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90E51" w14:textId="02684A5D" w:rsidR="00E44AB6" w:rsidRPr="00057B42" w:rsidRDefault="00DD1248" w:rsidP="006B381A">
      <w:pPr>
        <w:pStyle w:val="PITitel"/>
      </w:pPr>
      <w:r>
        <w:rPr>
          <w:noProof/>
        </w:rPr>
        <w:drawing>
          <wp:inline distT="0" distB="0" distL="0" distR="0" wp14:anchorId="7EDC68D4" wp14:editId="42CE37C2">
            <wp:extent cx="4319905" cy="2314575"/>
            <wp:effectExtent l="0" t="0" r="4445" b="9525"/>
            <wp:docPr id="88706041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90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2F8C" w:rsidRPr="00057B42">
        <w:t>MEDIEN</w:t>
      </w:r>
      <w:r w:rsidR="00EA5933" w:rsidRPr="00057B42">
        <w:t>I</w:t>
      </w:r>
      <w:r w:rsidR="00E44AB6" w:rsidRPr="00057B42">
        <w:t>NFORMATION</w:t>
      </w:r>
    </w:p>
    <w:p w14:paraId="08B6F7B2" w14:textId="75F9919F" w:rsidR="00B22C1E" w:rsidRPr="00057B42" w:rsidRDefault="00DD1248" w:rsidP="000815F1">
      <w:pPr>
        <w:pStyle w:val="PISubhead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A78C959" wp14:editId="7FA046EF">
            <wp:simplePos x="0" y="0"/>
            <wp:positionH relativeFrom="rightMargin">
              <wp:posOffset>166370</wp:posOffset>
            </wp:positionH>
            <wp:positionV relativeFrom="paragraph">
              <wp:posOffset>9525</wp:posOffset>
            </wp:positionV>
            <wp:extent cx="1689735" cy="906780"/>
            <wp:effectExtent l="0" t="0" r="5715" b="7620"/>
            <wp:wrapNone/>
            <wp:docPr id="2115750324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735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7B42" w:rsidRPr="00057B42">
        <w:t>OPEN MIND und Hummingbird auf der AMB</w:t>
      </w:r>
    </w:p>
    <w:p w14:paraId="6E4918F7" w14:textId="41D25CBA" w:rsidR="00B22C1E" w:rsidRPr="00057B42" w:rsidRDefault="00DD1248" w:rsidP="006B381A">
      <w:pPr>
        <w:pStyle w:val="PIHead"/>
      </w:pPr>
      <w:r w:rsidRPr="00CA54F6">
        <w:rPr>
          <w:i/>
          <w:iCs/>
          <w:noProof/>
          <w:lang w:val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1CB8A3" wp14:editId="5DB51CC1">
                <wp:simplePos x="0" y="0"/>
                <wp:positionH relativeFrom="column">
                  <wp:posOffset>4676775</wp:posOffset>
                </wp:positionH>
                <wp:positionV relativeFrom="paragraph">
                  <wp:posOffset>525780</wp:posOffset>
                </wp:positionV>
                <wp:extent cx="1658620" cy="469900"/>
                <wp:effectExtent l="0" t="0" r="0" b="6350"/>
                <wp:wrapNone/>
                <wp:docPr id="10008583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406B15" w14:textId="77777777" w:rsidR="00DD1248" w:rsidRPr="00896BA2" w:rsidRDefault="00DD1248" w:rsidP="00DD124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fr-FR"/>
                              </w:rPr>
                              <w:t>Halle 2, Stand</w:t>
                            </w:r>
                            <w:r w:rsidRPr="00454D89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fr-FR"/>
                              </w:rPr>
                              <w:t>2B21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1CB8A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8.25pt;margin-top:41.4pt;width:130.6pt;height:3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" stroked="f">
                <v:textbox>
                  <w:txbxContent>
                    <w:p w14:paraId="17406B15" w14:textId="77777777" w:rsidR="00DD1248" w:rsidRPr="00896BA2" w:rsidRDefault="00DD1248" w:rsidP="00DD1248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fr-FR"/>
                        </w:rPr>
                        <w:t>Halle 2, Stand</w:t>
                      </w:r>
                      <w:r w:rsidRPr="00454D89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fr-FR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fr-FR"/>
                        </w:rPr>
                        <w:t>2B21</w:t>
                      </w:r>
                    </w:p>
                  </w:txbxContent>
                </v:textbox>
              </v:shape>
            </w:pict>
          </mc:Fallback>
        </mc:AlternateContent>
      </w:r>
      <w:r w:rsidR="00057B42" w:rsidRPr="00057B42">
        <w:t>CAM und MES für effizientere Fertigung</w:t>
      </w:r>
    </w:p>
    <w:p w14:paraId="6E40ECCD" w14:textId="09027274" w:rsidR="00825328" w:rsidRPr="00825328" w:rsidRDefault="009A2F8C" w:rsidP="00825328">
      <w:pPr>
        <w:pStyle w:val="PILead"/>
      </w:pPr>
      <w:proofErr w:type="spellStart"/>
      <w:r w:rsidRPr="00057B42">
        <w:t>Wessling</w:t>
      </w:r>
      <w:proofErr w:type="spellEnd"/>
      <w:r w:rsidR="00965A98" w:rsidRPr="00057B42">
        <w:t xml:space="preserve">, </w:t>
      </w:r>
      <w:r w:rsidR="00B207D1">
        <w:t>6. Juli</w:t>
      </w:r>
      <w:r w:rsidR="00D04B34" w:rsidRPr="00057B42">
        <w:t xml:space="preserve"> 20</w:t>
      </w:r>
      <w:r w:rsidR="00F02138" w:rsidRPr="00057B42">
        <w:t>2</w:t>
      </w:r>
      <w:r w:rsidR="009D1179" w:rsidRPr="00057B42">
        <w:t>6</w:t>
      </w:r>
      <w:r w:rsidR="00BA4F55" w:rsidRPr="00057B42">
        <w:t xml:space="preserve"> </w:t>
      </w:r>
      <w:r w:rsidR="009A10D7" w:rsidRPr="00057B42">
        <w:t>–</w:t>
      </w:r>
      <w:r w:rsidR="001C6691" w:rsidRPr="00057B42">
        <w:t xml:space="preserve"> </w:t>
      </w:r>
      <w:r w:rsidR="00057B42">
        <w:t xml:space="preserve">OPEN MIND Technologies AG stellt vom </w:t>
      </w:r>
      <w:r w:rsidR="00057B42" w:rsidRPr="00057B42">
        <w:t>15.–19.</w:t>
      </w:r>
      <w:r w:rsidR="00057B42">
        <w:t xml:space="preserve"> September </w:t>
      </w:r>
      <w:r w:rsidR="00057B42" w:rsidRPr="00057B42">
        <w:t>2026</w:t>
      </w:r>
      <w:r w:rsidR="00057B42">
        <w:t xml:space="preserve"> auf der AMB in </w:t>
      </w:r>
      <w:r w:rsidR="00057B42" w:rsidRPr="00057B42">
        <w:t>Stuttgart</w:t>
      </w:r>
      <w:r w:rsidR="00057B42">
        <w:t xml:space="preserve"> aus. Am Stand</w:t>
      </w:r>
      <w:r w:rsidR="00825328">
        <w:t xml:space="preserve"> </w:t>
      </w:r>
      <w:r w:rsidR="005D2237" w:rsidRPr="005D2237">
        <w:t xml:space="preserve">2B21 </w:t>
      </w:r>
      <w:r w:rsidR="005D2237">
        <w:t xml:space="preserve">in </w:t>
      </w:r>
      <w:r w:rsidR="005D2237" w:rsidRPr="005D2237">
        <w:t>Halle 2</w:t>
      </w:r>
      <w:r w:rsidR="005D2237">
        <w:t xml:space="preserve"> </w:t>
      </w:r>
      <w:r w:rsidR="00825328">
        <w:t>der i</w:t>
      </w:r>
      <w:r w:rsidR="00825328" w:rsidRPr="00825328">
        <w:t>nternationale</w:t>
      </w:r>
      <w:r w:rsidR="00825328">
        <w:t>n</w:t>
      </w:r>
      <w:r w:rsidR="00825328" w:rsidRPr="00825328">
        <w:t xml:space="preserve"> Ausstellung für Metallbearbeitung</w:t>
      </w:r>
      <w:r w:rsidR="00262E17">
        <w:t xml:space="preserve"> werden die neuesten Erweiterungen der CAD/CAM-Suite </w:t>
      </w:r>
      <w:proofErr w:type="spellStart"/>
      <w:r w:rsidR="00262E17" w:rsidRPr="003850D4">
        <w:rPr>
          <w:i/>
          <w:iCs/>
        </w:rPr>
        <w:t>hyper</w:t>
      </w:r>
      <w:r w:rsidR="00262E17">
        <w:t>MILL</w:t>
      </w:r>
      <w:proofErr w:type="spellEnd"/>
      <w:r w:rsidR="00262E17">
        <w:t xml:space="preserve"> sowie </w:t>
      </w:r>
      <w:r w:rsidR="00F567D3">
        <w:t xml:space="preserve">das Manufacturing </w:t>
      </w:r>
      <w:proofErr w:type="spellStart"/>
      <w:r w:rsidR="00F567D3">
        <w:t>Execution</w:t>
      </w:r>
      <w:proofErr w:type="spellEnd"/>
      <w:r w:rsidR="00F567D3">
        <w:t xml:space="preserve"> System </w:t>
      </w:r>
      <w:r w:rsidR="00262E17">
        <w:t>Hummingbird</w:t>
      </w:r>
      <w:r w:rsidR="00C25E27">
        <w:t xml:space="preserve"> präsentiert</w:t>
      </w:r>
      <w:r w:rsidR="00F567D3">
        <w:t>.</w:t>
      </w:r>
    </w:p>
    <w:p w14:paraId="27C140FE" w14:textId="188BA99B" w:rsidR="00181436" w:rsidRDefault="003850D4" w:rsidP="00181436">
      <w:pPr>
        <w:pStyle w:val="PITextkrper"/>
        <w:rPr>
          <w:lang w:val="de-DE"/>
        </w:rPr>
      </w:pPr>
      <w:r>
        <w:rPr>
          <w:lang w:val="de-DE"/>
        </w:rPr>
        <w:t xml:space="preserve">Zu den Neuerungen in </w:t>
      </w:r>
      <w:r w:rsidRPr="00000FE1">
        <w:rPr>
          <w:i/>
          <w:iCs/>
          <w:lang w:val="de-DE"/>
        </w:rPr>
        <w:t>hyper</w:t>
      </w:r>
      <w:r>
        <w:rPr>
          <w:lang w:val="de-DE"/>
        </w:rPr>
        <w:t xml:space="preserve">MILL gehört die </w:t>
      </w:r>
      <w:r w:rsidR="00F567D3" w:rsidRPr="003850D4">
        <w:rPr>
          <w:lang w:val="de-DE"/>
        </w:rPr>
        <w:t>2D-Hale-Bearbeitung</w:t>
      </w:r>
      <w:r w:rsidR="00F567D3">
        <w:rPr>
          <w:lang w:val="de-DE"/>
        </w:rPr>
        <w:t>, auch</w:t>
      </w:r>
      <w:r>
        <w:rPr>
          <w:lang w:val="de-DE"/>
        </w:rPr>
        <w:t xml:space="preserve"> </w:t>
      </w:r>
      <w:r w:rsidRPr="00A77474">
        <w:rPr>
          <w:lang w:val="de-DE"/>
        </w:rPr>
        <w:t>Konturhobeln</w:t>
      </w:r>
      <w:r w:rsidR="00F567D3">
        <w:rPr>
          <w:lang w:val="de-DE"/>
        </w:rPr>
        <w:t xml:space="preserve"> </w:t>
      </w:r>
      <w:r w:rsidRPr="003850D4">
        <w:rPr>
          <w:lang w:val="de-DE"/>
        </w:rPr>
        <w:t xml:space="preserve">genannt. Die Technik, die </w:t>
      </w:r>
      <w:r w:rsidRPr="00A77474">
        <w:rPr>
          <w:lang w:val="de-DE"/>
        </w:rPr>
        <w:t>sowohl durch Bearbeitungsstrategien als auch in der Simulation unterstützt</w:t>
      </w:r>
      <w:r>
        <w:rPr>
          <w:lang w:val="de-DE"/>
        </w:rPr>
        <w:t xml:space="preserve"> wird,</w:t>
      </w:r>
      <w:r w:rsidRPr="003850D4">
        <w:rPr>
          <w:lang w:val="de-DE"/>
        </w:rPr>
        <w:t xml:space="preserve"> </w:t>
      </w:r>
      <w:r w:rsidRPr="00A77474">
        <w:rPr>
          <w:lang w:val="de-DE"/>
        </w:rPr>
        <w:t>ermöglicht kratzerfreie Oberflächengüten</w:t>
      </w:r>
      <w:r>
        <w:rPr>
          <w:lang w:val="de-DE"/>
        </w:rPr>
        <w:t xml:space="preserve">. Sie eignet sich </w:t>
      </w:r>
      <w:r w:rsidR="009B7593">
        <w:rPr>
          <w:lang w:val="de-DE"/>
        </w:rPr>
        <w:t>b</w:t>
      </w:r>
      <w:r w:rsidRPr="00A77474">
        <w:rPr>
          <w:lang w:val="de-DE"/>
        </w:rPr>
        <w:t>eispiel</w:t>
      </w:r>
      <w:r w:rsidR="009B7593">
        <w:rPr>
          <w:lang w:val="de-DE"/>
        </w:rPr>
        <w:t>sweise</w:t>
      </w:r>
      <w:r w:rsidRPr="00A77474">
        <w:rPr>
          <w:lang w:val="de-DE"/>
        </w:rPr>
        <w:t xml:space="preserve"> für Dichtungsflächen</w:t>
      </w:r>
      <w:r w:rsidR="004416C5">
        <w:rPr>
          <w:lang w:val="de-DE"/>
        </w:rPr>
        <w:t xml:space="preserve"> etwa</w:t>
      </w:r>
      <w:r w:rsidRPr="00A77474">
        <w:rPr>
          <w:lang w:val="de-DE"/>
        </w:rPr>
        <w:t xml:space="preserve"> in der Batteriefertigung</w:t>
      </w:r>
      <w:r>
        <w:rPr>
          <w:lang w:val="de-DE"/>
        </w:rPr>
        <w:t xml:space="preserve">. </w:t>
      </w:r>
      <w:r w:rsidR="00181436">
        <w:rPr>
          <w:lang w:val="de-DE"/>
        </w:rPr>
        <w:t xml:space="preserve">Ebenfalls auf der </w:t>
      </w:r>
      <w:r>
        <w:rPr>
          <w:lang w:val="de-DE"/>
        </w:rPr>
        <w:t>AMB gezeigt</w:t>
      </w:r>
      <w:r w:rsidR="00181436">
        <w:rPr>
          <w:lang w:val="de-DE"/>
        </w:rPr>
        <w:t xml:space="preserve"> werden Erweiterungen der </w:t>
      </w:r>
      <w:hyperlink r:id="rId10" w:history="1">
        <w:r w:rsidR="00181436" w:rsidRPr="009C2F3E">
          <w:rPr>
            <w:rStyle w:val="Hyperlink"/>
            <w:i/>
            <w:iCs/>
            <w:lang w:val="de-DE"/>
          </w:rPr>
          <w:t>hyper</w:t>
        </w:r>
        <w:r w:rsidR="00181436" w:rsidRPr="009C2F3E">
          <w:rPr>
            <w:rStyle w:val="Hyperlink"/>
            <w:lang w:val="de-DE"/>
          </w:rPr>
          <w:t>MILL TURNING Solutions</w:t>
        </w:r>
      </w:hyperlink>
      <w:r w:rsidR="00181436">
        <w:t>,</w:t>
      </w:r>
      <w:r w:rsidR="00181436" w:rsidRPr="009C2F3E">
        <w:rPr>
          <w:lang w:val="de-DE"/>
        </w:rPr>
        <w:t xml:space="preserve"> </w:t>
      </w:r>
      <w:r w:rsidR="00181436">
        <w:rPr>
          <w:lang w:val="de-DE"/>
        </w:rPr>
        <w:t xml:space="preserve">die zum einen die Programmierung von Drehprogrammen erleichtern und </w:t>
      </w:r>
      <w:r w:rsidR="00000FE1">
        <w:rPr>
          <w:lang w:val="de-DE"/>
        </w:rPr>
        <w:t xml:space="preserve">zum anderen </w:t>
      </w:r>
      <w:r w:rsidR="00181436">
        <w:rPr>
          <w:lang w:val="de-DE"/>
        </w:rPr>
        <w:t xml:space="preserve">die Unterstützung </w:t>
      </w:r>
      <w:r w:rsidR="00181436" w:rsidRPr="009C2F3E">
        <w:rPr>
          <w:lang w:val="de-DE"/>
        </w:rPr>
        <w:t>neue</w:t>
      </w:r>
      <w:r w:rsidR="00181436">
        <w:rPr>
          <w:lang w:val="de-DE"/>
        </w:rPr>
        <w:t>r</w:t>
      </w:r>
      <w:r w:rsidR="009B7593">
        <w:rPr>
          <w:lang w:val="de-DE"/>
        </w:rPr>
        <w:t>,</w:t>
      </w:r>
      <w:r w:rsidR="00181436" w:rsidRPr="009C2F3E">
        <w:rPr>
          <w:lang w:val="de-DE"/>
        </w:rPr>
        <w:t xml:space="preserve"> komplexe</w:t>
      </w:r>
      <w:r w:rsidR="00181436">
        <w:rPr>
          <w:lang w:val="de-DE"/>
        </w:rPr>
        <w:t>r</w:t>
      </w:r>
      <w:r w:rsidR="00181436" w:rsidRPr="009C2F3E">
        <w:rPr>
          <w:lang w:val="de-DE"/>
        </w:rPr>
        <w:t xml:space="preserve"> Revolvertypen </w:t>
      </w:r>
      <w:r w:rsidR="00181436">
        <w:rPr>
          <w:lang w:val="de-DE"/>
        </w:rPr>
        <w:t>bei der</w:t>
      </w:r>
      <w:r w:rsidR="00181436" w:rsidRPr="009C2F3E">
        <w:rPr>
          <w:lang w:val="de-DE"/>
        </w:rPr>
        <w:t xml:space="preserve"> Kollisionsprüfung </w:t>
      </w:r>
      <w:r w:rsidR="00181436">
        <w:rPr>
          <w:lang w:val="de-DE"/>
        </w:rPr>
        <w:t>sicherstellen</w:t>
      </w:r>
      <w:r w:rsidR="00181436" w:rsidRPr="009C2F3E">
        <w:rPr>
          <w:lang w:val="de-DE"/>
        </w:rPr>
        <w:t>.</w:t>
      </w:r>
    </w:p>
    <w:p w14:paraId="1D1F9A18" w14:textId="7BC5BB83" w:rsidR="003850D4" w:rsidRPr="00BF4F51" w:rsidRDefault="00181436" w:rsidP="003850D4">
      <w:pPr>
        <w:pStyle w:val="PITextkrper"/>
        <w:rPr>
          <w:b/>
          <w:bCs/>
          <w:lang w:val="de-DE"/>
        </w:rPr>
      </w:pPr>
      <w:r w:rsidRPr="00BF4F51">
        <w:rPr>
          <w:b/>
          <w:bCs/>
          <w:lang w:val="de-DE"/>
        </w:rPr>
        <w:t>Funktionspaket Entgratung</w:t>
      </w:r>
    </w:p>
    <w:p w14:paraId="5C267162" w14:textId="3A64BC74" w:rsidR="00BD5115" w:rsidRDefault="00181436" w:rsidP="00BD5115">
      <w:pPr>
        <w:pStyle w:val="PITextkrper"/>
        <w:rPr>
          <w:lang w:val="de-DE"/>
        </w:rPr>
      </w:pPr>
      <w:r w:rsidRPr="00181436">
        <w:rPr>
          <w:lang w:val="de-DE"/>
        </w:rPr>
        <w:t>Grate an schwer zugänglichen Stellen</w:t>
      </w:r>
      <w:r>
        <w:rPr>
          <w:lang w:val="de-DE"/>
        </w:rPr>
        <w:t xml:space="preserve"> </w:t>
      </w:r>
      <w:r w:rsidR="00001E93">
        <w:rPr>
          <w:lang w:val="de-DE"/>
        </w:rPr>
        <w:t xml:space="preserve">verursachen </w:t>
      </w:r>
      <w:r>
        <w:rPr>
          <w:lang w:val="de-DE"/>
        </w:rPr>
        <w:t>bisher oft einen</w:t>
      </w:r>
      <w:r w:rsidRPr="00181436">
        <w:rPr>
          <w:lang w:val="de-DE"/>
        </w:rPr>
        <w:t xml:space="preserve"> hohe</w:t>
      </w:r>
      <w:r w:rsidR="009B7593">
        <w:rPr>
          <w:lang w:val="de-DE"/>
        </w:rPr>
        <w:t>n</w:t>
      </w:r>
      <w:r w:rsidRPr="00181436">
        <w:rPr>
          <w:lang w:val="de-DE"/>
        </w:rPr>
        <w:t xml:space="preserve"> Aufwand bei</w:t>
      </w:r>
      <w:r w:rsidR="00000FE1">
        <w:rPr>
          <w:lang w:val="de-DE"/>
        </w:rPr>
        <w:t xml:space="preserve"> der</w:t>
      </w:r>
      <w:r w:rsidRPr="00181436">
        <w:rPr>
          <w:lang w:val="de-DE"/>
        </w:rPr>
        <w:t xml:space="preserve"> manuellen Nachbearbeit</w:t>
      </w:r>
      <w:r>
        <w:rPr>
          <w:lang w:val="de-DE"/>
        </w:rPr>
        <w:t>ung</w:t>
      </w:r>
      <w:r w:rsidRPr="00181436">
        <w:rPr>
          <w:lang w:val="de-DE"/>
        </w:rPr>
        <w:t>.</w:t>
      </w:r>
      <w:r>
        <w:rPr>
          <w:lang w:val="de-DE"/>
        </w:rPr>
        <w:t xml:space="preserve"> </w:t>
      </w:r>
      <w:r w:rsidRPr="00181436">
        <w:rPr>
          <w:lang w:val="de-DE"/>
        </w:rPr>
        <w:t xml:space="preserve">Mit </w:t>
      </w:r>
      <w:hyperlink r:id="rId11" w:history="1">
        <w:r w:rsidRPr="00BF4F51">
          <w:rPr>
            <w:rStyle w:val="Hyperlink"/>
            <w:lang w:val="de-DE"/>
          </w:rPr>
          <w:t>drei effizienten Strategien</w:t>
        </w:r>
      </w:hyperlink>
      <w:r w:rsidRPr="00181436">
        <w:rPr>
          <w:lang w:val="de-DE"/>
        </w:rPr>
        <w:t xml:space="preserve"> für das Bohrungen-Bürsten, das Bohrungen-Entgraten und das Entgraten von Bauteilkanten bietet </w:t>
      </w:r>
      <w:r w:rsidRPr="00181436">
        <w:rPr>
          <w:i/>
          <w:iCs/>
          <w:lang w:val="de-DE"/>
        </w:rPr>
        <w:t>hyper</w:t>
      </w:r>
      <w:r w:rsidRPr="00181436">
        <w:rPr>
          <w:lang w:val="de-DE"/>
        </w:rPr>
        <w:t>MILL eine durchgängige Lösung. Alle Strategien sind sowohl als 3- wie auch als 5-Achs-Bearbeitung ausführbar und sorgen für gratfreie Bauteil</w:t>
      </w:r>
      <w:r>
        <w:rPr>
          <w:lang w:val="de-DE"/>
        </w:rPr>
        <w:t>k</w:t>
      </w:r>
      <w:r w:rsidRPr="00181436">
        <w:rPr>
          <w:lang w:val="de-DE"/>
        </w:rPr>
        <w:t>anten direkt auf der Maschine.</w:t>
      </w:r>
    </w:p>
    <w:p w14:paraId="5342CEE1" w14:textId="63C02F50" w:rsidR="00000FE1" w:rsidRPr="00000FE1" w:rsidRDefault="00000FE1" w:rsidP="00BD5115">
      <w:pPr>
        <w:pStyle w:val="PITextkrper"/>
        <w:rPr>
          <w:b/>
          <w:lang w:val="de-DE"/>
        </w:rPr>
      </w:pPr>
      <w:r w:rsidRPr="00000FE1">
        <w:rPr>
          <w:b/>
          <w:i/>
          <w:iCs/>
          <w:lang w:val="de-DE"/>
        </w:rPr>
        <w:t>hyper</w:t>
      </w:r>
      <w:r w:rsidRPr="00000FE1">
        <w:rPr>
          <w:b/>
          <w:lang w:val="de-DE"/>
        </w:rPr>
        <w:t>MILL INTELLIGENCE</w:t>
      </w:r>
    </w:p>
    <w:p w14:paraId="3DF7C1D8" w14:textId="77777777" w:rsidR="00000FE1" w:rsidRDefault="00000FE1" w:rsidP="00000FE1">
      <w:pPr>
        <w:pStyle w:val="PITextkrper"/>
      </w:pPr>
      <w:r w:rsidRPr="007302B0">
        <w:t xml:space="preserve">Unter dem Begriff </w:t>
      </w:r>
      <w:proofErr w:type="spellStart"/>
      <w:r w:rsidRPr="007302B0">
        <w:rPr>
          <w:i/>
          <w:iCs/>
        </w:rPr>
        <w:t>hyper</w:t>
      </w:r>
      <w:r w:rsidRPr="007302B0">
        <w:t>MILL</w:t>
      </w:r>
      <w:proofErr w:type="spellEnd"/>
      <w:r w:rsidRPr="007302B0">
        <w:t xml:space="preserve"> INTELLIGENCE </w:t>
      </w:r>
      <w:r>
        <w:t xml:space="preserve">stellt </w:t>
      </w:r>
      <w:r w:rsidRPr="007302B0">
        <w:t xml:space="preserve">OPEN MIND sein </w:t>
      </w:r>
      <w:r>
        <w:t>Konzept vor</w:t>
      </w:r>
      <w:r w:rsidRPr="007302B0">
        <w:t>, menschliches Know-how, smarte Automatisierung, digitale Optimierung und künstliche Intelligenz sinnvoll miteinander zu verbinden.</w:t>
      </w:r>
      <w:r>
        <w:t xml:space="preserve"> In der CAM-Programmierung</w:t>
      </w:r>
      <w:r w:rsidRPr="00CF163E">
        <w:t xml:space="preserve"> liefern regelbasierte </w:t>
      </w:r>
      <w:r w:rsidRPr="00CF163E">
        <w:lastRenderedPageBreak/>
        <w:t xml:space="preserve">Automatisierung, bewährte Logik und </w:t>
      </w:r>
      <w:r>
        <w:t xml:space="preserve">die Verfügbarkeit </w:t>
      </w:r>
      <w:r w:rsidRPr="00CF163E">
        <w:t>unternehmensspezifische</w:t>
      </w:r>
      <w:r>
        <w:t>n</w:t>
      </w:r>
      <w:r w:rsidRPr="00CF163E">
        <w:t xml:space="preserve"> Wissen</w:t>
      </w:r>
      <w:r>
        <w:t>s</w:t>
      </w:r>
      <w:r w:rsidRPr="00CF163E">
        <w:t xml:space="preserve"> konsistente, transparente Ergebnisse. </w:t>
      </w:r>
      <w:hyperlink r:id="rId12" w:history="1">
        <w:r w:rsidRPr="00741528">
          <w:rPr>
            <w:rStyle w:val="Hyperlink"/>
          </w:rPr>
          <w:t>OPEN MIND nutzt zusätzlich KI</w:t>
        </w:r>
      </w:hyperlink>
      <w:r>
        <w:t>,</w:t>
      </w:r>
      <w:r w:rsidRPr="00CF163E">
        <w:t xml:space="preserve"> um Daten zu analysieren, Muster zu erkennen und vorhandenes Know-how schneller nutzbar zu machen.</w:t>
      </w:r>
    </w:p>
    <w:p w14:paraId="6A6B9E07" w14:textId="2B1DB6ED" w:rsidR="005A1144" w:rsidRPr="00057B42" w:rsidRDefault="00223E4A" w:rsidP="00BD5115">
      <w:pPr>
        <w:pStyle w:val="PITextkrper"/>
        <w:rPr>
          <w:b/>
          <w:lang w:val="de-DE"/>
        </w:rPr>
      </w:pPr>
      <w:r>
        <w:rPr>
          <w:b/>
          <w:lang w:val="de-DE"/>
        </w:rPr>
        <w:t>Werkzeugverwaltung</w:t>
      </w:r>
      <w:r w:rsidR="005E4862">
        <w:rPr>
          <w:b/>
          <w:lang w:val="de-DE"/>
        </w:rPr>
        <w:t xml:space="preserve"> in </w:t>
      </w:r>
      <w:r w:rsidR="005A1144">
        <w:rPr>
          <w:b/>
          <w:lang w:val="de-DE"/>
        </w:rPr>
        <w:t>MES und CAM</w:t>
      </w:r>
    </w:p>
    <w:p w14:paraId="35FF01A7" w14:textId="0E7FE1F1" w:rsidR="00BD5115" w:rsidRDefault="005E4862" w:rsidP="00BD5115">
      <w:pPr>
        <w:pStyle w:val="PITextkrper"/>
        <w:rPr>
          <w:lang w:val="de-DE"/>
        </w:rPr>
      </w:pPr>
      <w:r>
        <w:rPr>
          <w:lang w:val="de-DE"/>
        </w:rPr>
        <w:t xml:space="preserve">Das modular aufgebaute Hummingbird-MES besteht aus den vier Hauptkomponenten </w:t>
      </w:r>
      <w:r w:rsidR="004253F7" w:rsidRPr="004253F7">
        <w:rPr>
          <w:lang w:val="de-DE"/>
        </w:rPr>
        <w:t>Planung und Steuerung</w:t>
      </w:r>
      <w:r w:rsidR="004253F7">
        <w:rPr>
          <w:lang w:val="de-DE"/>
        </w:rPr>
        <w:t>,</w:t>
      </w:r>
      <w:r w:rsidR="004253F7" w:rsidRPr="004253F7">
        <w:t xml:space="preserve"> </w:t>
      </w:r>
      <w:r w:rsidR="004253F7" w:rsidRPr="004253F7">
        <w:rPr>
          <w:lang w:val="de-DE"/>
        </w:rPr>
        <w:t>Maschinendatenerfassung (MDE)</w:t>
      </w:r>
      <w:r w:rsidR="004253F7">
        <w:rPr>
          <w:lang w:val="de-DE"/>
        </w:rPr>
        <w:t>,</w:t>
      </w:r>
      <w:r w:rsidR="004253F7" w:rsidRPr="004253F7">
        <w:rPr>
          <w:lang w:val="de-DE"/>
        </w:rPr>
        <w:t xml:space="preserve"> </w:t>
      </w:r>
      <w:r w:rsidRPr="005E4862">
        <w:rPr>
          <w:lang w:val="de-DE"/>
        </w:rPr>
        <w:t>CAM/CNC-Integration</w:t>
      </w:r>
      <w:r w:rsidR="004253F7">
        <w:rPr>
          <w:lang w:val="de-DE"/>
        </w:rPr>
        <w:t xml:space="preserve"> und </w:t>
      </w:r>
      <w:r w:rsidR="004253F7" w:rsidRPr="004253F7">
        <w:rPr>
          <w:lang w:val="de-DE"/>
        </w:rPr>
        <w:t>Werkzeuglogistik</w:t>
      </w:r>
      <w:r w:rsidR="004253F7">
        <w:rPr>
          <w:lang w:val="de-DE"/>
        </w:rPr>
        <w:t xml:space="preserve">. Durch die perfekte Integration der CAD/CAM-Suite und des MES von OPEN MIND, bietet auch die </w:t>
      </w:r>
      <w:r w:rsidR="00223E4A">
        <w:rPr>
          <w:lang w:val="de-DE"/>
        </w:rPr>
        <w:t xml:space="preserve">Werkzeugverwaltung </w:t>
      </w:r>
      <w:r w:rsidR="004253F7">
        <w:rPr>
          <w:lang w:val="de-DE"/>
        </w:rPr>
        <w:t xml:space="preserve">besondere Vorteile. </w:t>
      </w:r>
      <w:r w:rsidR="002D64E6">
        <w:rPr>
          <w:lang w:val="de-DE"/>
        </w:rPr>
        <w:t>E</w:t>
      </w:r>
      <w:r w:rsidR="00223E4A">
        <w:rPr>
          <w:lang w:val="de-DE"/>
        </w:rPr>
        <w:t>ine zentralisierte Werkzeugverwaltung spart Geld</w:t>
      </w:r>
      <w:r w:rsidR="002D64E6">
        <w:rPr>
          <w:lang w:val="de-DE"/>
        </w:rPr>
        <w:t xml:space="preserve"> und </w:t>
      </w:r>
      <w:r w:rsidR="00223E4A">
        <w:rPr>
          <w:lang w:val="de-DE"/>
        </w:rPr>
        <w:t>erleichtert durch eine unternehmensweite Verfügbarkeit der Werkzeugdaten die Arbeit.</w:t>
      </w:r>
    </w:p>
    <w:p w14:paraId="6A8F729E" w14:textId="7FEC172E" w:rsidR="004253F7" w:rsidRPr="00057B42" w:rsidRDefault="004253F7" w:rsidP="00BD5115">
      <w:pPr>
        <w:pStyle w:val="PITextkrper"/>
        <w:rPr>
          <w:bCs/>
          <w:lang w:val="de-DE"/>
        </w:rPr>
      </w:pPr>
      <w:r w:rsidRPr="004253F7">
        <w:rPr>
          <w:bCs/>
          <w:lang w:val="de-DE"/>
        </w:rPr>
        <w:t>OPEN MIND präsentiert a</w:t>
      </w:r>
      <w:r w:rsidR="00C54364">
        <w:rPr>
          <w:bCs/>
          <w:lang w:val="de-DE"/>
        </w:rPr>
        <w:t>n ihrem</w:t>
      </w:r>
      <w:r w:rsidRPr="004253F7">
        <w:rPr>
          <w:bCs/>
          <w:lang w:val="de-DE"/>
        </w:rPr>
        <w:t xml:space="preserve"> Stand </w:t>
      </w:r>
      <w:r w:rsidR="00C54364">
        <w:rPr>
          <w:bCs/>
          <w:lang w:val="de-DE"/>
        </w:rPr>
        <w:t xml:space="preserve">auf der AMB </w:t>
      </w:r>
      <w:r w:rsidRPr="004253F7">
        <w:rPr>
          <w:bCs/>
          <w:lang w:val="de-DE"/>
        </w:rPr>
        <w:t xml:space="preserve">eine </w:t>
      </w:r>
      <w:r w:rsidR="004416C5">
        <w:rPr>
          <w:bCs/>
          <w:lang w:val="de-DE"/>
        </w:rPr>
        <w:t>Auswahl</w:t>
      </w:r>
      <w:r w:rsidR="004416C5" w:rsidRPr="004253F7">
        <w:rPr>
          <w:bCs/>
          <w:lang w:val="de-DE"/>
        </w:rPr>
        <w:t xml:space="preserve"> </w:t>
      </w:r>
      <w:r w:rsidR="003A71E7">
        <w:rPr>
          <w:bCs/>
          <w:lang w:val="de-DE"/>
        </w:rPr>
        <w:t xml:space="preserve">mit </w:t>
      </w:r>
      <w:proofErr w:type="spellStart"/>
      <w:r w:rsidR="003A71E7" w:rsidRPr="004965EE">
        <w:rPr>
          <w:bCs/>
          <w:i/>
          <w:iCs/>
          <w:lang w:val="de-DE"/>
        </w:rPr>
        <w:t>hyper</w:t>
      </w:r>
      <w:r w:rsidR="003A71E7">
        <w:rPr>
          <w:bCs/>
          <w:lang w:val="de-DE"/>
        </w:rPr>
        <w:t>MILL</w:t>
      </w:r>
      <w:proofErr w:type="spellEnd"/>
      <w:r w:rsidR="003A71E7">
        <w:rPr>
          <w:bCs/>
          <w:lang w:val="de-DE"/>
        </w:rPr>
        <w:t xml:space="preserve"> </w:t>
      </w:r>
      <w:r w:rsidR="00A47D56">
        <w:rPr>
          <w:bCs/>
          <w:lang w:val="de-DE"/>
        </w:rPr>
        <w:t>gefertigter</w:t>
      </w:r>
      <w:r w:rsidR="003A71E7">
        <w:rPr>
          <w:bCs/>
          <w:lang w:val="de-DE"/>
        </w:rPr>
        <w:t xml:space="preserve"> Werkstücke aus </w:t>
      </w:r>
      <w:r w:rsidR="00B5229C">
        <w:rPr>
          <w:bCs/>
          <w:lang w:val="de-DE"/>
        </w:rPr>
        <w:t>verschiedenen Branchen</w:t>
      </w:r>
      <w:r w:rsidRPr="004253F7">
        <w:rPr>
          <w:bCs/>
          <w:lang w:val="de-DE"/>
        </w:rPr>
        <w:t xml:space="preserve"> als </w:t>
      </w:r>
      <w:r w:rsidR="003A71E7">
        <w:rPr>
          <w:bCs/>
          <w:lang w:val="de-DE"/>
        </w:rPr>
        <w:t xml:space="preserve">praxisnahe </w:t>
      </w:r>
      <w:r w:rsidRPr="004253F7">
        <w:rPr>
          <w:bCs/>
          <w:lang w:val="de-DE"/>
        </w:rPr>
        <w:t>Anschauungs</w:t>
      </w:r>
      <w:r w:rsidR="003A71E7">
        <w:rPr>
          <w:bCs/>
          <w:lang w:val="de-DE"/>
        </w:rPr>
        <w:t>beispiele</w:t>
      </w:r>
      <w:r w:rsidRPr="004253F7">
        <w:rPr>
          <w:bCs/>
          <w:lang w:val="de-DE"/>
        </w:rPr>
        <w:t>.</w:t>
      </w:r>
    </w:p>
    <w:p w14:paraId="12EF2F80" w14:textId="77777777" w:rsidR="00B47356" w:rsidRPr="00057B42" w:rsidRDefault="00B47356" w:rsidP="00566E86">
      <w:pPr>
        <w:spacing w:line="300" w:lineRule="atLeast"/>
        <w:rPr>
          <w:rFonts w:ascii="Arial" w:hAnsi="Arial" w:cs="Arial"/>
          <w:sz w:val="22"/>
          <w:szCs w:val="22"/>
        </w:rPr>
      </w:pPr>
    </w:p>
    <w:p w14:paraId="7CFDEE14" w14:textId="77777777" w:rsidR="00545A48" w:rsidRPr="00057B42" w:rsidRDefault="00545A48" w:rsidP="00BB1557">
      <w:pPr>
        <w:pStyle w:val="PITextkrper"/>
        <w:pBdr>
          <w:bottom w:val="single" w:sz="4" w:space="1" w:color="auto"/>
        </w:pBdr>
        <w:rPr>
          <w:lang w:val="de-DE"/>
        </w:rPr>
      </w:pPr>
    </w:p>
    <w:p w14:paraId="34A37864" w14:textId="77777777" w:rsidR="004243CE" w:rsidRPr="00057B42" w:rsidRDefault="004243CE" w:rsidP="004243CE">
      <w:pPr>
        <w:pStyle w:val="PITextkrper"/>
        <w:rPr>
          <w:b/>
          <w:bCs/>
          <w:sz w:val="18"/>
          <w:szCs w:val="18"/>
          <w:lang w:val="de-DE"/>
        </w:rPr>
      </w:pPr>
    </w:p>
    <w:p w14:paraId="7E4E695E" w14:textId="77777777" w:rsidR="00852645" w:rsidRPr="00057B42" w:rsidRDefault="00852645" w:rsidP="00852645">
      <w:pPr>
        <w:pStyle w:val="PITextkrper"/>
        <w:rPr>
          <w:b/>
          <w:bCs/>
          <w:sz w:val="18"/>
          <w:szCs w:val="18"/>
          <w:lang w:val="de-DE"/>
        </w:rPr>
      </w:pPr>
      <w:r w:rsidRPr="00057B42">
        <w:rPr>
          <w:b/>
          <w:bCs/>
          <w:sz w:val="18"/>
          <w:szCs w:val="18"/>
          <w:lang w:val="de-DE"/>
        </w:rPr>
        <w:t>Verfügbares Bildmaterial</w:t>
      </w:r>
    </w:p>
    <w:p w14:paraId="212D4192" w14:textId="6474A267" w:rsidR="00852645" w:rsidRPr="00057B42" w:rsidRDefault="00852645" w:rsidP="00852645">
      <w:pPr>
        <w:pStyle w:val="PIAbspann"/>
        <w:jc w:val="left"/>
        <w:rPr>
          <w:lang w:val="de-DE"/>
        </w:rPr>
      </w:pPr>
      <w:r w:rsidRPr="00057B42">
        <w:rPr>
          <w:lang w:val="de-DE"/>
        </w:rPr>
        <w:t xml:space="preserve">Folgendes Bildmaterial steht druckfähig im Internet zum Download bereit: </w:t>
      </w:r>
      <w:r w:rsidRPr="00057B42">
        <w:rPr>
          <w:lang w:val="de-DE"/>
        </w:rPr>
        <w:br/>
      </w:r>
      <w:hyperlink r:id="rId13" w:history="1">
        <w:r w:rsidR="00BD00AD" w:rsidRPr="00057B42">
          <w:rPr>
            <w:rStyle w:val="Hyperlink"/>
            <w:lang w:val="de-DE"/>
          </w:rPr>
          <w:t>https://kk.htcm.de/press-releases/open-mind/</w:t>
        </w:r>
      </w:hyperlink>
    </w:p>
    <w:tbl>
      <w:tblPr>
        <w:tblW w:w="64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4"/>
        <w:gridCol w:w="3544"/>
      </w:tblGrid>
      <w:tr w:rsidR="005E4862" w:rsidRPr="00057B42" w14:paraId="2D3D8D47" w14:textId="1CBEDFAB" w:rsidTr="00B207D1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52C8" w14:textId="77777777" w:rsidR="005E4862" w:rsidRPr="00057B42" w:rsidRDefault="005E4862" w:rsidP="004831C8">
            <w:pPr>
              <w:rPr>
                <w:rFonts w:ascii="Arial" w:hAnsi="Arial"/>
                <w:b/>
                <w:snapToGrid w:val="0"/>
                <w:sz w:val="18"/>
                <w:lang w:eastAsia="ko-KR"/>
              </w:rPr>
            </w:pPr>
          </w:p>
          <w:p w14:paraId="63E688F8" w14:textId="059AAE88" w:rsidR="005E4862" w:rsidRPr="00057B42" w:rsidRDefault="00B207D1" w:rsidP="00B207D1">
            <w:pPr>
              <w:rPr>
                <w:rFonts w:ascii="Arial" w:hAnsi="Arial"/>
                <w:b/>
                <w:snapToGrid w:val="0"/>
                <w:sz w:val="18"/>
                <w:lang w:eastAsia="ko-KR"/>
              </w:rPr>
            </w:pPr>
            <w:r>
              <w:rPr>
                <w:noProof/>
              </w:rPr>
              <w:drawing>
                <wp:inline distT="0" distB="0" distL="0" distR="0" wp14:anchorId="1FBC8048" wp14:editId="270E1DBB">
                  <wp:extent cx="1673729" cy="1116000"/>
                  <wp:effectExtent l="0" t="0" r="3175" b="8255"/>
                  <wp:docPr id="1939136018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3729" cy="11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F59466" w14:textId="77777777" w:rsidR="005E4862" w:rsidRPr="00057B42" w:rsidRDefault="005E4862" w:rsidP="004831C8">
            <w:pPr>
              <w:rPr>
                <w:rFonts w:ascii="Arial" w:hAnsi="Arial"/>
                <w:snapToGrid w:val="0"/>
                <w:sz w:val="16"/>
                <w:szCs w:val="16"/>
                <w:lang w:eastAsia="ko-KR"/>
              </w:rPr>
            </w:pPr>
            <w:r w:rsidRPr="00057B42">
              <w:rPr>
                <w:rFonts w:ascii="Arial" w:hAnsi="Arial"/>
                <w:snapToGrid w:val="0"/>
                <w:sz w:val="16"/>
                <w:szCs w:val="16"/>
                <w:lang w:eastAsia="ko-KR"/>
              </w:rPr>
              <w:t>Quelle: OPEN MIND</w:t>
            </w:r>
          </w:p>
          <w:p w14:paraId="5E4B011E" w14:textId="77777777" w:rsidR="005E4862" w:rsidRPr="00057B42" w:rsidRDefault="005E4862" w:rsidP="004831C8">
            <w:pPr>
              <w:rPr>
                <w:rFonts w:ascii="Arial" w:hAnsi="Arial"/>
                <w:b/>
                <w:snapToGrid w:val="0"/>
                <w:sz w:val="18"/>
                <w:lang w:eastAsia="ko-KR"/>
              </w:rPr>
            </w:pPr>
          </w:p>
          <w:p w14:paraId="7E76C3AC" w14:textId="70B6E382" w:rsidR="005E4862" w:rsidRPr="00057B42" w:rsidRDefault="005E4862" w:rsidP="004831C8">
            <w:pPr>
              <w:rPr>
                <w:rFonts w:ascii="Arial" w:hAnsi="Arial"/>
                <w:b/>
                <w:snapToGrid w:val="0"/>
                <w:sz w:val="18"/>
                <w:lang w:eastAsia="ko-KR"/>
              </w:rPr>
            </w:pPr>
            <w:r>
              <w:rPr>
                <w:rFonts w:ascii="Arial" w:hAnsi="Arial"/>
                <w:b/>
                <w:snapToGrid w:val="0"/>
                <w:sz w:val="18"/>
                <w:lang w:eastAsia="ko-KR"/>
              </w:rPr>
              <w:t xml:space="preserve">OPEN MIND </w:t>
            </w:r>
            <w:r w:rsidR="004253F7">
              <w:rPr>
                <w:rFonts w:ascii="Arial" w:hAnsi="Arial"/>
                <w:b/>
                <w:snapToGrid w:val="0"/>
                <w:sz w:val="18"/>
                <w:lang w:eastAsia="ko-KR"/>
              </w:rPr>
              <w:t xml:space="preserve">präsentiert </w:t>
            </w:r>
            <w:r w:rsidR="00C54364">
              <w:rPr>
                <w:rFonts w:ascii="Arial" w:hAnsi="Arial"/>
                <w:b/>
                <w:snapToGrid w:val="0"/>
                <w:sz w:val="18"/>
                <w:lang w:eastAsia="ko-KR"/>
              </w:rPr>
              <w:t>an</w:t>
            </w:r>
            <w:r w:rsidR="00B207D1">
              <w:rPr>
                <w:rFonts w:ascii="Arial" w:hAnsi="Arial"/>
                <w:b/>
                <w:snapToGrid w:val="0"/>
                <w:sz w:val="18"/>
                <w:lang w:eastAsia="ko-KR"/>
              </w:rPr>
              <w:t> </w:t>
            </w:r>
            <w:r w:rsidR="00C54364">
              <w:rPr>
                <w:rFonts w:ascii="Arial" w:hAnsi="Arial"/>
                <w:b/>
                <w:snapToGrid w:val="0"/>
                <w:sz w:val="18"/>
                <w:lang w:eastAsia="ko-KR"/>
              </w:rPr>
              <w:t xml:space="preserve">ihrem </w:t>
            </w:r>
            <w:r w:rsidR="004253F7">
              <w:rPr>
                <w:rFonts w:ascii="Arial" w:hAnsi="Arial"/>
                <w:b/>
                <w:snapToGrid w:val="0"/>
                <w:sz w:val="18"/>
                <w:lang w:eastAsia="ko-KR"/>
              </w:rPr>
              <w:t xml:space="preserve">Stand </w:t>
            </w:r>
            <w:r w:rsidR="00C54364">
              <w:rPr>
                <w:rFonts w:ascii="Arial" w:hAnsi="Arial"/>
                <w:b/>
                <w:snapToGrid w:val="0"/>
                <w:sz w:val="18"/>
                <w:lang w:eastAsia="ko-KR"/>
              </w:rPr>
              <w:t xml:space="preserve">auf der AMB </w:t>
            </w:r>
            <w:r>
              <w:rPr>
                <w:rFonts w:ascii="Arial" w:hAnsi="Arial"/>
                <w:b/>
                <w:snapToGrid w:val="0"/>
                <w:sz w:val="18"/>
                <w:lang w:eastAsia="ko-KR"/>
              </w:rPr>
              <w:t>eine Reihe von komplexen, mit</w:t>
            </w:r>
            <w:r w:rsidR="00C25E27">
              <w:rPr>
                <w:rFonts w:ascii="Arial" w:hAnsi="Arial"/>
                <w:b/>
                <w:snapToGrid w:val="0"/>
                <w:sz w:val="18"/>
                <w:lang w:eastAsia="ko-KR"/>
              </w:rPr>
              <w:t>h</w:t>
            </w:r>
            <w:r>
              <w:rPr>
                <w:rFonts w:ascii="Arial" w:hAnsi="Arial"/>
                <w:b/>
                <w:snapToGrid w:val="0"/>
                <w:sz w:val="18"/>
                <w:lang w:eastAsia="ko-KR"/>
              </w:rPr>
              <w:t xml:space="preserve">ilfe von </w:t>
            </w:r>
            <w:proofErr w:type="spellStart"/>
            <w:r w:rsidRPr="005E4862">
              <w:rPr>
                <w:rFonts w:ascii="Arial" w:hAnsi="Arial"/>
                <w:b/>
                <w:i/>
                <w:iCs/>
                <w:snapToGrid w:val="0"/>
                <w:sz w:val="18"/>
                <w:lang w:eastAsia="ko-KR"/>
              </w:rPr>
              <w:t>hyper</w:t>
            </w:r>
            <w:r>
              <w:rPr>
                <w:rFonts w:ascii="Arial" w:hAnsi="Arial"/>
                <w:b/>
                <w:snapToGrid w:val="0"/>
                <w:sz w:val="18"/>
                <w:lang w:eastAsia="ko-KR"/>
              </w:rPr>
              <w:t>MILL</w:t>
            </w:r>
            <w:proofErr w:type="spellEnd"/>
            <w:r>
              <w:rPr>
                <w:rFonts w:ascii="Arial" w:hAnsi="Arial"/>
                <w:b/>
                <w:snapToGrid w:val="0"/>
                <w:sz w:val="18"/>
                <w:lang w:eastAsia="ko-KR"/>
              </w:rPr>
              <w:t xml:space="preserve"> produzierten Werkstücken als Anschauungsmaterial. Hier eine Propellernabe.</w:t>
            </w:r>
            <w:r w:rsidRPr="00057B42">
              <w:rPr>
                <w:rFonts w:ascii="Arial" w:hAnsi="Arial"/>
                <w:b/>
                <w:snapToGrid w:val="0"/>
                <w:sz w:val="18"/>
                <w:lang w:eastAsia="ko-KR"/>
              </w:rPr>
              <w:br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968A" w14:textId="77777777" w:rsidR="005E4862" w:rsidRPr="00057B42" w:rsidRDefault="005E4862" w:rsidP="005E4862">
            <w:pPr>
              <w:rPr>
                <w:rFonts w:ascii="Arial" w:hAnsi="Arial"/>
                <w:b/>
                <w:snapToGrid w:val="0"/>
                <w:sz w:val="18"/>
                <w:lang w:eastAsia="ko-KR"/>
              </w:rPr>
            </w:pPr>
          </w:p>
          <w:p w14:paraId="520F2238" w14:textId="38EEB21A" w:rsidR="005E4862" w:rsidRPr="00057B42" w:rsidRDefault="00B207D1" w:rsidP="005E4862">
            <w:pPr>
              <w:rPr>
                <w:rFonts w:ascii="Arial" w:hAnsi="Arial"/>
                <w:b/>
                <w:snapToGrid w:val="0"/>
                <w:sz w:val="18"/>
                <w:lang w:eastAsia="ko-KR"/>
              </w:rPr>
            </w:pPr>
            <w:r>
              <w:rPr>
                <w:noProof/>
              </w:rPr>
              <w:drawing>
                <wp:inline distT="0" distB="0" distL="0" distR="0" wp14:anchorId="6D3B03AF" wp14:editId="3342DC67">
                  <wp:extent cx="2079461" cy="1114425"/>
                  <wp:effectExtent l="0" t="0" r="0" b="0"/>
                  <wp:docPr id="2079294066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0751" cy="1120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820329" w14:textId="04467552" w:rsidR="005E4862" w:rsidRPr="00057B42" w:rsidRDefault="005E4862" w:rsidP="005E4862">
            <w:pPr>
              <w:rPr>
                <w:rFonts w:ascii="Arial" w:hAnsi="Arial"/>
                <w:snapToGrid w:val="0"/>
                <w:sz w:val="16"/>
                <w:szCs w:val="16"/>
                <w:lang w:eastAsia="ko-KR"/>
              </w:rPr>
            </w:pPr>
            <w:r w:rsidRPr="00057B42">
              <w:rPr>
                <w:rFonts w:ascii="Arial" w:hAnsi="Arial"/>
                <w:snapToGrid w:val="0"/>
                <w:sz w:val="16"/>
                <w:szCs w:val="16"/>
                <w:lang w:eastAsia="ko-KR"/>
              </w:rPr>
              <w:t>Quelle: OPEN MIND</w:t>
            </w:r>
          </w:p>
          <w:p w14:paraId="20BFFDE9" w14:textId="77777777" w:rsidR="005E4862" w:rsidRPr="00057B42" w:rsidRDefault="005E4862" w:rsidP="005E4862">
            <w:pPr>
              <w:rPr>
                <w:rFonts w:ascii="Arial" w:hAnsi="Arial"/>
                <w:b/>
                <w:snapToGrid w:val="0"/>
                <w:sz w:val="18"/>
                <w:lang w:eastAsia="ko-KR"/>
              </w:rPr>
            </w:pPr>
          </w:p>
          <w:p w14:paraId="44ECF08A" w14:textId="2EE56662" w:rsidR="004253F7" w:rsidRPr="004253F7" w:rsidRDefault="004253F7" w:rsidP="004253F7">
            <w:pPr>
              <w:rPr>
                <w:rFonts w:ascii="Arial" w:hAnsi="Arial"/>
                <w:b/>
                <w:snapToGrid w:val="0"/>
                <w:sz w:val="18"/>
                <w:lang w:eastAsia="ko-KR"/>
              </w:rPr>
            </w:pPr>
            <w:proofErr w:type="spellStart"/>
            <w:r w:rsidRPr="004253F7">
              <w:rPr>
                <w:rFonts w:ascii="Arial" w:hAnsi="Arial"/>
                <w:b/>
                <w:i/>
                <w:iCs/>
                <w:snapToGrid w:val="0"/>
                <w:sz w:val="18"/>
                <w:lang w:eastAsia="ko-KR"/>
              </w:rPr>
              <w:t>hyper</w:t>
            </w:r>
            <w:r w:rsidRPr="004253F7">
              <w:rPr>
                <w:rFonts w:ascii="Arial" w:hAnsi="Arial"/>
                <w:b/>
                <w:snapToGrid w:val="0"/>
                <w:sz w:val="18"/>
                <w:lang w:eastAsia="ko-KR"/>
              </w:rPr>
              <w:t>MILL</w:t>
            </w:r>
            <w:proofErr w:type="spellEnd"/>
            <w:r w:rsidRPr="004253F7">
              <w:rPr>
                <w:rFonts w:ascii="Arial" w:hAnsi="Arial"/>
                <w:b/>
                <w:snapToGrid w:val="0"/>
                <w:sz w:val="18"/>
                <w:lang w:eastAsia="ko-KR"/>
              </w:rPr>
              <w:t xml:space="preserve"> TURNING Solutions</w:t>
            </w:r>
            <w:r>
              <w:rPr>
                <w:rFonts w:ascii="Arial" w:hAnsi="Arial"/>
                <w:b/>
                <w:snapToGrid w:val="0"/>
                <w:sz w:val="18"/>
                <w:lang w:eastAsia="ko-KR"/>
              </w:rPr>
              <w:t>:</w:t>
            </w:r>
            <w:r w:rsidR="00C25E27">
              <w:rPr>
                <w:rFonts w:ascii="Arial" w:hAnsi="Arial"/>
                <w:b/>
                <w:snapToGrid w:val="0"/>
                <w:sz w:val="18"/>
                <w:lang w:eastAsia="ko-KR"/>
              </w:rPr>
              <w:t xml:space="preserve"> </w:t>
            </w:r>
            <w:r w:rsidR="00C54364">
              <w:rPr>
                <w:rFonts w:ascii="Arial" w:hAnsi="Arial"/>
                <w:b/>
                <w:snapToGrid w:val="0"/>
                <w:sz w:val="18"/>
                <w:lang w:eastAsia="ko-KR"/>
              </w:rPr>
              <w:t>s</w:t>
            </w:r>
            <w:r w:rsidR="00C54364" w:rsidRPr="004253F7">
              <w:rPr>
                <w:rFonts w:ascii="Arial" w:hAnsi="Arial"/>
                <w:b/>
                <w:snapToGrid w:val="0"/>
                <w:sz w:val="18"/>
                <w:lang w:eastAsia="ko-KR"/>
              </w:rPr>
              <w:t xml:space="preserve">ichere </w:t>
            </w:r>
            <w:r w:rsidRPr="004253F7">
              <w:rPr>
                <w:rFonts w:ascii="Arial" w:hAnsi="Arial"/>
                <w:b/>
                <w:snapToGrid w:val="0"/>
                <w:sz w:val="18"/>
                <w:lang w:eastAsia="ko-KR"/>
              </w:rPr>
              <w:t>Simulation und zuverlässige Kollisionsprüfung bei komplexen Revolverkonfigurationen.</w:t>
            </w:r>
          </w:p>
          <w:p w14:paraId="61976C79" w14:textId="6B6CB872" w:rsidR="005E4862" w:rsidRPr="00057B42" w:rsidRDefault="005E4862" w:rsidP="005E4862">
            <w:pPr>
              <w:rPr>
                <w:rFonts w:ascii="Arial" w:hAnsi="Arial"/>
                <w:b/>
                <w:snapToGrid w:val="0"/>
                <w:sz w:val="18"/>
                <w:lang w:eastAsia="ko-KR"/>
              </w:rPr>
            </w:pPr>
            <w:r w:rsidRPr="00057B42">
              <w:rPr>
                <w:rFonts w:ascii="Arial" w:hAnsi="Arial"/>
                <w:b/>
                <w:snapToGrid w:val="0"/>
                <w:sz w:val="18"/>
                <w:lang w:eastAsia="ko-KR"/>
              </w:rPr>
              <w:br/>
            </w:r>
          </w:p>
        </w:tc>
      </w:tr>
    </w:tbl>
    <w:p w14:paraId="2D61B6EF" w14:textId="77777777" w:rsidR="00852645" w:rsidRPr="00057B42" w:rsidRDefault="00852645" w:rsidP="00852645">
      <w:pPr>
        <w:pStyle w:val="PIAbspann"/>
        <w:jc w:val="left"/>
        <w:rPr>
          <w:lang w:val="de-DE"/>
        </w:rPr>
      </w:pPr>
    </w:p>
    <w:p w14:paraId="40A4E9D9" w14:textId="77777777" w:rsidR="00B47356" w:rsidRPr="00057B42" w:rsidRDefault="00B47356" w:rsidP="00B47356">
      <w:pPr>
        <w:rPr>
          <w:rFonts w:ascii="Arial" w:hAnsi="Arial" w:cs="Arial"/>
          <w:sz w:val="18"/>
          <w:szCs w:val="18"/>
          <w:lang w:eastAsia="x-none"/>
        </w:rPr>
      </w:pPr>
    </w:p>
    <w:p w14:paraId="279C26B3" w14:textId="77777777" w:rsidR="00B207D1" w:rsidRDefault="00B207D1" w:rsidP="00AC3D71">
      <w:pPr>
        <w:pStyle w:val="Textkrper"/>
        <w:spacing w:line="360" w:lineRule="auto"/>
        <w:jc w:val="both"/>
        <w:rPr>
          <w:bCs w:val="0"/>
          <w:color w:val="auto"/>
          <w:lang w:val="de-DE"/>
        </w:rPr>
      </w:pPr>
    </w:p>
    <w:p w14:paraId="0843B637" w14:textId="77777777" w:rsidR="00A67B75" w:rsidRPr="006C4623" w:rsidRDefault="00A67B75" w:rsidP="00A67B75">
      <w:pPr>
        <w:pStyle w:val="Textkrper"/>
        <w:spacing w:line="360" w:lineRule="auto"/>
        <w:jc w:val="both"/>
        <w:rPr>
          <w:bCs w:val="0"/>
          <w:color w:val="auto"/>
        </w:rPr>
      </w:pPr>
      <w:r w:rsidRPr="006C4623">
        <w:rPr>
          <w:bCs w:val="0"/>
          <w:color w:val="auto"/>
        </w:rPr>
        <w:t>Über die OPEN MIND Technologies AG</w:t>
      </w:r>
    </w:p>
    <w:p w14:paraId="28B20053" w14:textId="77777777" w:rsidR="00A67B75" w:rsidRDefault="00A67B75" w:rsidP="00A67B75">
      <w:pPr>
        <w:pStyle w:val="PITextkrper"/>
        <w:spacing w:line="360" w:lineRule="auto"/>
        <w:rPr>
          <w:bCs/>
          <w:sz w:val="18"/>
          <w:szCs w:val="18"/>
        </w:rPr>
      </w:pPr>
      <w:r w:rsidRPr="00BE77E1">
        <w:rPr>
          <w:bCs/>
          <w:sz w:val="18"/>
          <w:szCs w:val="18"/>
        </w:rPr>
        <w:t xml:space="preserve">Die OPEN MIND Technologies AG ist einer der weltweit führenden </w:t>
      </w:r>
      <w:r>
        <w:rPr>
          <w:bCs/>
          <w:sz w:val="18"/>
          <w:szCs w:val="18"/>
        </w:rPr>
        <w:t>Hersteller</w:t>
      </w:r>
      <w:r w:rsidRPr="00BE77E1">
        <w:rPr>
          <w:bCs/>
          <w:sz w:val="18"/>
          <w:szCs w:val="18"/>
        </w:rPr>
        <w:t xml:space="preserve"> von leistungsstarken CAD/CAM-Lösungen für die maschinen- und</w:t>
      </w:r>
      <w:r w:rsidRPr="006C4623">
        <w:rPr>
          <w:bCs/>
          <w:sz w:val="18"/>
          <w:szCs w:val="18"/>
        </w:rPr>
        <w:t xml:space="preserve"> steuerungsunabhängige Programmierung.</w:t>
      </w:r>
      <w:r>
        <w:rPr>
          <w:bCs/>
          <w:sz w:val="18"/>
          <w:szCs w:val="18"/>
        </w:rPr>
        <w:t xml:space="preserve"> </w:t>
      </w:r>
    </w:p>
    <w:p w14:paraId="4FC3274D" w14:textId="77777777" w:rsidR="00A67B75" w:rsidRDefault="00A67B75" w:rsidP="00A67B75">
      <w:pPr>
        <w:pStyle w:val="PITextkrper"/>
        <w:spacing w:line="360" w:lineRule="auto"/>
        <w:rPr>
          <w:sz w:val="18"/>
          <w:szCs w:val="18"/>
        </w:rPr>
      </w:pPr>
      <w:r w:rsidRPr="00BE77E1">
        <w:rPr>
          <w:sz w:val="18"/>
          <w:szCs w:val="18"/>
        </w:rPr>
        <w:t xml:space="preserve">OPEN MIND entwickelt bestens abgestimmte CAD/CAM-Lösungen mit einem hohen Anteil an einzigartigen Innovationen für deutlich mehr Performance – bei der Programmierung </w:t>
      </w:r>
      <w:r>
        <w:rPr>
          <w:sz w:val="18"/>
          <w:szCs w:val="18"/>
        </w:rPr>
        <w:t>und</w:t>
      </w:r>
      <w:r w:rsidRPr="00BE77E1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in </w:t>
      </w:r>
      <w:r w:rsidRPr="00BE77E1">
        <w:rPr>
          <w:sz w:val="18"/>
          <w:szCs w:val="18"/>
        </w:rPr>
        <w:t>der zerspanenden</w:t>
      </w:r>
      <w:r>
        <w:rPr>
          <w:sz w:val="18"/>
          <w:szCs w:val="18"/>
        </w:rPr>
        <w:t xml:space="preserve"> </w:t>
      </w:r>
      <w:r w:rsidRPr="00BE77E1">
        <w:rPr>
          <w:sz w:val="18"/>
          <w:szCs w:val="18"/>
        </w:rPr>
        <w:t>Fertigung.</w:t>
      </w:r>
      <w:r w:rsidRPr="006C4623">
        <w:rPr>
          <w:sz w:val="18"/>
          <w:szCs w:val="18"/>
        </w:rPr>
        <w:t xml:space="preserve"> </w:t>
      </w:r>
      <w:proofErr w:type="spellStart"/>
      <w:r w:rsidRPr="00BE77E1">
        <w:rPr>
          <w:i/>
          <w:iCs/>
          <w:sz w:val="18"/>
          <w:szCs w:val="18"/>
        </w:rPr>
        <w:t>hyper</w:t>
      </w:r>
      <w:r w:rsidRPr="00BE77E1">
        <w:rPr>
          <w:sz w:val="18"/>
          <w:szCs w:val="18"/>
        </w:rPr>
        <w:t>MILL</w:t>
      </w:r>
      <w:proofErr w:type="spellEnd"/>
      <w:r w:rsidRPr="00BE77E1">
        <w:rPr>
          <w:sz w:val="18"/>
          <w:szCs w:val="18"/>
        </w:rPr>
        <w:t xml:space="preserve"> ist eine modulare CAD/CAM-Komplettlösung, die modernste CAM-</w:t>
      </w:r>
      <w:r w:rsidRPr="00FB2790">
        <w:rPr>
          <w:sz w:val="18"/>
          <w:szCs w:val="18"/>
        </w:rPr>
        <w:t>Technologien auf der eigenen CAD-Plattform</w:t>
      </w:r>
      <w:r>
        <w:rPr>
          <w:sz w:val="18"/>
          <w:szCs w:val="18"/>
        </w:rPr>
        <w:t xml:space="preserve"> </w:t>
      </w:r>
      <w:r w:rsidRPr="00FB2790">
        <w:rPr>
          <w:sz w:val="18"/>
          <w:szCs w:val="18"/>
        </w:rPr>
        <w:t>bereitstellt:</w:t>
      </w:r>
      <w:r w:rsidRPr="0045218F">
        <w:rPr>
          <w:sz w:val="18"/>
          <w:szCs w:val="18"/>
        </w:rPr>
        <w:t xml:space="preserve"> </w:t>
      </w:r>
      <w:r>
        <w:rPr>
          <w:sz w:val="18"/>
          <w:szCs w:val="18"/>
        </w:rPr>
        <w:t>v</w:t>
      </w:r>
      <w:r w:rsidRPr="0045218F">
        <w:rPr>
          <w:sz w:val="18"/>
          <w:szCs w:val="18"/>
        </w:rPr>
        <w:t xml:space="preserve">on 2,5D-, 3D-, 5-Achs- </w:t>
      </w:r>
      <w:r w:rsidRPr="00BE77E1">
        <w:rPr>
          <w:sz w:val="18"/>
          <w:szCs w:val="18"/>
        </w:rPr>
        <w:t>und Drehstrategien bis zu Lösungen für die additive Fertigung</w:t>
      </w:r>
      <w:r>
        <w:rPr>
          <w:sz w:val="18"/>
          <w:szCs w:val="18"/>
        </w:rPr>
        <w:t xml:space="preserve"> </w:t>
      </w:r>
      <w:r w:rsidRPr="00D23CB3">
        <w:rPr>
          <w:sz w:val="18"/>
          <w:szCs w:val="18"/>
        </w:rPr>
        <w:t>sowie HSC- und HPC-Bearbeitungen.</w:t>
      </w:r>
      <w:r w:rsidRPr="00BE77E1">
        <w:rPr>
          <w:sz w:val="18"/>
          <w:szCs w:val="18"/>
        </w:rPr>
        <w:t xml:space="preserve"> Ob Automatisierung,</w:t>
      </w:r>
      <w:r w:rsidRPr="00FB2790">
        <w:rPr>
          <w:sz w:val="18"/>
          <w:szCs w:val="18"/>
        </w:rPr>
        <w:t xml:space="preserve"> Simulation oder virtuelle Maschine</w:t>
      </w:r>
      <w:r>
        <w:rPr>
          <w:sz w:val="18"/>
          <w:szCs w:val="18"/>
        </w:rPr>
        <w:t xml:space="preserve"> – zukunftsweisende Technologien</w:t>
      </w:r>
      <w:r w:rsidRPr="00FB2790">
        <w:rPr>
          <w:sz w:val="18"/>
          <w:szCs w:val="18"/>
        </w:rPr>
        <w:t xml:space="preserve"> erweitern die Produktpalette und ermöglichen durchgängige digitale Prozessketten. </w:t>
      </w:r>
      <w:r w:rsidRPr="00BE77E1">
        <w:rPr>
          <w:sz w:val="18"/>
          <w:szCs w:val="18"/>
        </w:rPr>
        <w:t>Spezialapplikationen, das perfekte Zusammenspiel mit allen gängigen CAD-Lösungen sowie ein kundenorientiertes Serviceangebot</w:t>
      </w:r>
      <w:r w:rsidRPr="00FB2790">
        <w:rPr>
          <w:sz w:val="18"/>
          <w:szCs w:val="18"/>
        </w:rPr>
        <w:t xml:space="preserve"> vervollständigen das Leistungsspektrum.</w:t>
      </w:r>
      <w:r>
        <w:rPr>
          <w:sz w:val="18"/>
          <w:szCs w:val="18"/>
        </w:rPr>
        <w:t xml:space="preserve"> </w:t>
      </w:r>
    </w:p>
    <w:p w14:paraId="0CC782D4" w14:textId="77777777" w:rsidR="00A67B75" w:rsidRDefault="00A67B75" w:rsidP="00A67B75">
      <w:pPr>
        <w:pStyle w:val="PITextkrper"/>
        <w:spacing w:line="360" w:lineRule="auto"/>
        <w:rPr>
          <w:rFonts w:cs="Arial"/>
          <w:sz w:val="18"/>
          <w:szCs w:val="18"/>
          <w:lang w:val="de-DE"/>
        </w:rPr>
      </w:pPr>
      <w:proofErr w:type="spellStart"/>
      <w:r w:rsidRPr="00B22111">
        <w:rPr>
          <w:rFonts w:cs="Arial"/>
          <w:i/>
          <w:iCs/>
          <w:sz w:val="18"/>
          <w:szCs w:val="18"/>
          <w:lang w:val="de-DE"/>
        </w:rPr>
        <w:t>hyper</w:t>
      </w:r>
      <w:r w:rsidRPr="00B22111">
        <w:rPr>
          <w:rFonts w:cs="Arial"/>
          <w:sz w:val="18"/>
          <w:szCs w:val="18"/>
          <w:lang w:val="de-DE"/>
        </w:rPr>
        <w:t>MILL</w:t>
      </w:r>
      <w:proofErr w:type="spellEnd"/>
      <w:r w:rsidRPr="00B22111">
        <w:rPr>
          <w:rFonts w:cs="Arial"/>
          <w:sz w:val="18"/>
          <w:szCs w:val="18"/>
          <w:lang w:val="de-DE"/>
        </w:rPr>
        <w:t xml:space="preserve"> zählt laut dem „NC Market Analysis Report 202</w:t>
      </w:r>
      <w:r>
        <w:rPr>
          <w:rFonts w:cs="Arial"/>
          <w:sz w:val="18"/>
          <w:szCs w:val="18"/>
          <w:lang w:val="de-DE"/>
        </w:rPr>
        <w:t>6</w:t>
      </w:r>
      <w:r w:rsidRPr="00B22111">
        <w:rPr>
          <w:rFonts w:cs="Arial"/>
          <w:sz w:val="18"/>
          <w:szCs w:val="18"/>
          <w:lang w:val="de-DE"/>
        </w:rPr>
        <w:t>“</w:t>
      </w:r>
      <w:r>
        <w:rPr>
          <w:rFonts w:cs="Arial"/>
          <w:sz w:val="18"/>
          <w:szCs w:val="18"/>
          <w:lang w:val="de-DE"/>
        </w:rPr>
        <w:t xml:space="preserve"> </w:t>
      </w:r>
      <w:r w:rsidRPr="00B22111">
        <w:rPr>
          <w:rFonts w:cs="Arial"/>
          <w:sz w:val="18"/>
          <w:szCs w:val="18"/>
          <w:lang w:val="de-DE"/>
        </w:rPr>
        <w:t xml:space="preserve">von </w:t>
      </w:r>
      <w:proofErr w:type="spellStart"/>
      <w:r w:rsidRPr="00B22111">
        <w:rPr>
          <w:rFonts w:cs="Arial"/>
          <w:sz w:val="18"/>
          <w:szCs w:val="18"/>
          <w:lang w:val="de-DE"/>
        </w:rPr>
        <w:t>CIMdata</w:t>
      </w:r>
      <w:proofErr w:type="spellEnd"/>
      <w:r w:rsidRPr="00B22111">
        <w:rPr>
          <w:rFonts w:cs="Arial"/>
          <w:sz w:val="18"/>
          <w:szCs w:val="18"/>
          <w:lang w:val="de-DE"/>
        </w:rPr>
        <w:t xml:space="preserve"> international zu den Top 4 CAD/CAM-Lösungen.</w:t>
      </w:r>
      <w:r>
        <w:rPr>
          <w:rFonts w:cs="Arial"/>
          <w:sz w:val="18"/>
          <w:szCs w:val="18"/>
          <w:lang w:val="de-DE"/>
        </w:rPr>
        <w:t xml:space="preserve"> </w:t>
      </w:r>
      <w:r w:rsidRPr="00F567E2">
        <w:rPr>
          <w:rFonts w:cs="Arial"/>
          <w:sz w:val="18"/>
          <w:szCs w:val="18"/>
          <w:lang w:val="de-DE"/>
        </w:rPr>
        <w:t>Die</w:t>
      </w:r>
      <w:r>
        <w:rPr>
          <w:rFonts w:cs="Arial"/>
          <w:sz w:val="18"/>
          <w:szCs w:val="18"/>
          <w:lang w:val="de-DE"/>
        </w:rPr>
        <w:t xml:space="preserve"> innovativen </w:t>
      </w:r>
      <w:r w:rsidRPr="00F567E2">
        <w:rPr>
          <w:rFonts w:cs="Arial"/>
          <w:sz w:val="18"/>
          <w:szCs w:val="18"/>
          <w:lang w:val="de-DE"/>
        </w:rPr>
        <w:t>CAD/CAM-</w:t>
      </w:r>
      <w:r>
        <w:rPr>
          <w:rFonts w:cs="Arial"/>
          <w:sz w:val="18"/>
          <w:szCs w:val="18"/>
          <w:lang w:val="de-DE"/>
        </w:rPr>
        <w:t>Technologien</w:t>
      </w:r>
      <w:r w:rsidRPr="00F567E2">
        <w:rPr>
          <w:rFonts w:cs="Arial"/>
          <w:sz w:val="18"/>
          <w:szCs w:val="18"/>
          <w:lang w:val="de-DE"/>
        </w:rPr>
        <w:t xml:space="preserve"> </w:t>
      </w:r>
      <w:r w:rsidRPr="006C4623">
        <w:rPr>
          <w:rFonts w:cs="Arial"/>
          <w:sz w:val="18"/>
          <w:szCs w:val="18"/>
          <w:lang w:val="de-DE"/>
        </w:rPr>
        <w:t>erfüllen höchste Anforderungen im Werkzeug-, Formen- und Maschinenbau, in der Automobil-</w:t>
      </w:r>
      <w:r>
        <w:rPr>
          <w:rFonts w:cs="Arial"/>
          <w:sz w:val="18"/>
          <w:szCs w:val="18"/>
          <w:lang w:val="de-DE"/>
        </w:rPr>
        <w:t xml:space="preserve">, </w:t>
      </w:r>
      <w:r w:rsidRPr="006C4623">
        <w:rPr>
          <w:rFonts w:cs="Arial"/>
          <w:sz w:val="18"/>
          <w:szCs w:val="18"/>
          <w:lang w:val="de-DE"/>
        </w:rPr>
        <w:t>Aerospace-</w:t>
      </w:r>
      <w:r>
        <w:rPr>
          <w:rFonts w:cs="Arial"/>
          <w:sz w:val="18"/>
          <w:szCs w:val="18"/>
          <w:lang w:val="de-DE"/>
        </w:rPr>
        <w:t xml:space="preserve"> und Halbleiteri</w:t>
      </w:r>
      <w:r w:rsidRPr="006C4623">
        <w:rPr>
          <w:rFonts w:cs="Arial"/>
          <w:sz w:val="18"/>
          <w:szCs w:val="18"/>
          <w:lang w:val="de-DE"/>
        </w:rPr>
        <w:t>ndustrie sowie in der Medizintechnik.</w:t>
      </w:r>
      <w:r>
        <w:rPr>
          <w:rFonts w:cs="Arial"/>
          <w:sz w:val="18"/>
          <w:szCs w:val="18"/>
          <w:lang w:val="de-DE"/>
        </w:rPr>
        <w:t xml:space="preserve"> </w:t>
      </w:r>
    </w:p>
    <w:p w14:paraId="5CF2A7ED" w14:textId="77777777" w:rsidR="00A67B75" w:rsidRDefault="00A67B75" w:rsidP="00A67B75">
      <w:pPr>
        <w:pStyle w:val="PITextkrper"/>
        <w:spacing w:line="360" w:lineRule="auto"/>
        <w:rPr>
          <w:sz w:val="18"/>
          <w:szCs w:val="18"/>
        </w:rPr>
      </w:pPr>
      <w:r w:rsidRPr="00BE77E1">
        <w:rPr>
          <w:sz w:val="18"/>
          <w:szCs w:val="18"/>
        </w:rPr>
        <w:t>Durch die Mehrheitsbeteiligung an dem Manufacturing</w:t>
      </w:r>
      <w:r>
        <w:rPr>
          <w:sz w:val="18"/>
          <w:szCs w:val="18"/>
        </w:rPr>
        <w:t xml:space="preserve"> </w:t>
      </w:r>
      <w:proofErr w:type="spellStart"/>
      <w:r w:rsidRPr="00BE77E1">
        <w:rPr>
          <w:sz w:val="18"/>
          <w:szCs w:val="18"/>
        </w:rPr>
        <w:t>Execution</w:t>
      </w:r>
      <w:proofErr w:type="spellEnd"/>
      <w:r>
        <w:rPr>
          <w:sz w:val="18"/>
          <w:szCs w:val="18"/>
        </w:rPr>
        <w:t xml:space="preserve"> </w:t>
      </w:r>
      <w:r w:rsidRPr="00BE77E1">
        <w:rPr>
          <w:sz w:val="18"/>
          <w:szCs w:val="18"/>
        </w:rPr>
        <w:t>System</w:t>
      </w:r>
      <w:r>
        <w:rPr>
          <w:sz w:val="18"/>
          <w:szCs w:val="18"/>
        </w:rPr>
        <w:t>-</w:t>
      </w:r>
      <w:r w:rsidRPr="00BE77E1">
        <w:rPr>
          <w:sz w:val="18"/>
          <w:szCs w:val="18"/>
        </w:rPr>
        <w:t>Hersteller (MES) Hummingbird erweitert OPEN MIND sein Produktportfolio als CAD/CAM-</w:t>
      </w:r>
      <w:r w:rsidRPr="00D0232D">
        <w:rPr>
          <w:sz w:val="18"/>
          <w:szCs w:val="18"/>
        </w:rPr>
        <w:t xml:space="preserve">Entwickler </w:t>
      </w:r>
      <w:r>
        <w:rPr>
          <w:sz w:val="18"/>
          <w:szCs w:val="18"/>
        </w:rPr>
        <w:t xml:space="preserve">und verstärkt das </w:t>
      </w:r>
      <w:r w:rsidRPr="00D0232D">
        <w:rPr>
          <w:sz w:val="18"/>
          <w:szCs w:val="18"/>
        </w:rPr>
        <w:t>Angebot für vernetzte digitalisierte Fertigungsprozesse.</w:t>
      </w:r>
    </w:p>
    <w:p w14:paraId="64210FAE" w14:textId="77777777" w:rsidR="00A67B75" w:rsidRPr="00D0232D" w:rsidRDefault="00A67B75" w:rsidP="00A67B75">
      <w:pPr>
        <w:pStyle w:val="PITextkrper"/>
        <w:spacing w:line="360" w:lineRule="auto"/>
        <w:rPr>
          <w:sz w:val="18"/>
          <w:szCs w:val="18"/>
        </w:rPr>
      </w:pPr>
      <w:r w:rsidRPr="00D0232D">
        <w:rPr>
          <w:sz w:val="18"/>
          <w:szCs w:val="18"/>
        </w:rPr>
        <w:t xml:space="preserve">OPEN MIND ist auf allen Kontinenten mit eigenen Tochtergesellschaften sowie qualifizierten Vertriebspartnern präsent und gehört </w:t>
      </w:r>
      <w:proofErr w:type="gramStart"/>
      <w:r w:rsidRPr="00D0232D">
        <w:rPr>
          <w:sz w:val="18"/>
          <w:szCs w:val="18"/>
        </w:rPr>
        <w:t>zu</w:t>
      </w:r>
      <w:r>
        <w:rPr>
          <w:sz w:val="18"/>
          <w:szCs w:val="18"/>
        </w:rPr>
        <w:t>r</w:t>
      </w:r>
      <w:r w:rsidRPr="00D0232D">
        <w:rPr>
          <w:sz w:val="18"/>
          <w:szCs w:val="18"/>
        </w:rPr>
        <w:t xml:space="preserve"> Mensch</w:t>
      </w:r>
      <w:proofErr w:type="gramEnd"/>
      <w:r w:rsidRPr="00D0232D">
        <w:rPr>
          <w:sz w:val="18"/>
          <w:szCs w:val="18"/>
        </w:rPr>
        <w:t xml:space="preserve"> und Maschine Unternehmensgruppe.</w:t>
      </w:r>
    </w:p>
    <w:p w14:paraId="63636538" w14:textId="77777777" w:rsidR="00A67B75" w:rsidRPr="00D33185" w:rsidRDefault="00A67B75" w:rsidP="00A67B75">
      <w:pPr>
        <w:pStyle w:val="PITextkrper"/>
        <w:spacing w:line="360" w:lineRule="auto"/>
        <w:rPr>
          <w:rFonts w:cs="Arial"/>
          <w:sz w:val="18"/>
          <w:szCs w:val="18"/>
        </w:rPr>
      </w:pPr>
    </w:p>
    <w:p w14:paraId="1E11D612" w14:textId="77777777" w:rsidR="00A67B75" w:rsidRDefault="00A67B75" w:rsidP="00A67B75">
      <w:pPr>
        <w:pStyle w:val="PIAbspann"/>
        <w:jc w:val="left"/>
        <w:rPr>
          <w:color w:val="000000"/>
          <w:lang w:val="de-DE"/>
        </w:rPr>
      </w:pPr>
      <w:r>
        <w:rPr>
          <w:color w:val="000000"/>
          <w:lang w:val="de-DE"/>
        </w:rPr>
        <w:br w:type="page"/>
      </w:r>
    </w:p>
    <w:p w14:paraId="772EFB78" w14:textId="3B0DDE31" w:rsidR="00A67B75" w:rsidRPr="00326F7F" w:rsidRDefault="00A67B75" w:rsidP="00A67B75">
      <w:pPr>
        <w:pStyle w:val="PIAbspann"/>
        <w:jc w:val="left"/>
        <w:rPr>
          <w:color w:val="000000"/>
          <w:lang w:val="de-DE"/>
        </w:rPr>
      </w:pPr>
      <w:r w:rsidRPr="00326F7F">
        <w:rPr>
          <w:color w:val="000000"/>
          <w:lang w:val="de-DE"/>
        </w:rPr>
        <w:lastRenderedPageBreak/>
        <w:t xml:space="preserve">Hauptsitz: </w:t>
      </w:r>
      <w:r w:rsidRPr="00326F7F">
        <w:rPr>
          <w:color w:val="000000"/>
          <w:lang w:val="de-DE"/>
        </w:rPr>
        <w:br/>
      </w:r>
      <w:r w:rsidRPr="00326F7F">
        <w:rPr>
          <w:lang w:val="de-DE"/>
        </w:rPr>
        <w:t>OPEN MIND Technologies AG</w:t>
      </w:r>
      <w:r w:rsidRPr="00326F7F">
        <w:rPr>
          <w:color w:val="000000"/>
          <w:lang w:val="de-DE"/>
        </w:rPr>
        <w:t xml:space="preserve">, </w:t>
      </w:r>
      <w:proofErr w:type="spellStart"/>
      <w:r w:rsidRPr="00326F7F">
        <w:rPr>
          <w:lang w:val="de-DE"/>
        </w:rPr>
        <w:t>Argelsrieder</w:t>
      </w:r>
      <w:proofErr w:type="spellEnd"/>
      <w:r w:rsidRPr="00326F7F">
        <w:rPr>
          <w:lang w:val="de-DE"/>
        </w:rPr>
        <w:t xml:space="preserve"> Feld 5</w:t>
      </w:r>
      <w:r w:rsidRPr="00326F7F">
        <w:rPr>
          <w:color w:val="000000"/>
          <w:lang w:val="de-DE"/>
        </w:rPr>
        <w:t xml:space="preserve">, </w:t>
      </w:r>
      <w:r w:rsidRPr="00326F7F">
        <w:rPr>
          <w:lang w:val="de-DE"/>
        </w:rPr>
        <w:t>82234</w:t>
      </w:r>
      <w:r w:rsidRPr="00326F7F">
        <w:rPr>
          <w:color w:val="000000"/>
          <w:lang w:val="de-DE"/>
        </w:rPr>
        <w:t xml:space="preserve"> Weßling, Deutschland</w:t>
      </w:r>
      <w:r w:rsidRPr="00326F7F">
        <w:rPr>
          <w:color w:val="000000"/>
          <w:lang w:val="de-DE"/>
        </w:rPr>
        <w:br/>
        <w:t>Tel.: +49 8153 933-500, Fax: +49 8153 933-501</w:t>
      </w:r>
      <w:r w:rsidRPr="00326F7F">
        <w:rPr>
          <w:color w:val="000000"/>
          <w:lang w:val="de-DE"/>
        </w:rPr>
        <w:br/>
        <w:t xml:space="preserve">E-Mail: </w:t>
      </w:r>
      <w:r w:rsidRPr="00326F7F">
        <w:rPr>
          <w:rFonts w:cs="Times New Roman"/>
          <w:color w:val="000000"/>
          <w:lang w:val="de-DE"/>
        </w:rPr>
        <w:t>Info@openmind-tech.com</w:t>
      </w:r>
      <w:r w:rsidRPr="00326F7F">
        <w:rPr>
          <w:color w:val="000000"/>
          <w:lang w:val="de-DE"/>
        </w:rPr>
        <w:t>, Homepage: www.openmind-tech.com</w:t>
      </w:r>
    </w:p>
    <w:p w14:paraId="60721A89" w14:textId="77777777" w:rsidR="00A67B75" w:rsidRPr="00326F7F" w:rsidRDefault="00A67B75" w:rsidP="00A67B75">
      <w:pPr>
        <w:pStyle w:val="PIAbspann"/>
        <w:jc w:val="left"/>
        <w:rPr>
          <w:color w:val="000000"/>
          <w:lang w:val="de-DE"/>
        </w:rPr>
      </w:pPr>
    </w:p>
    <w:p w14:paraId="1470E1FF" w14:textId="77777777" w:rsidR="00A67B75" w:rsidRPr="00326F7F" w:rsidRDefault="00A67B75" w:rsidP="00A67B75">
      <w:pPr>
        <w:pStyle w:val="PIAbspann"/>
        <w:rPr>
          <w:b/>
          <w:bCs/>
          <w:lang w:val="de-DE"/>
        </w:rPr>
      </w:pPr>
      <w:r w:rsidRPr="00326F7F">
        <w:rPr>
          <w:b/>
          <w:bCs/>
          <w:lang w:val="de-DE"/>
        </w:rPr>
        <w:t>Ansprechpartner für die Presse:</w:t>
      </w:r>
    </w:p>
    <w:p w14:paraId="01F0E410" w14:textId="499AC083" w:rsidR="000E287F" w:rsidRPr="00057B42" w:rsidRDefault="00A67B75" w:rsidP="00A67B75">
      <w:pPr>
        <w:pStyle w:val="PIAbspann"/>
        <w:jc w:val="left"/>
        <w:rPr>
          <w:lang w:val="de-DE"/>
        </w:rPr>
      </w:pPr>
      <w:r w:rsidRPr="00326F7F">
        <w:rPr>
          <w:lang w:val="de-DE"/>
        </w:rPr>
        <w:t>HighTech communications GmbH</w:t>
      </w:r>
      <w:r w:rsidRPr="00326F7F">
        <w:rPr>
          <w:lang w:val="de-DE"/>
        </w:rPr>
        <w:br/>
        <w:t>Brigitte Basilio</w:t>
      </w:r>
      <w:r w:rsidRPr="00326F7F">
        <w:rPr>
          <w:lang w:val="de-DE"/>
        </w:rPr>
        <w:br/>
      </w:r>
      <w:proofErr w:type="spellStart"/>
      <w:r w:rsidRPr="00326F7F">
        <w:rPr>
          <w:lang w:val="de-DE"/>
        </w:rPr>
        <w:t>Brunhamstraße</w:t>
      </w:r>
      <w:proofErr w:type="spellEnd"/>
      <w:r w:rsidRPr="00326F7F">
        <w:rPr>
          <w:lang w:val="de-DE"/>
        </w:rPr>
        <w:t xml:space="preserve"> 21</w:t>
      </w:r>
      <w:r w:rsidRPr="00326F7F">
        <w:rPr>
          <w:lang w:val="de-DE"/>
        </w:rPr>
        <w:br/>
        <w:t>81249 München</w:t>
      </w:r>
      <w:r w:rsidRPr="00326F7F">
        <w:rPr>
          <w:lang w:val="de-DE"/>
        </w:rPr>
        <w:br/>
        <w:t>Deutschland</w:t>
      </w:r>
      <w:r w:rsidRPr="00326F7F">
        <w:rPr>
          <w:lang w:val="de-DE"/>
        </w:rPr>
        <w:br/>
        <w:t>Tel.: +49 89 500778-20</w:t>
      </w:r>
      <w:r w:rsidRPr="00326F7F">
        <w:rPr>
          <w:lang w:val="de-DE"/>
        </w:rPr>
        <w:br/>
        <w:t>E-Mail: b.basilio@htcm.de</w:t>
      </w:r>
      <w:r w:rsidRPr="00326F7F">
        <w:rPr>
          <w:lang w:val="de-DE"/>
        </w:rPr>
        <w:br/>
        <w:t>Homepage: www.htcm.de</w:t>
      </w:r>
    </w:p>
    <w:p w14:paraId="1169D9CF" w14:textId="77777777" w:rsidR="000E287F" w:rsidRPr="00057B42" w:rsidRDefault="000E287F" w:rsidP="000E287F">
      <w:pPr>
        <w:pStyle w:val="PIAbspann"/>
        <w:jc w:val="left"/>
        <w:rPr>
          <w:sz w:val="16"/>
          <w:szCs w:val="16"/>
          <w:lang w:val="de-DE"/>
        </w:rPr>
      </w:pPr>
    </w:p>
    <w:p w14:paraId="3A87419C" w14:textId="77777777" w:rsidR="00521E7D" w:rsidRPr="00057B42" w:rsidRDefault="00521E7D" w:rsidP="000E287F">
      <w:pPr>
        <w:pStyle w:val="Textkrper"/>
        <w:spacing w:line="360" w:lineRule="auto"/>
        <w:jc w:val="both"/>
        <w:rPr>
          <w:sz w:val="16"/>
          <w:szCs w:val="16"/>
          <w:lang w:val="de-DE"/>
        </w:rPr>
      </w:pPr>
    </w:p>
    <w:sectPr w:rsidR="00521E7D" w:rsidRPr="00057B42" w:rsidSect="00AD74AE">
      <w:headerReference w:type="default" r:id="rId16"/>
      <w:footerReference w:type="default" r:id="rId17"/>
      <w:pgSz w:w="11906" w:h="16838"/>
      <w:pgMar w:top="2835" w:right="3402" w:bottom="172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7C03B" w14:textId="77777777" w:rsidR="005F30CF" w:rsidRDefault="005F30CF">
      <w:r>
        <w:separator/>
      </w:r>
    </w:p>
  </w:endnote>
  <w:endnote w:type="continuationSeparator" w:id="0">
    <w:p w14:paraId="0287E81E" w14:textId="77777777" w:rsidR="005F30CF" w:rsidRDefault="005F3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F2E67" w14:textId="51E2B6B7" w:rsidR="00C1019C" w:rsidRPr="009E07AD" w:rsidRDefault="00C1019C" w:rsidP="00BB5688">
    <w:pPr>
      <w:pStyle w:val="PIFusszeile"/>
      <w:rPr>
        <w:lang w:val="de-DE"/>
      </w:rPr>
    </w:pPr>
    <w:r>
      <w:rPr>
        <w:rStyle w:val="Seitenzahl"/>
        <w:rFonts w:cs="Arial"/>
        <w:lang w:val="de-DE"/>
      </w:rPr>
      <w:fldChar w:fldCharType="begin"/>
    </w:r>
    <w:r>
      <w:rPr>
        <w:rStyle w:val="Seitenzahl"/>
        <w:rFonts w:cs="Arial"/>
        <w:lang w:val="de-DE"/>
      </w:rPr>
      <w:instrText xml:space="preserve"> FILENAME   \* MERGEFORMAT </w:instrText>
    </w:r>
    <w:r>
      <w:rPr>
        <w:rStyle w:val="Seitenzahl"/>
        <w:rFonts w:cs="Arial"/>
        <w:lang w:val="de-DE"/>
      </w:rPr>
      <w:fldChar w:fldCharType="separate"/>
    </w:r>
    <w:r w:rsidR="00C25E27">
      <w:rPr>
        <w:rStyle w:val="Seitenzahl"/>
        <w:rFonts w:cs="Arial"/>
        <w:noProof/>
        <w:lang w:val="de-DE"/>
      </w:rPr>
      <w:t>OPN1PI837</w:t>
    </w:r>
    <w:r>
      <w:rPr>
        <w:rStyle w:val="Seitenzahl"/>
        <w:rFonts w:cs="Arial"/>
        <w:lang w:val="de-DE"/>
      </w:rPr>
      <w:fldChar w:fldCharType="end"/>
    </w:r>
    <w:r w:rsidR="00DE7B92">
      <w:rPr>
        <w:rStyle w:val="Seitenzahl"/>
        <w:rFonts w:cs="Arial"/>
        <w:lang w:val="de-DE"/>
      </w:rPr>
      <w:t>_de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58EF5" w14:textId="77777777" w:rsidR="005F30CF" w:rsidRDefault="005F30CF">
      <w:r>
        <w:separator/>
      </w:r>
    </w:p>
  </w:footnote>
  <w:footnote w:type="continuationSeparator" w:id="0">
    <w:p w14:paraId="43F066CE" w14:textId="77777777" w:rsidR="005F30CF" w:rsidRDefault="005F3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7C223" w14:textId="0870DABE" w:rsidR="00C1019C" w:rsidRDefault="002D6C12" w:rsidP="00482D0A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0D9BE3F6" wp14:editId="3074B5D8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124075" cy="685800"/>
          <wp:effectExtent l="0" t="0" r="0" b="0"/>
          <wp:wrapNone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D5562"/>
    <w:multiLevelType w:val="hybridMultilevel"/>
    <w:tmpl w:val="CB7257C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6038B"/>
    <w:multiLevelType w:val="hybridMultilevel"/>
    <w:tmpl w:val="2E54BD82"/>
    <w:lvl w:ilvl="0" w:tplc="B2DAD3B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DCA558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B98A86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DFC3C2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5A0E1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55A688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056092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1A3EC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BB2129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AAB030C"/>
    <w:multiLevelType w:val="hybridMultilevel"/>
    <w:tmpl w:val="EED2B1E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F4219E"/>
    <w:multiLevelType w:val="hybridMultilevel"/>
    <w:tmpl w:val="1BFAA8BC"/>
    <w:lvl w:ilvl="0" w:tplc="DD9A150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B2016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A004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F096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9CB59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DA3A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42399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E022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F641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91C6B"/>
    <w:multiLevelType w:val="hybridMultilevel"/>
    <w:tmpl w:val="C864192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A159E6"/>
    <w:multiLevelType w:val="hybridMultilevel"/>
    <w:tmpl w:val="E592AE6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4358EE"/>
    <w:multiLevelType w:val="hybridMultilevel"/>
    <w:tmpl w:val="F41EE310"/>
    <w:lvl w:ilvl="0" w:tplc="6F54459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E72796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08BA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AEEA8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CAD49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88E4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6C34B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32DA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BA06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5B16F7"/>
    <w:multiLevelType w:val="hybridMultilevel"/>
    <w:tmpl w:val="710A12FC"/>
    <w:lvl w:ilvl="0" w:tplc="97F6436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9490E0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1C084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B644F0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7167D3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D0B4C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B6273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1C076D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DD8B89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23773707"/>
    <w:multiLevelType w:val="hybridMultilevel"/>
    <w:tmpl w:val="AC281EAC"/>
    <w:lvl w:ilvl="0" w:tplc="DD9A150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7B5AA8"/>
    <w:multiLevelType w:val="hybridMultilevel"/>
    <w:tmpl w:val="4BEE669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715ADE"/>
    <w:multiLevelType w:val="hybridMultilevel"/>
    <w:tmpl w:val="8904FB54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C395A3F"/>
    <w:multiLevelType w:val="hybridMultilevel"/>
    <w:tmpl w:val="83365890"/>
    <w:lvl w:ilvl="0" w:tplc="227669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980A2A"/>
    <w:multiLevelType w:val="hybridMultilevel"/>
    <w:tmpl w:val="284AF1AA"/>
    <w:lvl w:ilvl="0" w:tplc="AC3CF1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9C2CF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4AA4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8C261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FC3D1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04DA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FC904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DA42F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CCC2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423E25"/>
    <w:multiLevelType w:val="hybridMultilevel"/>
    <w:tmpl w:val="AF447666"/>
    <w:lvl w:ilvl="0" w:tplc="A38E264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3AED8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E880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C2BED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34A95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0C897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16E79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8E717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1C08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241D56"/>
    <w:multiLevelType w:val="hybridMultilevel"/>
    <w:tmpl w:val="2AB4851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BDF12A8"/>
    <w:multiLevelType w:val="hybridMultilevel"/>
    <w:tmpl w:val="389AC4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E00267"/>
    <w:multiLevelType w:val="hybridMultilevel"/>
    <w:tmpl w:val="B6741A26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F65518C"/>
    <w:multiLevelType w:val="hybridMultilevel"/>
    <w:tmpl w:val="A252D5F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AC3D66"/>
    <w:multiLevelType w:val="hybridMultilevel"/>
    <w:tmpl w:val="6FFEDE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166355"/>
    <w:multiLevelType w:val="singleLevel"/>
    <w:tmpl w:val="947CC9D0"/>
    <w:lvl w:ilvl="0">
      <w:start w:val="1"/>
      <w:numFmt w:val="bullet"/>
      <w:pStyle w:val="StandardAufzhlung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</w:rPr>
    </w:lvl>
  </w:abstractNum>
  <w:abstractNum w:abstractNumId="20" w15:restartNumberingAfterBreak="0">
    <w:nsid w:val="78AC4125"/>
    <w:multiLevelType w:val="multilevel"/>
    <w:tmpl w:val="CDEC4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0402364">
    <w:abstractNumId w:val="19"/>
  </w:num>
  <w:num w:numId="2" w16cid:durableId="1662007895">
    <w:abstractNumId w:val="20"/>
  </w:num>
  <w:num w:numId="3" w16cid:durableId="981927669">
    <w:abstractNumId w:val="0"/>
  </w:num>
  <w:num w:numId="4" w16cid:durableId="2054186053">
    <w:abstractNumId w:val="18"/>
  </w:num>
  <w:num w:numId="5" w16cid:durableId="2076580670">
    <w:abstractNumId w:val="2"/>
  </w:num>
  <w:num w:numId="6" w16cid:durableId="1882090373">
    <w:abstractNumId w:val="4"/>
  </w:num>
  <w:num w:numId="7" w16cid:durableId="1731537288">
    <w:abstractNumId w:val="17"/>
  </w:num>
  <w:num w:numId="8" w16cid:durableId="395737788">
    <w:abstractNumId w:val="5"/>
  </w:num>
  <w:num w:numId="9" w16cid:durableId="238101492">
    <w:abstractNumId w:val="16"/>
  </w:num>
  <w:num w:numId="10" w16cid:durableId="1412386888">
    <w:abstractNumId w:val="10"/>
  </w:num>
  <w:num w:numId="11" w16cid:durableId="7563577">
    <w:abstractNumId w:val="9"/>
  </w:num>
  <w:num w:numId="12" w16cid:durableId="846554780">
    <w:abstractNumId w:val="14"/>
  </w:num>
  <w:num w:numId="13" w16cid:durableId="1895850852">
    <w:abstractNumId w:val="12"/>
  </w:num>
  <w:num w:numId="14" w16cid:durableId="42142875">
    <w:abstractNumId w:val="1"/>
  </w:num>
  <w:num w:numId="15" w16cid:durableId="889877178">
    <w:abstractNumId w:val="13"/>
  </w:num>
  <w:num w:numId="16" w16cid:durableId="798765092">
    <w:abstractNumId w:val="3"/>
  </w:num>
  <w:num w:numId="17" w16cid:durableId="1116020476">
    <w:abstractNumId w:val="6"/>
  </w:num>
  <w:num w:numId="18" w16cid:durableId="50346223">
    <w:abstractNumId w:val="8"/>
  </w:num>
  <w:num w:numId="19" w16cid:durableId="79520756">
    <w:abstractNumId w:val="7"/>
  </w:num>
  <w:num w:numId="20" w16cid:durableId="1192062711">
    <w:abstractNumId w:val="15"/>
  </w:num>
  <w:num w:numId="21" w16cid:durableId="15974429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6DD"/>
    <w:rsid w:val="000002A2"/>
    <w:rsid w:val="00000FE1"/>
    <w:rsid w:val="00001312"/>
    <w:rsid w:val="00001474"/>
    <w:rsid w:val="00001D79"/>
    <w:rsid w:val="00001E93"/>
    <w:rsid w:val="0000394E"/>
    <w:rsid w:val="00006118"/>
    <w:rsid w:val="00011654"/>
    <w:rsid w:val="000124DA"/>
    <w:rsid w:val="00012566"/>
    <w:rsid w:val="00012F75"/>
    <w:rsid w:val="00014900"/>
    <w:rsid w:val="0001500B"/>
    <w:rsid w:val="00016E5C"/>
    <w:rsid w:val="00017338"/>
    <w:rsid w:val="000173E0"/>
    <w:rsid w:val="00020352"/>
    <w:rsid w:val="000206D6"/>
    <w:rsid w:val="00022CD5"/>
    <w:rsid w:val="000230B4"/>
    <w:rsid w:val="00024312"/>
    <w:rsid w:val="000252A7"/>
    <w:rsid w:val="00026B10"/>
    <w:rsid w:val="0003153F"/>
    <w:rsid w:val="00034919"/>
    <w:rsid w:val="000349BE"/>
    <w:rsid w:val="000361AD"/>
    <w:rsid w:val="00045A03"/>
    <w:rsid w:val="000467C1"/>
    <w:rsid w:val="000516E9"/>
    <w:rsid w:val="000563F0"/>
    <w:rsid w:val="000564C2"/>
    <w:rsid w:val="00057A1C"/>
    <w:rsid w:val="00057B42"/>
    <w:rsid w:val="000609C1"/>
    <w:rsid w:val="000626E0"/>
    <w:rsid w:val="000639AE"/>
    <w:rsid w:val="00064FA5"/>
    <w:rsid w:val="0006503E"/>
    <w:rsid w:val="0006542C"/>
    <w:rsid w:val="00065A49"/>
    <w:rsid w:val="00066165"/>
    <w:rsid w:val="00071CB8"/>
    <w:rsid w:val="00073274"/>
    <w:rsid w:val="0007504D"/>
    <w:rsid w:val="00076C67"/>
    <w:rsid w:val="00080454"/>
    <w:rsid w:val="000815F1"/>
    <w:rsid w:val="000821F9"/>
    <w:rsid w:val="00082666"/>
    <w:rsid w:val="00082D54"/>
    <w:rsid w:val="00083314"/>
    <w:rsid w:val="0008332D"/>
    <w:rsid w:val="000862A0"/>
    <w:rsid w:val="0009004E"/>
    <w:rsid w:val="000907E0"/>
    <w:rsid w:val="0009381D"/>
    <w:rsid w:val="0009395B"/>
    <w:rsid w:val="00094DB1"/>
    <w:rsid w:val="0009685E"/>
    <w:rsid w:val="00097537"/>
    <w:rsid w:val="000A02ED"/>
    <w:rsid w:val="000A0BA1"/>
    <w:rsid w:val="000A15B8"/>
    <w:rsid w:val="000A15BE"/>
    <w:rsid w:val="000A2768"/>
    <w:rsid w:val="000A2C69"/>
    <w:rsid w:val="000A379F"/>
    <w:rsid w:val="000A3F14"/>
    <w:rsid w:val="000A42A8"/>
    <w:rsid w:val="000A7347"/>
    <w:rsid w:val="000B4BE4"/>
    <w:rsid w:val="000B6A37"/>
    <w:rsid w:val="000C1270"/>
    <w:rsid w:val="000C18E2"/>
    <w:rsid w:val="000C264C"/>
    <w:rsid w:val="000C368B"/>
    <w:rsid w:val="000C7621"/>
    <w:rsid w:val="000C7A86"/>
    <w:rsid w:val="000D252F"/>
    <w:rsid w:val="000D4817"/>
    <w:rsid w:val="000D4F4D"/>
    <w:rsid w:val="000D6AFC"/>
    <w:rsid w:val="000E09FB"/>
    <w:rsid w:val="000E1BD6"/>
    <w:rsid w:val="000E27DA"/>
    <w:rsid w:val="000E287F"/>
    <w:rsid w:val="000E578A"/>
    <w:rsid w:val="000F0501"/>
    <w:rsid w:val="000F1BF4"/>
    <w:rsid w:val="000F31FC"/>
    <w:rsid w:val="000F3C38"/>
    <w:rsid w:val="000F4DBC"/>
    <w:rsid w:val="000F672D"/>
    <w:rsid w:val="00101ED6"/>
    <w:rsid w:val="00102D83"/>
    <w:rsid w:val="001034A6"/>
    <w:rsid w:val="00103911"/>
    <w:rsid w:val="00104B19"/>
    <w:rsid w:val="00105B1F"/>
    <w:rsid w:val="00105E32"/>
    <w:rsid w:val="00105FDB"/>
    <w:rsid w:val="00111882"/>
    <w:rsid w:val="00111F76"/>
    <w:rsid w:val="0012057C"/>
    <w:rsid w:val="0012272B"/>
    <w:rsid w:val="00124084"/>
    <w:rsid w:val="00124B5F"/>
    <w:rsid w:val="0012683A"/>
    <w:rsid w:val="00126B03"/>
    <w:rsid w:val="00126EA6"/>
    <w:rsid w:val="0012736F"/>
    <w:rsid w:val="001302A5"/>
    <w:rsid w:val="00131D7A"/>
    <w:rsid w:val="001321E6"/>
    <w:rsid w:val="00132381"/>
    <w:rsid w:val="00133241"/>
    <w:rsid w:val="00133413"/>
    <w:rsid w:val="00133949"/>
    <w:rsid w:val="00134D5B"/>
    <w:rsid w:val="00134E27"/>
    <w:rsid w:val="00135599"/>
    <w:rsid w:val="001414F6"/>
    <w:rsid w:val="0014218C"/>
    <w:rsid w:val="00145179"/>
    <w:rsid w:val="00145C40"/>
    <w:rsid w:val="00146FD2"/>
    <w:rsid w:val="00147552"/>
    <w:rsid w:val="00147706"/>
    <w:rsid w:val="0015044E"/>
    <w:rsid w:val="00152AD8"/>
    <w:rsid w:val="00153F01"/>
    <w:rsid w:val="00153FE2"/>
    <w:rsid w:val="00154DAA"/>
    <w:rsid w:val="001569C1"/>
    <w:rsid w:val="0015706B"/>
    <w:rsid w:val="00161722"/>
    <w:rsid w:val="00162987"/>
    <w:rsid w:val="00164216"/>
    <w:rsid w:val="001645E6"/>
    <w:rsid w:val="001739E7"/>
    <w:rsid w:val="001739F8"/>
    <w:rsid w:val="00173BC6"/>
    <w:rsid w:val="00174B48"/>
    <w:rsid w:val="00175546"/>
    <w:rsid w:val="00177862"/>
    <w:rsid w:val="00181000"/>
    <w:rsid w:val="00181436"/>
    <w:rsid w:val="00182F24"/>
    <w:rsid w:val="001841DE"/>
    <w:rsid w:val="0018444D"/>
    <w:rsid w:val="0018488F"/>
    <w:rsid w:val="00184B6D"/>
    <w:rsid w:val="0018510F"/>
    <w:rsid w:val="00187B48"/>
    <w:rsid w:val="00187F38"/>
    <w:rsid w:val="00190778"/>
    <w:rsid w:val="00196BDE"/>
    <w:rsid w:val="001A0CAF"/>
    <w:rsid w:val="001A17D1"/>
    <w:rsid w:val="001A23EA"/>
    <w:rsid w:val="001A3EB5"/>
    <w:rsid w:val="001A445B"/>
    <w:rsid w:val="001A4FE8"/>
    <w:rsid w:val="001A7832"/>
    <w:rsid w:val="001A7A10"/>
    <w:rsid w:val="001B01D0"/>
    <w:rsid w:val="001B2DE0"/>
    <w:rsid w:val="001B5159"/>
    <w:rsid w:val="001B64D9"/>
    <w:rsid w:val="001C05EB"/>
    <w:rsid w:val="001C3118"/>
    <w:rsid w:val="001C43D5"/>
    <w:rsid w:val="001C5452"/>
    <w:rsid w:val="001C5A0F"/>
    <w:rsid w:val="001C5A8C"/>
    <w:rsid w:val="001C6691"/>
    <w:rsid w:val="001D0468"/>
    <w:rsid w:val="001D04FB"/>
    <w:rsid w:val="001D0937"/>
    <w:rsid w:val="001D1B76"/>
    <w:rsid w:val="001D1DE5"/>
    <w:rsid w:val="001D3704"/>
    <w:rsid w:val="001D427D"/>
    <w:rsid w:val="001D4454"/>
    <w:rsid w:val="001D4DEF"/>
    <w:rsid w:val="001D5B0D"/>
    <w:rsid w:val="001D5EF7"/>
    <w:rsid w:val="001E071E"/>
    <w:rsid w:val="001E10E9"/>
    <w:rsid w:val="001E2677"/>
    <w:rsid w:val="001E6240"/>
    <w:rsid w:val="001F02E3"/>
    <w:rsid w:val="001F03AA"/>
    <w:rsid w:val="001F089B"/>
    <w:rsid w:val="001F0ECE"/>
    <w:rsid w:val="001F2E26"/>
    <w:rsid w:val="001F496F"/>
    <w:rsid w:val="001F5CD9"/>
    <w:rsid w:val="00201B7B"/>
    <w:rsid w:val="002039CF"/>
    <w:rsid w:val="00210AE6"/>
    <w:rsid w:val="0021146D"/>
    <w:rsid w:val="00211D0C"/>
    <w:rsid w:val="00214467"/>
    <w:rsid w:val="00214AE8"/>
    <w:rsid w:val="0021524D"/>
    <w:rsid w:val="00217696"/>
    <w:rsid w:val="00220796"/>
    <w:rsid w:val="00223E4A"/>
    <w:rsid w:val="0022461D"/>
    <w:rsid w:val="002256F4"/>
    <w:rsid w:val="0022712A"/>
    <w:rsid w:val="00227213"/>
    <w:rsid w:val="002277BB"/>
    <w:rsid w:val="00230EE9"/>
    <w:rsid w:val="00234B08"/>
    <w:rsid w:val="00234D94"/>
    <w:rsid w:val="00235B66"/>
    <w:rsid w:val="00235EFC"/>
    <w:rsid w:val="00240021"/>
    <w:rsid w:val="00240487"/>
    <w:rsid w:val="00242B2D"/>
    <w:rsid w:val="00243A89"/>
    <w:rsid w:val="00243ECD"/>
    <w:rsid w:val="0024469D"/>
    <w:rsid w:val="00244FB4"/>
    <w:rsid w:val="00246B91"/>
    <w:rsid w:val="00247841"/>
    <w:rsid w:val="00247F20"/>
    <w:rsid w:val="00251211"/>
    <w:rsid w:val="00253F64"/>
    <w:rsid w:val="00254093"/>
    <w:rsid w:val="002558E3"/>
    <w:rsid w:val="00256482"/>
    <w:rsid w:val="00256CC9"/>
    <w:rsid w:val="002602C1"/>
    <w:rsid w:val="0026079F"/>
    <w:rsid w:val="00261A30"/>
    <w:rsid w:val="00262E17"/>
    <w:rsid w:val="00263EAF"/>
    <w:rsid w:val="00266AF2"/>
    <w:rsid w:val="00267058"/>
    <w:rsid w:val="002718AB"/>
    <w:rsid w:val="00272E55"/>
    <w:rsid w:val="00273A11"/>
    <w:rsid w:val="00275482"/>
    <w:rsid w:val="0027592E"/>
    <w:rsid w:val="00277E34"/>
    <w:rsid w:val="0028086F"/>
    <w:rsid w:val="00280CE8"/>
    <w:rsid w:val="00280E98"/>
    <w:rsid w:val="002837AA"/>
    <w:rsid w:val="002840FE"/>
    <w:rsid w:val="00284768"/>
    <w:rsid w:val="00284E4B"/>
    <w:rsid w:val="0029051C"/>
    <w:rsid w:val="0029094E"/>
    <w:rsid w:val="00290B38"/>
    <w:rsid w:val="0029202E"/>
    <w:rsid w:val="0029207D"/>
    <w:rsid w:val="00293237"/>
    <w:rsid w:val="00297648"/>
    <w:rsid w:val="002A0460"/>
    <w:rsid w:val="002A0891"/>
    <w:rsid w:val="002A2D14"/>
    <w:rsid w:val="002A5BB4"/>
    <w:rsid w:val="002A62DC"/>
    <w:rsid w:val="002A722C"/>
    <w:rsid w:val="002B0FC3"/>
    <w:rsid w:val="002B1274"/>
    <w:rsid w:val="002B5A57"/>
    <w:rsid w:val="002B6BD5"/>
    <w:rsid w:val="002C147A"/>
    <w:rsid w:val="002C4AD7"/>
    <w:rsid w:val="002C676E"/>
    <w:rsid w:val="002D0532"/>
    <w:rsid w:val="002D0FCD"/>
    <w:rsid w:val="002D14BF"/>
    <w:rsid w:val="002D1B3E"/>
    <w:rsid w:val="002D1DE2"/>
    <w:rsid w:val="002D4221"/>
    <w:rsid w:val="002D64E6"/>
    <w:rsid w:val="002D6C12"/>
    <w:rsid w:val="002E1C87"/>
    <w:rsid w:val="002E37F0"/>
    <w:rsid w:val="002E4870"/>
    <w:rsid w:val="002E4920"/>
    <w:rsid w:val="002E554F"/>
    <w:rsid w:val="002E7054"/>
    <w:rsid w:val="002F175F"/>
    <w:rsid w:val="002F2494"/>
    <w:rsid w:val="002F2A67"/>
    <w:rsid w:val="002F3029"/>
    <w:rsid w:val="002F413B"/>
    <w:rsid w:val="002F4C85"/>
    <w:rsid w:val="002F5090"/>
    <w:rsid w:val="002F5858"/>
    <w:rsid w:val="00300E32"/>
    <w:rsid w:val="0030164A"/>
    <w:rsid w:val="00301F59"/>
    <w:rsid w:val="003026FD"/>
    <w:rsid w:val="003057BD"/>
    <w:rsid w:val="003057E8"/>
    <w:rsid w:val="003061D3"/>
    <w:rsid w:val="003063AE"/>
    <w:rsid w:val="00307D05"/>
    <w:rsid w:val="00307F91"/>
    <w:rsid w:val="00311637"/>
    <w:rsid w:val="00312B0D"/>
    <w:rsid w:val="003172EC"/>
    <w:rsid w:val="0032105E"/>
    <w:rsid w:val="003227C7"/>
    <w:rsid w:val="003277E1"/>
    <w:rsid w:val="00330309"/>
    <w:rsid w:val="00330D1E"/>
    <w:rsid w:val="00332F57"/>
    <w:rsid w:val="00334472"/>
    <w:rsid w:val="0033499C"/>
    <w:rsid w:val="00334A79"/>
    <w:rsid w:val="00335731"/>
    <w:rsid w:val="00335E6D"/>
    <w:rsid w:val="0033765A"/>
    <w:rsid w:val="00337710"/>
    <w:rsid w:val="00340059"/>
    <w:rsid w:val="00340D57"/>
    <w:rsid w:val="003451E3"/>
    <w:rsid w:val="00346555"/>
    <w:rsid w:val="00350944"/>
    <w:rsid w:val="00355E61"/>
    <w:rsid w:val="003609F9"/>
    <w:rsid w:val="00361407"/>
    <w:rsid w:val="003617FE"/>
    <w:rsid w:val="00361936"/>
    <w:rsid w:val="00362B42"/>
    <w:rsid w:val="003633B4"/>
    <w:rsid w:val="00365D11"/>
    <w:rsid w:val="00366FF7"/>
    <w:rsid w:val="00370ACF"/>
    <w:rsid w:val="00370F6F"/>
    <w:rsid w:val="00371B4A"/>
    <w:rsid w:val="00374031"/>
    <w:rsid w:val="00374C47"/>
    <w:rsid w:val="00377888"/>
    <w:rsid w:val="0038121E"/>
    <w:rsid w:val="00381C32"/>
    <w:rsid w:val="00381CF0"/>
    <w:rsid w:val="00384352"/>
    <w:rsid w:val="003850D4"/>
    <w:rsid w:val="00387D97"/>
    <w:rsid w:val="00387F34"/>
    <w:rsid w:val="003911E1"/>
    <w:rsid w:val="00392574"/>
    <w:rsid w:val="003943C9"/>
    <w:rsid w:val="00395B9E"/>
    <w:rsid w:val="0039652E"/>
    <w:rsid w:val="003A4B91"/>
    <w:rsid w:val="003A65DB"/>
    <w:rsid w:val="003A71E7"/>
    <w:rsid w:val="003B0BEF"/>
    <w:rsid w:val="003B12E7"/>
    <w:rsid w:val="003B1823"/>
    <w:rsid w:val="003B3C2A"/>
    <w:rsid w:val="003B419A"/>
    <w:rsid w:val="003B4FAB"/>
    <w:rsid w:val="003B779D"/>
    <w:rsid w:val="003C2CF2"/>
    <w:rsid w:val="003C2D7A"/>
    <w:rsid w:val="003C3E86"/>
    <w:rsid w:val="003C400A"/>
    <w:rsid w:val="003C5175"/>
    <w:rsid w:val="003C5815"/>
    <w:rsid w:val="003C5A6D"/>
    <w:rsid w:val="003C7747"/>
    <w:rsid w:val="003D048F"/>
    <w:rsid w:val="003D0722"/>
    <w:rsid w:val="003D1284"/>
    <w:rsid w:val="003D1530"/>
    <w:rsid w:val="003D1689"/>
    <w:rsid w:val="003D1ED5"/>
    <w:rsid w:val="003D35CF"/>
    <w:rsid w:val="003D6C03"/>
    <w:rsid w:val="003E006B"/>
    <w:rsid w:val="003E02B3"/>
    <w:rsid w:val="003E2C38"/>
    <w:rsid w:val="003E303A"/>
    <w:rsid w:val="003E7BFB"/>
    <w:rsid w:val="003F0A11"/>
    <w:rsid w:val="003F0F1A"/>
    <w:rsid w:val="003F2D91"/>
    <w:rsid w:val="003F375B"/>
    <w:rsid w:val="003F7752"/>
    <w:rsid w:val="004016F1"/>
    <w:rsid w:val="00401AF6"/>
    <w:rsid w:val="0040352E"/>
    <w:rsid w:val="00405EA8"/>
    <w:rsid w:val="0040604A"/>
    <w:rsid w:val="0040707E"/>
    <w:rsid w:val="00407E5E"/>
    <w:rsid w:val="00411403"/>
    <w:rsid w:val="004119DA"/>
    <w:rsid w:val="00413028"/>
    <w:rsid w:val="00413693"/>
    <w:rsid w:val="0041374D"/>
    <w:rsid w:val="00414F44"/>
    <w:rsid w:val="0041744D"/>
    <w:rsid w:val="00421825"/>
    <w:rsid w:val="00421C1B"/>
    <w:rsid w:val="004225A8"/>
    <w:rsid w:val="00422AB8"/>
    <w:rsid w:val="00422E16"/>
    <w:rsid w:val="004237E1"/>
    <w:rsid w:val="00423AED"/>
    <w:rsid w:val="00423E01"/>
    <w:rsid w:val="004243CE"/>
    <w:rsid w:val="004253F7"/>
    <w:rsid w:val="00425DC6"/>
    <w:rsid w:val="00426213"/>
    <w:rsid w:val="00432D3D"/>
    <w:rsid w:val="00433AFF"/>
    <w:rsid w:val="0043507A"/>
    <w:rsid w:val="00440092"/>
    <w:rsid w:val="004405C2"/>
    <w:rsid w:val="004406EA"/>
    <w:rsid w:val="00440E97"/>
    <w:rsid w:val="004416C5"/>
    <w:rsid w:val="00441C6D"/>
    <w:rsid w:val="00441EA3"/>
    <w:rsid w:val="00442651"/>
    <w:rsid w:val="004427A5"/>
    <w:rsid w:val="00443B4E"/>
    <w:rsid w:val="00444487"/>
    <w:rsid w:val="00445734"/>
    <w:rsid w:val="00446DA9"/>
    <w:rsid w:val="00447BB9"/>
    <w:rsid w:val="00450ADD"/>
    <w:rsid w:val="004519F3"/>
    <w:rsid w:val="0045288C"/>
    <w:rsid w:val="00452947"/>
    <w:rsid w:val="00456449"/>
    <w:rsid w:val="00457809"/>
    <w:rsid w:val="00464E8E"/>
    <w:rsid w:val="0046610C"/>
    <w:rsid w:val="0046764E"/>
    <w:rsid w:val="0047131A"/>
    <w:rsid w:val="00471CB7"/>
    <w:rsid w:val="00471CD9"/>
    <w:rsid w:val="0047337C"/>
    <w:rsid w:val="00474062"/>
    <w:rsid w:val="00474416"/>
    <w:rsid w:val="00474587"/>
    <w:rsid w:val="00475319"/>
    <w:rsid w:val="00476288"/>
    <w:rsid w:val="00477375"/>
    <w:rsid w:val="00477FEF"/>
    <w:rsid w:val="00477FFA"/>
    <w:rsid w:val="004801EB"/>
    <w:rsid w:val="00481F3B"/>
    <w:rsid w:val="00482D0A"/>
    <w:rsid w:val="004831C8"/>
    <w:rsid w:val="00484132"/>
    <w:rsid w:val="004847B1"/>
    <w:rsid w:val="0048493F"/>
    <w:rsid w:val="00485555"/>
    <w:rsid w:val="00486E79"/>
    <w:rsid w:val="00487A6D"/>
    <w:rsid w:val="0049029F"/>
    <w:rsid w:val="0049081F"/>
    <w:rsid w:val="00491EA3"/>
    <w:rsid w:val="00492FEC"/>
    <w:rsid w:val="00494A31"/>
    <w:rsid w:val="00494DE3"/>
    <w:rsid w:val="004959FB"/>
    <w:rsid w:val="00495DA8"/>
    <w:rsid w:val="004963FE"/>
    <w:rsid w:val="004965EE"/>
    <w:rsid w:val="004A0546"/>
    <w:rsid w:val="004A1106"/>
    <w:rsid w:val="004A1BEA"/>
    <w:rsid w:val="004A1D5F"/>
    <w:rsid w:val="004A3C2A"/>
    <w:rsid w:val="004A5E55"/>
    <w:rsid w:val="004A7D15"/>
    <w:rsid w:val="004B1608"/>
    <w:rsid w:val="004B3EB7"/>
    <w:rsid w:val="004B461D"/>
    <w:rsid w:val="004B596B"/>
    <w:rsid w:val="004B7292"/>
    <w:rsid w:val="004C2859"/>
    <w:rsid w:val="004C5471"/>
    <w:rsid w:val="004C7409"/>
    <w:rsid w:val="004D0006"/>
    <w:rsid w:val="004D21F2"/>
    <w:rsid w:val="004D6B72"/>
    <w:rsid w:val="004D774F"/>
    <w:rsid w:val="004D7C04"/>
    <w:rsid w:val="004E230E"/>
    <w:rsid w:val="004E4266"/>
    <w:rsid w:val="004E5726"/>
    <w:rsid w:val="004E5DDF"/>
    <w:rsid w:val="004E6862"/>
    <w:rsid w:val="004F09B5"/>
    <w:rsid w:val="004F56A5"/>
    <w:rsid w:val="0050000C"/>
    <w:rsid w:val="00501002"/>
    <w:rsid w:val="00501C2B"/>
    <w:rsid w:val="00502F98"/>
    <w:rsid w:val="0050345F"/>
    <w:rsid w:val="0050552F"/>
    <w:rsid w:val="00507132"/>
    <w:rsid w:val="00507BE7"/>
    <w:rsid w:val="005103FD"/>
    <w:rsid w:val="00510CB9"/>
    <w:rsid w:val="005124AA"/>
    <w:rsid w:val="00513168"/>
    <w:rsid w:val="0051548B"/>
    <w:rsid w:val="00516411"/>
    <w:rsid w:val="00520607"/>
    <w:rsid w:val="00521B7E"/>
    <w:rsid w:val="00521E7D"/>
    <w:rsid w:val="00522DD1"/>
    <w:rsid w:val="00523285"/>
    <w:rsid w:val="005232EC"/>
    <w:rsid w:val="00523B15"/>
    <w:rsid w:val="005268EA"/>
    <w:rsid w:val="00532572"/>
    <w:rsid w:val="00532A87"/>
    <w:rsid w:val="00533E32"/>
    <w:rsid w:val="00535F74"/>
    <w:rsid w:val="00536BF4"/>
    <w:rsid w:val="00537A8A"/>
    <w:rsid w:val="00537CB5"/>
    <w:rsid w:val="00540229"/>
    <w:rsid w:val="005429A9"/>
    <w:rsid w:val="00542EB5"/>
    <w:rsid w:val="0054356B"/>
    <w:rsid w:val="005437E4"/>
    <w:rsid w:val="005447D8"/>
    <w:rsid w:val="00544AD5"/>
    <w:rsid w:val="005454E6"/>
    <w:rsid w:val="00545A48"/>
    <w:rsid w:val="00545A99"/>
    <w:rsid w:val="0054671F"/>
    <w:rsid w:val="00547E82"/>
    <w:rsid w:val="0055107E"/>
    <w:rsid w:val="00551E01"/>
    <w:rsid w:val="005526DD"/>
    <w:rsid w:val="005528AB"/>
    <w:rsid w:val="00553FF6"/>
    <w:rsid w:val="00554A00"/>
    <w:rsid w:val="00557BD8"/>
    <w:rsid w:val="00560317"/>
    <w:rsid w:val="0056278B"/>
    <w:rsid w:val="00562EE6"/>
    <w:rsid w:val="00563566"/>
    <w:rsid w:val="0056503C"/>
    <w:rsid w:val="00566006"/>
    <w:rsid w:val="00566A9C"/>
    <w:rsid w:val="00566E86"/>
    <w:rsid w:val="00566F53"/>
    <w:rsid w:val="00570566"/>
    <w:rsid w:val="00571952"/>
    <w:rsid w:val="0057336D"/>
    <w:rsid w:val="005749B0"/>
    <w:rsid w:val="00576BFE"/>
    <w:rsid w:val="00576E13"/>
    <w:rsid w:val="00577946"/>
    <w:rsid w:val="00580CD3"/>
    <w:rsid w:val="00583218"/>
    <w:rsid w:val="00583724"/>
    <w:rsid w:val="005849F9"/>
    <w:rsid w:val="00584F44"/>
    <w:rsid w:val="00585671"/>
    <w:rsid w:val="00585A44"/>
    <w:rsid w:val="00585A59"/>
    <w:rsid w:val="0058798F"/>
    <w:rsid w:val="00593789"/>
    <w:rsid w:val="0059536B"/>
    <w:rsid w:val="00595EA9"/>
    <w:rsid w:val="005A0272"/>
    <w:rsid w:val="005A03FC"/>
    <w:rsid w:val="005A1144"/>
    <w:rsid w:val="005A1191"/>
    <w:rsid w:val="005A1BBD"/>
    <w:rsid w:val="005A2607"/>
    <w:rsid w:val="005A3B76"/>
    <w:rsid w:val="005A4C5E"/>
    <w:rsid w:val="005A6557"/>
    <w:rsid w:val="005A701D"/>
    <w:rsid w:val="005A7473"/>
    <w:rsid w:val="005B0F51"/>
    <w:rsid w:val="005B64D2"/>
    <w:rsid w:val="005B70C4"/>
    <w:rsid w:val="005B740B"/>
    <w:rsid w:val="005C13C4"/>
    <w:rsid w:val="005C1C85"/>
    <w:rsid w:val="005C3459"/>
    <w:rsid w:val="005C3B2E"/>
    <w:rsid w:val="005C3DED"/>
    <w:rsid w:val="005C4CB9"/>
    <w:rsid w:val="005C6A7D"/>
    <w:rsid w:val="005D0589"/>
    <w:rsid w:val="005D1F37"/>
    <w:rsid w:val="005D2237"/>
    <w:rsid w:val="005D3233"/>
    <w:rsid w:val="005D423E"/>
    <w:rsid w:val="005D6DD4"/>
    <w:rsid w:val="005D7AC0"/>
    <w:rsid w:val="005D7CBB"/>
    <w:rsid w:val="005E11EB"/>
    <w:rsid w:val="005E1F0C"/>
    <w:rsid w:val="005E2504"/>
    <w:rsid w:val="005E2B84"/>
    <w:rsid w:val="005E3B8E"/>
    <w:rsid w:val="005E3BFE"/>
    <w:rsid w:val="005E3F26"/>
    <w:rsid w:val="005E4862"/>
    <w:rsid w:val="005E48AB"/>
    <w:rsid w:val="005E5002"/>
    <w:rsid w:val="005E5496"/>
    <w:rsid w:val="005E77B3"/>
    <w:rsid w:val="005F1420"/>
    <w:rsid w:val="005F1997"/>
    <w:rsid w:val="005F1FBD"/>
    <w:rsid w:val="005F24C3"/>
    <w:rsid w:val="005F28F6"/>
    <w:rsid w:val="005F30CF"/>
    <w:rsid w:val="005F5833"/>
    <w:rsid w:val="006006F7"/>
    <w:rsid w:val="00600FCC"/>
    <w:rsid w:val="006030F1"/>
    <w:rsid w:val="00603D77"/>
    <w:rsid w:val="00605FE2"/>
    <w:rsid w:val="00615147"/>
    <w:rsid w:val="00616721"/>
    <w:rsid w:val="00616D10"/>
    <w:rsid w:val="0062012A"/>
    <w:rsid w:val="00621E3F"/>
    <w:rsid w:val="00622679"/>
    <w:rsid w:val="00622B61"/>
    <w:rsid w:val="00624081"/>
    <w:rsid w:val="00627F47"/>
    <w:rsid w:val="0063016D"/>
    <w:rsid w:val="00630A55"/>
    <w:rsid w:val="00630B1A"/>
    <w:rsid w:val="00630C05"/>
    <w:rsid w:val="00631FDA"/>
    <w:rsid w:val="00633A06"/>
    <w:rsid w:val="00633BF8"/>
    <w:rsid w:val="006348B2"/>
    <w:rsid w:val="00634E49"/>
    <w:rsid w:val="00635129"/>
    <w:rsid w:val="00640093"/>
    <w:rsid w:val="0064075F"/>
    <w:rsid w:val="00641EA2"/>
    <w:rsid w:val="00642F1E"/>
    <w:rsid w:val="0064318F"/>
    <w:rsid w:val="00643473"/>
    <w:rsid w:val="00643F58"/>
    <w:rsid w:val="006440AD"/>
    <w:rsid w:val="0064614C"/>
    <w:rsid w:val="00646E64"/>
    <w:rsid w:val="00647AAD"/>
    <w:rsid w:val="00651458"/>
    <w:rsid w:val="006560C0"/>
    <w:rsid w:val="00656F50"/>
    <w:rsid w:val="00657031"/>
    <w:rsid w:val="006615D6"/>
    <w:rsid w:val="0066278B"/>
    <w:rsid w:val="0066311C"/>
    <w:rsid w:val="0066346E"/>
    <w:rsid w:val="0066570C"/>
    <w:rsid w:val="00667C84"/>
    <w:rsid w:val="0067089E"/>
    <w:rsid w:val="00677A42"/>
    <w:rsid w:val="00680950"/>
    <w:rsid w:val="00682CB0"/>
    <w:rsid w:val="006844E9"/>
    <w:rsid w:val="0068461B"/>
    <w:rsid w:val="006870F1"/>
    <w:rsid w:val="006878CF"/>
    <w:rsid w:val="00691971"/>
    <w:rsid w:val="00691979"/>
    <w:rsid w:val="00691A14"/>
    <w:rsid w:val="0069418D"/>
    <w:rsid w:val="0069780D"/>
    <w:rsid w:val="006A3F2F"/>
    <w:rsid w:val="006B0264"/>
    <w:rsid w:val="006B0382"/>
    <w:rsid w:val="006B05BB"/>
    <w:rsid w:val="006B104B"/>
    <w:rsid w:val="006B381A"/>
    <w:rsid w:val="006B419E"/>
    <w:rsid w:val="006C0368"/>
    <w:rsid w:val="006C118D"/>
    <w:rsid w:val="006C193C"/>
    <w:rsid w:val="006C2B09"/>
    <w:rsid w:val="006C3733"/>
    <w:rsid w:val="006C57A8"/>
    <w:rsid w:val="006D1F4F"/>
    <w:rsid w:val="006D415E"/>
    <w:rsid w:val="006D57B1"/>
    <w:rsid w:val="006E277B"/>
    <w:rsid w:val="006E3113"/>
    <w:rsid w:val="006E3578"/>
    <w:rsid w:val="006E4623"/>
    <w:rsid w:val="006E6C4F"/>
    <w:rsid w:val="006E7645"/>
    <w:rsid w:val="006F0633"/>
    <w:rsid w:val="006F25E1"/>
    <w:rsid w:val="006F2DBB"/>
    <w:rsid w:val="006F6FC8"/>
    <w:rsid w:val="0070243C"/>
    <w:rsid w:val="0070471A"/>
    <w:rsid w:val="00704CD5"/>
    <w:rsid w:val="00704F39"/>
    <w:rsid w:val="007067D9"/>
    <w:rsid w:val="00711CD8"/>
    <w:rsid w:val="00712998"/>
    <w:rsid w:val="00712A6E"/>
    <w:rsid w:val="00712CA6"/>
    <w:rsid w:val="00713025"/>
    <w:rsid w:val="007131EA"/>
    <w:rsid w:val="00713C9F"/>
    <w:rsid w:val="007142ED"/>
    <w:rsid w:val="00715419"/>
    <w:rsid w:val="00717C23"/>
    <w:rsid w:val="00720790"/>
    <w:rsid w:val="00721065"/>
    <w:rsid w:val="007211F5"/>
    <w:rsid w:val="00721895"/>
    <w:rsid w:val="0072235D"/>
    <w:rsid w:val="00722E49"/>
    <w:rsid w:val="00724E97"/>
    <w:rsid w:val="007337BC"/>
    <w:rsid w:val="00733D3A"/>
    <w:rsid w:val="00733D62"/>
    <w:rsid w:val="00734218"/>
    <w:rsid w:val="0073490A"/>
    <w:rsid w:val="007410F7"/>
    <w:rsid w:val="00741602"/>
    <w:rsid w:val="00741677"/>
    <w:rsid w:val="00746485"/>
    <w:rsid w:val="007467B4"/>
    <w:rsid w:val="00750246"/>
    <w:rsid w:val="00750704"/>
    <w:rsid w:val="0075157D"/>
    <w:rsid w:val="00753EF6"/>
    <w:rsid w:val="00754350"/>
    <w:rsid w:val="00754416"/>
    <w:rsid w:val="00755046"/>
    <w:rsid w:val="00755B86"/>
    <w:rsid w:val="0075727D"/>
    <w:rsid w:val="007573BC"/>
    <w:rsid w:val="0076003E"/>
    <w:rsid w:val="007626E7"/>
    <w:rsid w:val="00762DE2"/>
    <w:rsid w:val="00762F39"/>
    <w:rsid w:val="00764E53"/>
    <w:rsid w:val="00765FA7"/>
    <w:rsid w:val="00767140"/>
    <w:rsid w:val="00771C7A"/>
    <w:rsid w:val="00772D1F"/>
    <w:rsid w:val="007744EA"/>
    <w:rsid w:val="00776346"/>
    <w:rsid w:val="00781B5E"/>
    <w:rsid w:val="00782834"/>
    <w:rsid w:val="00784250"/>
    <w:rsid w:val="00785093"/>
    <w:rsid w:val="00785DF7"/>
    <w:rsid w:val="00785F20"/>
    <w:rsid w:val="00786D5F"/>
    <w:rsid w:val="00786E8D"/>
    <w:rsid w:val="007900B7"/>
    <w:rsid w:val="00790992"/>
    <w:rsid w:val="007922EE"/>
    <w:rsid w:val="007938A2"/>
    <w:rsid w:val="007947DB"/>
    <w:rsid w:val="00795EA4"/>
    <w:rsid w:val="007977AC"/>
    <w:rsid w:val="007A08FE"/>
    <w:rsid w:val="007A16FB"/>
    <w:rsid w:val="007A1F1E"/>
    <w:rsid w:val="007A210D"/>
    <w:rsid w:val="007A2B71"/>
    <w:rsid w:val="007A3442"/>
    <w:rsid w:val="007A367A"/>
    <w:rsid w:val="007A3775"/>
    <w:rsid w:val="007A40A0"/>
    <w:rsid w:val="007A4E7F"/>
    <w:rsid w:val="007A7016"/>
    <w:rsid w:val="007B19FD"/>
    <w:rsid w:val="007B2310"/>
    <w:rsid w:val="007B36AB"/>
    <w:rsid w:val="007B48D7"/>
    <w:rsid w:val="007B4E1A"/>
    <w:rsid w:val="007B5548"/>
    <w:rsid w:val="007B68FE"/>
    <w:rsid w:val="007C0001"/>
    <w:rsid w:val="007C04AC"/>
    <w:rsid w:val="007C1159"/>
    <w:rsid w:val="007C2521"/>
    <w:rsid w:val="007C4252"/>
    <w:rsid w:val="007C4335"/>
    <w:rsid w:val="007C4697"/>
    <w:rsid w:val="007C5050"/>
    <w:rsid w:val="007C57EF"/>
    <w:rsid w:val="007D1F47"/>
    <w:rsid w:val="007D29AD"/>
    <w:rsid w:val="007D4EEF"/>
    <w:rsid w:val="007E1141"/>
    <w:rsid w:val="007E218A"/>
    <w:rsid w:val="007E2E68"/>
    <w:rsid w:val="007E3366"/>
    <w:rsid w:val="007E5005"/>
    <w:rsid w:val="007E7323"/>
    <w:rsid w:val="007F1BD6"/>
    <w:rsid w:val="007F23EA"/>
    <w:rsid w:val="007F2CF5"/>
    <w:rsid w:val="007F3194"/>
    <w:rsid w:val="007F3686"/>
    <w:rsid w:val="007F4165"/>
    <w:rsid w:val="007F5265"/>
    <w:rsid w:val="007F703C"/>
    <w:rsid w:val="007F7F58"/>
    <w:rsid w:val="0080205C"/>
    <w:rsid w:val="0080251A"/>
    <w:rsid w:val="00803172"/>
    <w:rsid w:val="008057B6"/>
    <w:rsid w:val="008058E4"/>
    <w:rsid w:val="0080591D"/>
    <w:rsid w:val="00810DDC"/>
    <w:rsid w:val="00812FFE"/>
    <w:rsid w:val="00813944"/>
    <w:rsid w:val="0081397D"/>
    <w:rsid w:val="0081472D"/>
    <w:rsid w:val="00814E29"/>
    <w:rsid w:val="00816C81"/>
    <w:rsid w:val="0081759E"/>
    <w:rsid w:val="00817822"/>
    <w:rsid w:val="00821508"/>
    <w:rsid w:val="0082185F"/>
    <w:rsid w:val="008218AF"/>
    <w:rsid w:val="00824010"/>
    <w:rsid w:val="00824057"/>
    <w:rsid w:val="00825301"/>
    <w:rsid w:val="00825328"/>
    <w:rsid w:val="00825A00"/>
    <w:rsid w:val="00826870"/>
    <w:rsid w:val="00834207"/>
    <w:rsid w:val="0083552C"/>
    <w:rsid w:val="008366A1"/>
    <w:rsid w:val="00836CB8"/>
    <w:rsid w:val="00841C1E"/>
    <w:rsid w:val="008426F5"/>
    <w:rsid w:val="008437F4"/>
    <w:rsid w:val="008446B3"/>
    <w:rsid w:val="00846FC8"/>
    <w:rsid w:val="008503F6"/>
    <w:rsid w:val="008515F4"/>
    <w:rsid w:val="0085244B"/>
    <w:rsid w:val="00852645"/>
    <w:rsid w:val="00852FEB"/>
    <w:rsid w:val="00853A40"/>
    <w:rsid w:val="00854254"/>
    <w:rsid w:val="00855A03"/>
    <w:rsid w:val="00855E39"/>
    <w:rsid w:val="00855F51"/>
    <w:rsid w:val="00860B48"/>
    <w:rsid w:val="008630D6"/>
    <w:rsid w:val="00863844"/>
    <w:rsid w:val="00863E5F"/>
    <w:rsid w:val="00865910"/>
    <w:rsid w:val="00865A31"/>
    <w:rsid w:val="00866E49"/>
    <w:rsid w:val="00866F3D"/>
    <w:rsid w:val="00867276"/>
    <w:rsid w:val="0087017E"/>
    <w:rsid w:val="008702AB"/>
    <w:rsid w:val="008705B7"/>
    <w:rsid w:val="00871808"/>
    <w:rsid w:val="00872980"/>
    <w:rsid w:val="00873C5F"/>
    <w:rsid w:val="0087461D"/>
    <w:rsid w:val="008747CE"/>
    <w:rsid w:val="0087720B"/>
    <w:rsid w:val="00877EC1"/>
    <w:rsid w:val="00877EE3"/>
    <w:rsid w:val="00880122"/>
    <w:rsid w:val="00882DDF"/>
    <w:rsid w:val="008835F0"/>
    <w:rsid w:val="00883CC6"/>
    <w:rsid w:val="00886BD5"/>
    <w:rsid w:val="008904C5"/>
    <w:rsid w:val="00890C8B"/>
    <w:rsid w:val="00891094"/>
    <w:rsid w:val="00891723"/>
    <w:rsid w:val="00893E6C"/>
    <w:rsid w:val="008945B6"/>
    <w:rsid w:val="00896FA1"/>
    <w:rsid w:val="00896FC6"/>
    <w:rsid w:val="0089779B"/>
    <w:rsid w:val="00897B42"/>
    <w:rsid w:val="008A0A4F"/>
    <w:rsid w:val="008A2675"/>
    <w:rsid w:val="008A37B8"/>
    <w:rsid w:val="008A5F35"/>
    <w:rsid w:val="008A7CD3"/>
    <w:rsid w:val="008B1D36"/>
    <w:rsid w:val="008B3460"/>
    <w:rsid w:val="008B3512"/>
    <w:rsid w:val="008B3B5D"/>
    <w:rsid w:val="008B4A62"/>
    <w:rsid w:val="008B4F37"/>
    <w:rsid w:val="008B6495"/>
    <w:rsid w:val="008B76CD"/>
    <w:rsid w:val="008C193D"/>
    <w:rsid w:val="008C1ABA"/>
    <w:rsid w:val="008C1DD4"/>
    <w:rsid w:val="008C23C8"/>
    <w:rsid w:val="008C57D0"/>
    <w:rsid w:val="008C7828"/>
    <w:rsid w:val="008D0C7F"/>
    <w:rsid w:val="008D24F4"/>
    <w:rsid w:val="008D2AB1"/>
    <w:rsid w:val="008D35AB"/>
    <w:rsid w:val="008D5257"/>
    <w:rsid w:val="008D56FC"/>
    <w:rsid w:val="008D5DE1"/>
    <w:rsid w:val="008D7695"/>
    <w:rsid w:val="008D7885"/>
    <w:rsid w:val="008E0575"/>
    <w:rsid w:val="008E166C"/>
    <w:rsid w:val="008E2154"/>
    <w:rsid w:val="008E3933"/>
    <w:rsid w:val="008E5A6E"/>
    <w:rsid w:val="008E5FFA"/>
    <w:rsid w:val="008E6146"/>
    <w:rsid w:val="008E77CF"/>
    <w:rsid w:val="008E7E4E"/>
    <w:rsid w:val="008F1F23"/>
    <w:rsid w:val="008F3A11"/>
    <w:rsid w:val="008F5AAE"/>
    <w:rsid w:val="0090087E"/>
    <w:rsid w:val="009015CE"/>
    <w:rsid w:val="00901AD5"/>
    <w:rsid w:val="009022EF"/>
    <w:rsid w:val="00902C03"/>
    <w:rsid w:val="00903132"/>
    <w:rsid w:val="00906AB9"/>
    <w:rsid w:val="00910FDD"/>
    <w:rsid w:val="00911681"/>
    <w:rsid w:val="00911A0C"/>
    <w:rsid w:val="0091235B"/>
    <w:rsid w:val="00912A74"/>
    <w:rsid w:val="0091661A"/>
    <w:rsid w:val="00917111"/>
    <w:rsid w:val="0092014D"/>
    <w:rsid w:val="00920CFE"/>
    <w:rsid w:val="00921FE6"/>
    <w:rsid w:val="009229F1"/>
    <w:rsid w:val="00924ECE"/>
    <w:rsid w:val="009253E1"/>
    <w:rsid w:val="00926436"/>
    <w:rsid w:val="0092668A"/>
    <w:rsid w:val="00926AB2"/>
    <w:rsid w:val="00926FFE"/>
    <w:rsid w:val="00930862"/>
    <w:rsid w:val="00930F38"/>
    <w:rsid w:val="009324AB"/>
    <w:rsid w:val="00933AE9"/>
    <w:rsid w:val="00934DE1"/>
    <w:rsid w:val="00935A3B"/>
    <w:rsid w:val="00936A45"/>
    <w:rsid w:val="00936B37"/>
    <w:rsid w:val="00936FF5"/>
    <w:rsid w:val="00937107"/>
    <w:rsid w:val="00941C7D"/>
    <w:rsid w:val="00943AAF"/>
    <w:rsid w:val="00943E05"/>
    <w:rsid w:val="0094627D"/>
    <w:rsid w:val="009471CF"/>
    <w:rsid w:val="00947F17"/>
    <w:rsid w:val="00950655"/>
    <w:rsid w:val="00953C1B"/>
    <w:rsid w:val="00954C8D"/>
    <w:rsid w:val="00955900"/>
    <w:rsid w:val="00957E47"/>
    <w:rsid w:val="00962F78"/>
    <w:rsid w:val="00963C26"/>
    <w:rsid w:val="00965A98"/>
    <w:rsid w:val="00965DCE"/>
    <w:rsid w:val="00971B06"/>
    <w:rsid w:val="00972334"/>
    <w:rsid w:val="00972D25"/>
    <w:rsid w:val="0097397B"/>
    <w:rsid w:val="00973F97"/>
    <w:rsid w:val="00974CD7"/>
    <w:rsid w:val="00975C0D"/>
    <w:rsid w:val="00976DDB"/>
    <w:rsid w:val="00977AA3"/>
    <w:rsid w:val="00977F5E"/>
    <w:rsid w:val="009809A4"/>
    <w:rsid w:val="009838C1"/>
    <w:rsid w:val="00983A8A"/>
    <w:rsid w:val="009845A1"/>
    <w:rsid w:val="009845D4"/>
    <w:rsid w:val="00985639"/>
    <w:rsid w:val="00986544"/>
    <w:rsid w:val="0099119E"/>
    <w:rsid w:val="00992DC7"/>
    <w:rsid w:val="00992EF9"/>
    <w:rsid w:val="00993412"/>
    <w:rsid w:val="00995612"/>
    <w:rsid w:val="00996543"/>
    <w:rsid w:val="009978B1"/>
    <w:rsid w:val="009A10D7"/>
    <w:rsid w:val="009A2172"/>
    <w:rsid w:val="009A2F8C"/>
    <w:rsid w:val="009A46AD"/>
    <w:rsid w:val="009A473F"/>
    <w:rsid w:val="009A5282"/>
    <w:rsid w:val="009B0AAE"/>
    <w:rsid w:val="009B0BFA"/>
    <w:rsid w:val="009B107D"/>
    <w:rsid w:val="009B24CA"/>
    <w:rsid w:val="009B7104"/>
    <w:rsid w:val="009B7593"/>
    <w:rsid w:val="009B7AE8"/>
    <w:rsid w:val="009C0B21"/>
    <w:rsid w:val="009C1557"/>
    <w:rsid w:val="009C1AC9"/>
    <w:rsid w:val="009C2590"/>
    <w:rsid w:val="009C2822"/>
    <w:rsid w:val="009C3137"/>
    <w:rsid w:val="009C4FCA"/>
    <w:rsid w:val="009D08A2"/>
    <w:rsid w:val="009D1179"/>
    <w:rsid w:val="009D192D"/>
    <w:rsid w:val="009D4BCC"/>
    <w:rsid w:val="009D76A1"/>
    <w:rsid w:val="009D792F"/>
    <w:rsid w:val="009E04CF"/>
    <w:rsid w:val="009E07AD"/>
    <w:rsid w:val="009E390F"/>
    <w:rsid w:val="009E3A32"/>
    <w:rsid w:val="009E4EC3"/>
    <w:rsid w:val="009E506C"/>
    <w:rsid w:val="009E7BE8"/>
    <w:rsid w:val="009F2557"/>
    <w:rsid w:val="009F4A52"/>
    <w:rsid w:val="009F507E"/>
    <w:rsid w:val="009F5B4E"/>
    <w:rsid w:val="009F698E"/>
    <w:rsid w:val="00A01268"/>
    <w:rsid w:val="00A02C53"/>
    <w:rsid w:val="00A03578"/>
    <w:rsid w:val="00A05EC9"/>
    <w:rsid w:val="00A05ED3"/>
    <w:rsid w:val="00A06BB0"/>
    <w:rsid w:val="00A10AF7"/>
    <w:rsid w:val="00A116C5"/>
    <w:rsid w:val="00A135BB"/>
    <w:rsid w:val="00A1461D"/>
    <w:rsid w:val="00A14904"/>
    <w:rsid w:val="00A15A5A"/>
    <w:rsid w:val="00A1644C"/>
    <w:rsid w:val="00A1689F"/>
    <w:rsid w:val="00A177C5"/>
    <w:rsid w:val="00A227B4"/>
    <w:rsid w:val="00A237A0"/>
    <w:rsid w:val="00A2590D"/>
    <w:rsid w:val="00A26581"/>
    <w:rsid w:val="00A2698F"/>
    <w:rsid w:val="00A31E25"/>
    <w:rsid w:val="00A3322D"/>
    <w:rsid w:val="00A34825"/>
    <w:rsid w:val="00A34BC6"/>
    <w:rsid w:val="00A3569D"/>
    <w:rsid w:val="00A36D9D"/>
    <w:rsid w:val="00A37C27"/>
    <w:rsid w:val="00A37CC7"/>
    <w:rsid w:val="00A37F27"/>
    <w:rsid w:val="00A4128F"/>
    <w:rsid w:val="00A45C23"/>
    <w:rsid w:val="00A45CEE"/>
    <w:rsid w:val="00A4623D"/>
    <w:rsid w:val="00A47D56"/>
    <w:rsid w:val="00A5110B"/>
    <w:rsid w:val="00A515B6"/>
    <w:rsid w:val="00A5465C"/>
    <w:rsid w:val="00A54A67"/>
    <w:rsid w:val="00A575C9"/>
    <w:rsid w:val="00A6125A"/>
    <w:rsid w:val="00A65BE8"/>
    <w:rsid w:val="00A67828"/>
    <w:rsid w:val="00A67B75"/>
    <w:rsid w:val="00A7136F"/>
    <w:rsid w:val="00A73F92"/>
    <w:rsid w:val="00A761B0"/>
    <w:rsid w:val="00A76A92"/>
    <w:rsid w:val="00A774CE"/>
    <w:rsid w:val="00A80120"/>
    <w:rsid w:val="00A8141A"/>
    <w:rsid w:val="00A81A44"/>
    <w:rsid w:val="00A81BEA"/>
    <w:rsid w:val="00A81C77"/>
    <w:rsid w:val="00A82FDF"/>
    <w:rsid w:val="00A83165"/>
    <w:rsid w:val="00A8579C"/>
    <w:rsid w:val="00A9003E"/>
    <w:rsid w:val="00A91627"/>
    <w:rsid w:val="00A91DB2"/>
    <w:rsid w:val="00A92324"/>
    <w:rsid w:val="00AA0226"/>
    <w:rsid w:val="00AA068A"/>
    <w:rsid w:val="00AA0D6D"/>
    <w:rsid w:val="00AA13CA"/>
    <w:rsid w:val="00AA317E"/>
    <w:rsid w:val="00AA3472"/>
    <w:rsid w:val="00AA3832"/>
    <w:rsid w:val="00AA4EBF"/>
    <w:rsid w:val="00AA5E0A"/>
    <w:rsid w:val="00AA608E"/>
    <w:rsid w:val="00AA779B"/>
    <w:rsid w:val="00AA7E93"/>
    <w:rsid w:val="00AB043C"/>
    <w:rsid w:val="00AB1A14"/>
    <w:rsid w:val="00AB2B34"/>
    <w:rsid w:val="00AB33D3"/>
    <w:rsid w:val="00AB5378"/>
    <w:rsid w:val="00AB58F9"/>
    <w:rsid w:val="00AB64E7"/>
    <w:rsid w:val="00AB6CB3"/>
    <w:rsid w:val="00AB75D0"/>
    <w:rsid w:val="00AC06C8"/>
    <w:rsid w:val="00AC0758"/>
    <w:rsid w:val="00AC0F73"/>
    <w:rsid w:val="00AC392E"/>
    <w:rsid w:val="00AC3D71"/>
    <w:rsid w:val="00AD18AC"/>
    <w:rsid w:val="00AD1D7A"/>
    <w:rsid w:val="00AD29AC"/>
    <w:rsid w:val="00AD420F"/>
    <w:rsid w:val="00AD6ED4"/>
    <w:rsid w:val="00AD74AE"/>
    <w:rsid w:val="00AE102E"/>
    <w:rsid w:val="00AE128C"/>
    <w:rsid w:val="00AE13BC"/>
    <w:rsid w:val="00AE2530"/>
    <w:rsid w:val="00AE4E4E"/>
    <w:rsid w:val="00AE51F8"/>
    <w:rsid w:val="00AE59AB"/>
    <w:rsid w:val="00AE5E08"/>
    <w:rsid w:val="00AE6359"/>
    <w:rsid w:val="00AE6EDA"/>
    <w:rsid w:val="00AF2B15"/>
    <w:rsid w:val="00AF484C"/>
    <w:rsid w:val="00B04C41"/>
    <w:rsid w:val="00B060E3"/>
    <w:rsid w:val="00B060FF"/>
    <w:rsid w:val="00B06E86"/>
    <w:rsid w:val="00B07DEA"/>
    <w:rsid w:val="00B111A5"/>
    <w:rsid w:val="00B11846"/>
    <w:rsid w:val="00B17C55"/>
    <w:rsid w:val="00B202A5"/>
    <w:rsid w:val="00B207D1"/>
    <w:rsid w:val="00B22569"/>
    <w:rsid w:val="00B2276F"/>
    <w:rsid w:val="00B228C5"/>
    <w:rsid w:val="00B22C1E"/>
    <w:rsid w:val="00B238F5"/>
    <w:rsid w:val="00B24984"/>
    <w:rsid w:val="00B24C35"/>
    <w:rsid w:val="00B25993"/>
    <w:rsid w:val="00B265AE"/>
    <w:rsid w:val="00B273F7"/>
    <w:rsid w:val="00B27D3D"/>
    <w:rsid w:val="00B30B9F"/>
    <w:rsid w:val="00B31EF5"/>
    <w:rsid w:val="00B32BF7"/>
    <w:rsid w:val="00B33A0F"/>
    <w:rsid w:val="00B3465E"/>
    <w:rsid w:val="00B3525C"/>
    <w:rsid w:val="00B35F30"/>
    <w:rsid w:val="00B373D0"/>
    <w:rsid w:val="00B403B3"/>
    <w:rsid w:val="00B40AB8"/>
    <w:rsid w:val="00B412B4"/>
    <w:rsid w:val="00B43759"/>
    <w:rsid w:val="00B459D4"/>
    <w:rsid w:val="00B47356"/>
    <w:rsid w:val="00B5229C"/>
    <w:rsid w:val="00B55432"/>
    <w:rsid w:val="00B55ACD"/>
    <w:rsid w:val="00B5718A"/>
    <w:rsid w:val="00B60696"/>
    <w:rsid w:val="00B61315"/>
    <w:rsid w:val="00B63804"/>
    <w:rsid w:val="00B642EB"/>
    <w:rsid w:val="00B65D7A"/>
    <w:rsid w:val="00B671F3"/>
    <w:rsid w:val="00B67C67"/>
    <w:rsid w:val="00B70094"/>
    <w:rsid w:val="00B704B1"/>
    <w:rsid w:val="00B71E69"/>
    <w:rsid w:val="00B74059"/>
    <w:rsid w:val="00B768F0"/>
    <w:rsid w:val="00B81CF3"/>
    <w:rsid w:val="00B8263B"/>
    <w:rsid w:val="00B830B5"/>
    <w:rsid w:val="00B8321A"/>
    <w:rsid w:val="00B83B8F"/>
    <w:rsid w:val="00B840FE"/>
    <w:rsid w:val="00B85084"/>
    <w:rsid w:val="00B85A9F"/>
    <w:rsid w:val="00B8629B"/>
    <w:rsid w:val="00B910E4"/>
    <w:rsid w:val="00B91E26"/>
    <w:rsid w:val="00B923D4"/>
    <w:rsid w:val="00B927CB"/>
    <w:rsid w:val="00B94320"/>
    <w:rsid w:val="00B951EE"/>
    <w:rsid w:val="00BA0E31"/>
    <w:rsid w:val="00BA3C47"/>
    <w:rsid w:val="00BA4245"/>
    <w:rsid w:val="00BA4F55"/>
    <w:rsid w:val="00BB0201"/>
    <w:rsid w:val="00BB1557"/>
    <w:rsid w:val="00BB300B"/>
    <w:rsid w:val="00BB340E"/>
    <w:rsid w:val="00BB5688"/>
    <w:rsid w:val="00BB6EA0"/>
    <w:rsid w:val="00BB794C"/>
    <w:rsid w:val="00BC26BF"/>
    <w:rsid w:val="00BC3450"/>
    <w:rsid w:val="00BC3F30"/>
    <w:rsid w:val="00BC450F"/>
    <w:rsid w:val="00BC55C8"/>
    <w:rsid w:val="00BC679B"/>
    <w:rsid w:val="00BD00AD"/>
    <w:rsid w:val="00BD12E6"/>
    <w:rsid w:val="00BD328A"/>
    <w:rsid w:val="00BD4F15"/>
    <w:rsid w:val="00BD5115"/>
    <w:rsid w:val="00BD53C7"/>
    <w:rsid w:val="00BD691C"/>
    <w:rsid w:val="00BE0248"/>
    <w:rsid w:val="00BE17BB"/>
    <w:rsid w:val="00BE2F4E"/>
    <w:rsid w:val="00BE307A"/>
    <w:rsid w:val="00BE4854"/>
    <w:rsid w:val="00BE6657"/>
    <w:rsid w:val="00BE7B84"/>
    <w:rsid w:val="00BF0539"/>
    <w:rsid w:val="00BF08F7"/>
    <w:rsid w:val="00BF15FC"/>
    <w:rsid w:val="00BF1876"/>
    <w:rsid w:val="00BF1C9D"/>
    <w:rsid w:val="00BF23E6"/>
    <w:rsid w:val="00BF2BB3"/>
    <w:rsid w:val="00BF33FB"/>
    <w:rsid w:val="00BF4568"/>
    <w:rsid w:val="00BF4F51"/>
    <w:rsid w:val="00BF6438"/>
    <w:rsid w:val="00BF70B3"/>
    <w:rsid w:val="00BF7497"/>
    <w:rsid w:val="00BF7D66"/>
    <w:rsid w:val="00C0222D"/>
    <w:rsid w:val="00C02AA0"/>
    <w:rsid w:val="00C05570"/>
    <w:rsid w:val="00C07622"/>
    <w:rsid w:val="00C1019C"/>
    <w:rsid w:val="00C1156E"/>
    <w:rsid w:val="00C12E8B"/>
    <w:rsid w:val="00C167B0"/>
    <w:rsid w:val="00C16A3A"/>
    <w:rsid w:val="00C237C8"/>
    <w:rsid w:val="00C23DA7"/>
    <w:rsid w:val="00C242BE"/>
    <w:rsid w:val="00C25E27"/>
    <w:rsid w:val="00C26DDD"/>
    <w:rsid w:val="00C32B1B"/>
    <w:rsid w:val="00C32F5E"/>
    <w:rsid w:val="00C3442B"/>
    <w:rsid w:val="00C346AD"/>
    <w:rsid w:val="00C364B4"/>
    <w:rsid w:val="00C41321"/>
    <w:rsid w:val="00C42DE9"/>
    <w:rsid w:val="00C46AAB"/>
    <w:rsid w:val="00C47CAE"/>
    <w:rsid w:val="00C47FAA"/>
    <w:rsid w:val="00C52609"/>
    <w:rsid w:val="00C54364"/>
    <w:rsid w:val="00C557CA"/>
    <w:rsid w:val="00C55D6D"/>
    <w:rsid w:val="00C603E8"/>
    <w:rsid w:val="00C61F2B"/>
    <w:rsid w:val="00C6386C"/>
    <w:rsid w:val="00C64551"/>
    <w:rsid w:val="00C654A9"/>
    <w:rsid w:val="00C6568C"/>
    <w:rsid w:val="00C6633E"/>
    <w:rsid w:val="00C66E02"/>
    <w:rsid w:val="00C701D2"/>
    <w:rsid w:val="00C7237E"/>
    <w:rsid w:val="00C747BE"/>
    <w:rsid w:val="00C76221"/>
    <w:rsid w:val="00C778A1"/>
    <w:rsid w:val="00C830CF"/>
    <w:rsid w:val="00C87941"/>
    <w:rsid w:val="00C87C98"/>
    <w:rsid w:val="00C92F2D"/>
    <w:rsid w:val="00C932A4"/>
    <w:rsid w:val="00C9492C"/>
    <w:rsid w:val="00C94C5E"/>
    <w:rsid w:val="00C9596C"/>
    <w:rsid w:val="00CA2B91"/>
    <w:rsid w:val="00CA56B3"/>
    <w:rsid w:val="00CA76A6"/>
    <w:rsid w:val="00CB0172"/>
    <w:rsid w:val="00CB2AB6"/>
    <w:rsid w:val="00CB2B87"/>
    <w:rsid w:val="00CB5F02"/>
    <w:rsid w:val="00CB62C4"/>
    <w:rsid w:val="00CB6B08"/>
    <w:rsid w:val="00CB6BBF"/>
    <w:rsid w:val="00CC05E5"/>
    <w:rsid w:val="00CC49C8"/>
    <w:rsid w:val="00CC514F"/>
    <w:rsid w:val="00CC5655"/>
    <w:rsid w:val="00CC5E91"/>
    <w:rsid w:val="00CD0E16"/>
    <w:rsid w:val="00CD1D01"/>
    <w:rsid w:val="00CD251E"/>
    <w:rsid w:val="00CD2FC8"/>
    <w:rsid w:val="00CD3B7C"/>
    <w:rsid w:val="00CD3F97"/>
    <w:rsid w:val="00CD5405"/>
    <w:rsid w:val="00CE0197"/>
    <w:rsid w:val="00CE048E"/>
    <w:rsid w:val="00CE444C"/>
    <w:rsid w:val="00CE4BB5"/>
    <w:rsid w:val="00CE4EF6"/>
    <w:rsid w:val="00CF019C"/>
    <w:rsid w:val="00CF108E"/>
    <w:rsid w:val="00CF35EA"/>
    <w:rsid w:val="00CF4EC2"/>
    <w:rsid w:val="00D00294"/>
    <w:rsid w:val="00D01D29"/>
    <w:rsid w:val="00D04B34"/>
    <w:rsid w:val="00D06F5B"/>
    <w:rsid w:val="00D07783"/>
    <w:rsid w:val="00D10292"/>
    <w:rsid w:val="00D1038D"/>
    <w:rsid w:val="00D11339"/>
    <w:rsid w:val="00D130CD"/>
    <w:rsid w:val="00D14850"/>
    <w:rsid w:val="00D150C6"/>
    <w:rsid w:val="00D15906"/>
    <w:rsid w:val="00D22008"/>
    <w:rsid w:val="00D225FF"/>
    <w:rsid w:val="00D236C5"/>
    <w:rsid w:val="00D240E1"/>
    <w:rsid w:val="00D249B8"/>
    <w:rsid w:val="00D24D28"/>
    <w:rsid w:val="00D250B8"/>
    <w:rsid w:val="00D26421"/>
    <w:rsid w:val="00D34D70"/>
    <w:rsid w:val="00D3516A"/>
    <w:rsid w:val="00D35CA4"/>
    <w:rsid w:val="00D372F8"/>
    <w:rsid w:val="00D40B0B"/>
    <w:rsid w:val="00D41207"/>
    <w:rsid w:val="00D417BE"/>
    <w:rsid w:val="00D423D9"/>
    <w:rsid w:val="00D43C51"/>
    <w:rsid w:val="00D4492A"/>
    <w:rsid w:val="00D45227"/>
    <w:rsid w:val="00D46070"/>
    <w:rsid w:val="00D47AEE"/>
    <w:rsid w:val="00D5453A"/>
    <w:rsid w:val="00D55784"/>
    <w:rsid w:val="00D566DF"/>
    <w:rsid w:val="00D57537"/>
    <w:rsid w:val="00D57C47"/>
    <w:rsid w:val="00D6186C"/>
    <w:rsid w:val="00D6720D"/>
    <w:rsid w:val="00D70A01"/>
    <w:rsid w:val="00D71C56"/>
    <w:rsid w:val="00D74583"/>
    <w:rsid w:val="00D74769"/>
    <w:rsid w:val="00D750A4"/>
    <w:rsid w:val="00D76891"/>
    <w:rsid w:val="00D76908"/>
    <w:rsid w:val="00D80E3A"/>
    <w:rsid w:val="00D81DE9"/>
    <w:rsid w:val="00D86D5F"/>
    <w:rsid w:val="00D914E5"/>
    <w:rsid w:val="00D92A3F"/>
    <w:rsid w:val="00D9393B"/>
    <w:rsid w:val="00D93B15"/>
    <w:rsid w:val="00D94B3E"/>
    <w:rsid w:val="00D954EB"/>
    <w:rsid w:val="00DA0887"/>
    <w:rsid w:val="00DA1CFA"/>
    <w:rsid w:val="00DA1E2A"/>
    <w:rsid w:val="00DA7917"/>
    <w:rsid w:val="00DB019B"/>
    <w:rsid w:val="00DB0B2F"/>
    <w:rsid w:val="00DB12E9"/>
    <w:rsid w:val="00DB231A"/>
    <w:rsid w:val="00DB3FBE"/>
    <w:rsid w:val="00DB4A62"/>
    <w:rsid w:val="00DB504D"/>
    <w:rsid w:val="00DB543E"/>
    <w:rsid w:val="00DB6471"/>
    <w:rsid w:val="00DB73A8"/>
    <w:rsid w:val="00DC0F31"/>
    <w:rsid w:val="00DC3AB8"/>
    <w:rsid w:val="00DC3C3F"/>
    <w:rsid w:val="00DC581A"/>
    <w:rsid w:val="00DC5E15"/>
    <w:rsid w:val="00DC6F51"/>
    <w:rsid w:val="00DC7E5F"/>
    <w:rsid w:val="00DC7F9E"/>
    <w:rsid w:val="00DD1248"/>
    <w:rsid w:val="00DD20BB"/>
    <w:rsid w:val="00DD2CEF"/>
    <w:rsid w:val="00DD5066"/>
    <w:rsid w:val="00DD53B2"/>
    <w:rsid w:val="00DD7409"/>
    <w:rsid w:val="00DE02E3"/>
    <w:rsid w:val="00DE1920"/>
    <w:rsid w:val="00DE59C9"/>
    <w:rsid w:val="00DE70E3"/>
    <w:rsid w:val="00DE7B92"/>
    <w:rsid w:val="00DF0315"/>
    <w:rsid w:val="00DF2314"/>
    <w:rsid w:val="00DF3905"/>
    <w:rsid w:val="00DF4530"/>
    <w:rsid w:val="00DF6812"/>
    <w:rsid w:val="00DF68AC"/>
    <w:rsid w:val="00DF6E28"/>
    <w:rsid w:val="00DF73A8"/>
    <w:rsid w:val="00DF758C"/>
    <w:rsid w:val="00E0196C"/>
    <w:rsid w:val="00E01B33"/>
    <w:rsid w:val="00E02D12"/>
    <w:rsid w:val="00E06DA7"/>
    <w:rsid w:val="00E07007"/>
    <w:rsid w:val="00E0752C"/>
    <w:rsid w:val="00E10BE8"/>
    <w:rsid w:val="00E11EC9"/>
    <w:rsid w:val="00E1239A"/>
    <w:rsid w:val="00E126F7"/>
    <w:rsid w:val="00E147A3"/>
    <w:rsid w:val="00E217C7"/>
    <w:rsid w:val="00E25F2B"/>
    <w:rsid w:val="00E2678D"/>
    <w:rsid w:val="00E267FD"/>
    <w:rsid w:val="00E30256"/>
    <w:rsid w:val="00E31326"/>
    <w:rsid w:val="00E31E34"/>
    <w:rsid w:val="00E31FC1"/>
    <w:rsid w:val="00E33B82"/>
    <w:rsid w:val="00E365D3"/>
    <w:rsid w:val="00E37625"/>
    <w:rsid w:val="00E37A26"/>
    <w:rsid w:val="00E43F76"/>
    <w:rsid w:val="00E44AB6"/>
    <w:rsid w:val="00E44BEE"/>
    <w:rsid w:val="00E46D06"/>
    <w:rsid w:val="00E51771"/>
    <w:rsid w:val="00E51A36"/>
    <w:rsid w:val="00E52D43"/>
    <w:rsid w:val="00E5545A"/>
    <w:rsid w:val="00E55B95"/>
    <w:rsid w:val="00E565CF"/>
    <w:rsid w:val="00E566D6"/>
    <w:rsid w:val="00E5728B"/>
    <w:rsid w:val="00E578C3"/>
    <w:rsid w:val="00E61101"/>
    <w:rsid w:val="00E62FB7"/>
    <w:rsid w:val="00E63AC4"/>
    <w:rsid w:val="00E64619"/>
    <w:rsid w:val="00E66795"/>
    <w:rsid w:val="00E67C68"/>
    <w:rsid w:val="00E705A4"/>
    <w:rsid w:val="00E7074A"/>
    <w:rsid w:val="00E72031"/>
    <w:rsid w:val="00E72860"/>
    <w:rsid w:val="00E74ACE"/>
    <w:rsid w:val="00E7522E"/>
    <w:rsid w:val="00E76A82"/>
    <w:rsid w:val="00E80A2C"/>
    <w:rsid w:val="00E80D13"/>
    <w:rsid w:val="00E80DBD"/>
    <w:rsid w:val="00E81CB0"/>
    <w:rsid w:val="00E8239F"/>
    <w:rsid w:val="00E85ED0"/>
    <w:rsid w:val="00E90180"/>
    <w:rsid w:val="00E90CC3"/>
    <w:rsid w:val="00E91FE4"/>
    <w:rsid w:val="00E93444"/>
    <w:rsid w:val="00EA0B0E"/>
    <w:rsid w:val="00EA2F99"/>
    <w:rsid w:val="00EA5933"/>
    <w:rsid w:val="00EA6DD8"/>
    <w:rsid w:val="00EB46FD"/>
    <w:rsid w:val="00EB4EDF"/>
    <w:rsid w:val="00EB6088"/>
    <w:rsid w:val="00EB7E1E"/>
    <w:rsid w:val="00EC02EE"/>
    <w:rsid w:val="00EC06DF"/>
    <w:rsid w:val="00EC0802"/>
    <w:rsid w:val="00EC1E66"/>
    <w:rsid w:val="00EC240B"/>
    <w:rsid w:val="00EC61E7"/>
    <w:rsid w:val="00ED0CA0"/>
    <w:rsid w:val="00ED1D6B"/>
    <w:rsid w:val="00ED567D"/>
    <w:rsid w:val="00ED7DF4"/>
    <w:rsid w:val="00EE0AB8"/>
    <w:rsid w:val="00EE27A4"/>
    <w:rsid w:val="00EE2C09"/>
    <w:rsid w:val="00EE3365"/>
    <w:rsid w:val="00EE3F2E"/>
    <w:rsid w:val="00EE4752"/>
    <w:rsid w:val="00EE4E69"/>
    <w:rsid w:val="00EE5340"/>
    <w:rsid w:val="00EE55E1"/>
    <w:rsid w:val="00EE6798"/>
    <w:rsid w:val="00EE6DA5"/>
    <w:rsid w:val="00EF0C54"/>
    <w:rsid w:val="00EF1845"/>
    <w:rsid w:val="00EF2047"/>
    <w:rsid w:val="00EF2929"/>
    <w:rsid w:val="00EF37C6"/>
    <w:rsid w:val="00EF542B"/>
    <w:rsid w:val="00EF6AE5"/>
    <w:rsid w:val="00F009B3"/>
    <w:rsid w:val="00F0184A"/>
    <w:rsid w:val="00F01A64"/>
    <w:rsid w:val="00F01B6E"/>
    <w:rsid w:val="00F02138"/>
    <w:rsid w:val="00F02A38"/>
    <w:rsid w:val="00F030EF"/>
    <w:rsid w:val="00F05445"/>
    <w:rsid w:val="00F05C5B"/>
    <w:rsid w:val="00F06624"/>
    <w:rsid w:val="00F073FE"/>
    <w:rsid w:val="00F122CB"/>
    <w:rsid w:val="00F137B8"/>
    <w:rsid w:val="00F13946"/>
    <w:rsid w:val="00F16B2D"/>
    <w:rsid w:val="00F20F29"/>
    <w:rsid w:val="00F21E74"/>
    <w:rsid w:val="00F246D1"/>
    <w:rsid w:val="00F24926"/>
    <w:rsid w:val="00F261EF"/>
    <w:rsid w:val="00F26307"/>
    <w:rsid w:val="00F27DF8"/>
    <w:rsid w:val="00F32FB8"/>
    <w:rsid w:val="00F332E6"/>
    <w:rsid w:val="00F3523F"/>
    <w:rsid w:val="00F35986"/>
    <w:rsid w:val="00F37312"/>
    <w:rsid w:val="00F431AF"/>
    <w:rsid w:val="00F44445"/>
    <w:rsid w:val="00F44BCD"/>
    <w:rsid w:val="00F45A26"/>
    <w:rsid w:val="00F45DAE"/>
    <w:rsid w:val="00F462AE"/>
    <w:rsid w:val="00F4795F"/>
    <w:rsid w:val="00F50137"/>
    <w:rsid w:val="00F50C89"/>
    <w:rsid w:val="00F50D6F"/>
    <w:rsid w:val="00F52FE1"/>
    <w:rsid w:val="00F54052"/>
    <w:rsid w:val="00F54BF7"/>
    <w:rsid w:val="00F5561E"/>
    <w:rsid w:val="00F55C15"/>
    <w:rsid w:val="00F562FF"/>
    <w:rsid w:val="00F564BE"/>
    <w:rsid w:val="00F567D3"/>
    <w:rsid w:val="00F57D90"/>
    <w:rsid w:val="00F67B64"/>
    <w:rsid w:val="00F71191"/>
    <w:rsid w:val="00F72CCE"/>
    <w:rsid w:val="00F72FFA"/>
    <w:rsid w:val="00F758F0"/>
    <w:rsid w:val="00F7651D"/>
    <w:rsid w:val="00F7799D"/>
    <w:rsid w:val="00F77F28"/>
    <w:rsid w:val="00F80211"/>
    <w:rsid w:val="00F80273"/>
    <w:rsid w:val="00F80E75"/>
    <w:rsid w:val="00F816E3"/>
    <w:rsid w:val="00F822DE"/>
    <w:rsid w:val="00F8269B"/>
    <w:rsid w:val="00F84479"/>
    <w:rsid w:val="00F86A2F"/>
    <w:rsid w:val="00F915B8"/>
    <w:rsid w:val="00F9228E"/>
    <w:rsid w:val="00F92CDF"/>
    <w:rsid w:val="00F96845"/>
    <w:rsid w:val="00FA13A1"/>
    <w:rsid w:val="00FA2D5C"/>
    <w:rsid w:val="00FA422C"/>
    <w:rsid w:val="00FA6441"/>
    <w:rsid w:val="00FA758A"/>
    <w:rsid w:val="00FB0DCD"/>
    <w:rsid w:val="00FB42DA"/>
    <w:rsid w:val="00FB520C"/>
    <w:rsid w:val="00FB7051"/>
    <w:rsid w:val="00FB752C"/>
    <w:rsid w:val="00FB76B5"/>
    <w:rsid w:val="00FC1647"/>
    <w:rsid w:val="00FC1872"/>
    <w:rsid w:val="00FC18B3"/>
    <w:rsid w:val="00FC1B77"/>
    <w:rsid w:val="00FC3677"/>
    <w:rsid w:val="00FC4ACC"/>
    <w:rsid w:val="00FC605B"/>
    <w:rsid w:val="00FC683E"/>
    <w:rsid w:val="00FC7CBF"/>
    <w:rsid w:val="00FD14C4"/>
    <w:rsid w:val="00FD1706"/>
    <w:rsid w:val="00FD1C4C"/>
    <w:rsid w:val="00FD2E90"/>
    <w:rsid w:val="00FD3042"/>
    <w:rsid w:val="00FD312F"/>
    <w:rsid w:val="00FD3BE6"/>
    <w:rsid w:val="00FD4987"/>
    <w:rsid w:val="00FD521B"/>
    <w:rsid w:val="00FD6661"/>
    <w:rsid w:val="00FD66DD"/>
    <w:rsid w:val="00FE02E0"/>
    <w:rsid w:val="00FE0E61"/>
    <w:rsid w:val="00FE1539"/>
    <w:rsid w:val="00FE1695"/>
    <w:rsid w:val="00FE21A3"/>
    <w:rsid w:val="00FE4D74"/>
    <w:rsid w:val="00FE6796"/>
    <w:rsid w:val="00FF1680"/>
    <w:rsid w:val="00FF404F"/>
    <w:rsid w:val="00FF4EDB"/>
    <w:rsid w:val="00FF5570"/>
    <w:rsid w:val="00FF5D48"/>
    <w:rsid w:val="00FF6326"/>
    <w:rsid w:val="00FF64E2"/>
    <w:rsid w:val="00FF728E"/>
    <w:rsid w:val="00FF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8D6F7F"/>
  <w15:chartTrackingRefBased/>
  <w15:docId w15:val="{360E648D-8F75-466D-B59A-18B297991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E4862"/>
    <w:rPr>
      <w:sz w:val="24"/>
      <w:szCs w:val="24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EA5933"/>
    <w:pPr>
      <w:keepNext/>
      <w:spacing w:line="360" w:lineRule="auto"/>
      <w:ind w:right="1332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CD3F97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link w:val="berschrift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PISubhead">
    <w:name w:val="PI_Subhead"/>
    <w:basedOn w:val="Standard"/>
    <w:rsid w:val="00E44AB6"/>
    <w:pPr>
      <w:overflowPunct w:val="0"/>
      <w:autoSpaceDE w:val="0"/>
      <w:autoSpaceDN w:val="0"/>
      <w:adjustRightInd w:val="0"/>
      <w:spacing w:after="120" w:line="400" w:lineRule="exact"/>
      <w:textAlignment w:val="baseline"/>
    </w:pPr>
    <w:rPr>
      <w:rFonts w:ascii="Arial" w:hAnsi="Arial" w:cs="Arial"/>
      <w:b/>
      <w:bCs/>
      <w:sz w:val="28"/>
      <w:szCs w:val="28"/>
    </w:rPr>
  </w:style>
  <w:style w:type="paragraph" w:customStyle="1" w:styleId="PIHead">
    <w:name w:val="PI_Head"/>
    <w:basedOn w:val="Standard"/>
    <w:autoRedefine/>
    <w:rsid w:val="006B381A"/>
    <w:pPr>
      <w:overflowPunct w:val="0"/>
      <w:autoSpaceDE w:val="0"/>
      <w:autoSpaceDN w:val="0"/>
      <w:adjustRightInd w:val="0"/>
      <w:spacing w:after="120" w:line="480" w:lineRule="exact"/>
      <w:textAlignment w:val="baseline"/>
    </w:pPr>
    <w:rPr>
      <w:rFonts w:ascii="Arial" w:hAnsi="Arial" w:cs="Arial"/>
      <w:b/>
      <w:bCs/>
      <w:sz w:val="40"/>
      <w:szCs w:val="40"/>
    </w:rPr>
  </w:style>
  <w:style w:type="paragraph" w:customStyle="1" w:styleId="PITitel">
    <w:name w:val="PI_Titel"/>
    <w:basedOn w:val="PIHead"/>
    <w:rsid w:val="00E44AB6"/>
    <w:pPr>
      <w:spacing w:after="720"/>
    </w:pPr>
    <w:rPr>
      <w:sz w:val="28"/>
      <w:szCs w:val="28"/>
    </w:rPr>
  </w:style>
  <w:style w:type="paragraph" w:styleId="Sprechblasentext">
    <w:name w:val="Balloon Text"/>
    <w:basedOn w:val="Standard"/>
    <w:link w:val="SprechblasentextZchn"/>
    <w:uiPriority w:val="99"/>
    <w:semiHidden/>
    <w:rsid w:val="00E44AB6"/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rsid w:val="00BB155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chn">
    <w:name w:val="Kopfzeile Zchn"/>
    <w:link w:val="Kopfzeile"/>
    <w:uiPriority w:val="99"/>
    <w:semiHidden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BB155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chn">
    <w:name w:val="Fußzeile Zchn"/>
    <w:link w:val="Fuzeile"/>
    <w:uiPriority w:val="99"/>
    <w:semiHidden/>
    <w:rPr>
      <w:sz w:val="24"/>
      <w:szCs w:val="24"/>
    </w:rPr>
  </w:style>
  <w:style w:type="paragraph" w:customStyle="1" w:styleId="PITextkrper">
    <w:name w:val="PI_Textkörper"/>
    <w:basedOn w:val="Standard"/>
    <w:link w:val="PITextkrperZchn"/>
    <w:rsid w:val="00BB1557"/>
    <w:pPr>
      <w:overflowPunct w:val="0"/>
      <w:autoSpaceDE w:val="0"/>
      <w:autoSpaceDN w:val="0"/>
      <w:adjustRightInd w:val="0"/>
      <w:spacing w:after="120" w:line="280" w:lineRule="exact"/>
      <w:jc w:val="both"/>
      <w:textAlignment w:val="baseline"/>
    </w:pPr>
    <w:rPr>
      <w:rFonts w:ascii="Arial" w:hAnsi="Arial"/>
      <w:sz w:val="22"/>
      <w:szCs w:val="22"/>
      <w:lang w:val="de-CH"/>
    </w:rPr>
  </w:style>
  <w:style w:type="paragraph" w:customStyle="1" w:styleId="PILead">
    <w:name w:val="PI_Lead"/>
    <w:basedOn w:val="PITextkrper"/>
    <w:rsid w:val="00BB1557"/>
    <w:rPr>
      <w:b/>
      <w:bCs/>
      <w:lang w:val="de-DE"/>
    </w:rPr>
  </w:style>
  <w:style w:type="paragraph" w:customStyle="1" w:styleId="PIAbspann">
    <w:name w:val="PI_Abspann"/>
    <w:basedOn w:val="Standard"/>
    <w:rsid w:val="00BB1557"/>
    <w:pPr>
      <w:overflowPunct w:val="0"/>
      <w:autoSpaceDE w:val="0"/>
      <w:autoSpaceDN w:val="0"/>
      <w:adjustRightInd w:val="0"/>
      <w:spacing w:after="120" w:line="280" w:lineRule="exact"/>
      <w:jc w:val="both"/>
      <w:textAlignment w:val="baseline"/>
    </w:pPr>
    <w:rPr>
      <w:rFonts w:ascii="Arial" w:hAnsi="Arial" w:cs="Arial"/>
      <w:sz w:val="18"/>
      <w:szCs w:val="18"/>
      <w:lang w:val="de-CH"/>
    </w:rPr>
  </w:style>
  <w:style w:type="character" w:styleId="Hyperlink">
    <w:name w:val="Hyperlink"/>
    <w:uiPriority w:val="99"/>
    <w:rsid w:val="00BB1557"/>
    <w:rPr>
      <w:rFonts w:cs="Times New Roman"/>
      <w:color w:val="0000FF"/>
      <w:u w:val="single"/>
    </w:rPr>
  </w:style>
  <w:style w:type="paragraph" w:customStyle="1" w:styleId="txt">
    <w:name w:val="txt"/>
    <w:basedOn w:val="Standard"/>
    <w:rsid w:val="00BB1557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20"/>
      <w:szCs w:val="20"/>
    </w:rPr>
  </w:style>
  <w:style w:type="paragraph" w:styleId="StandardWeb">
    <w:name w:val="Normal (Web)"/>
    <w:basedOn w:val="Standard"/>
    <w:rsid w:val="00BB1557"/>
    <w:pPr>
      <w:spacing w:line="312" w:lineRule="auto"/>
    </w:pPr>
    <w:rPr>
      <w:rFonts w:ascii="Verdana" w:eastAsia="Arial Unicode MS" w:hAnsi="Verdana" w:cs="Verdana"/>
      <w:color w:val="5E758C"/>
      <w:sz w:val="18"/>
      <w:szCs w:val="18"/>
    </w:rPr>
  </w:style>
  <w:style w:type="character" w:styleId="Kommentarzeichen">
    <w:name w:val="annotation reference"/>
    <w:uiPriority w:val="99"/>
    <w:semiHidden/>
    <w:rsid w:val="00EC02EE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EC02E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EC02EE"/>
    <w:rPr>
      <w:b/>
      <w:bCs/>
      <w:lang w:val="x-none" w:eastAsia="x-none"/>
    </w:rPr>
  </w:style>
  <w:style w:type="character" w:customStyle="1" w:styleId="KommentarthemaZchn">
    <w:name w:val="Kommentarthema Zchn"/>
    <w:link w:val="Kommentarthema"/>
    <w:uiPriority w:val="99"/>
    <w:semiHidden/>
    <w:rPr>
      <w:b/>
      <w:bCs/>
    </w:rPr>
  </w:style>
  <w:style w:type="character" w:customStyle="1" w:styleId="BesuchterHyperlink">
    <w:name w:val="BesuchterHyperlink"/>
    <w:uiPriority w:val="99"/>
    <w:rsid w:val="00DF73A8"/>
    <w:rPr>
      <w:rFonts w:cs="Times New Roman"/>
      <w:color w:val="800080"/>
      <w:u w:val="single"/>
    </w:rPr>
  </w:style>
  <w:style w:type="paragraph" w:customStyle="1" w:styleId="StandardAufzhlung">
    <w:name w:val="Standard Aufzählung"/>
    <w:basedOn w:val="Standard"/>
    <w:rsid w:val="00D35CA4"/>
    <w:pPr>
      <w:numPr>
        <w:numId w:val="1"/>
      </w:numPr>
      <w:jc w:val="both"/>
    </w:pPr>
    <w:rPr>
      <w:rFonts w:ascii="Arial" w:hAnsi="Arial" w:cs="Arial"/>
      <w:spacing w:val="6"/>
    </w:rPr>
  </w:style>
  <w:style w:type="paragraph" w:styleId="Textkrper">
    <w:name w:val="Body Text"/>
    <w:basedOn w:val="Standard"/>
    <w:link w:val="TextkrperZchn"/>
    <w:uiPriority w:val="99"/>
    <w:rsid w:val="00EA5933"/>
    <w:rPr>
      <w:rFonts w:ascii="Arial" w:hAnsi="Arial"/>
      <w:b/>
      <w:bCs/>
      <w:color w:val="515151"/>
      <w:sz w:val="18"/>
      <w:szCs w:val="18"/>
      <w:lang w:val="x-none" w:eastAsia="x-none"/>
    </w:rPr>
  </w:style>
  <w:style w:type="character" w:customStyle="1" w:styleId="TextkrperZchn">
    <w:name w:val="Textkörper Zchn"/>
    <w:link w:val="Textkrper"/>
    <w:uiPriority w:val="99"/>
    <w:locked/>
    <w:rsid w:val="00C47CAE"/>
    <w:rPr>
      <w:rFonts w:ascii="Arial" w:hAnsi="Arial" w:cs="Arial"/>
      <w:b/>
      <w:bCs/>
      <w:color w:val="515151"/>
      <w:sz w:val="18"/>
      <w:szCs w:val="18"/>
    </w:rPr>
  </w:style>
  <w:style w:type="paragraph" w:styleId="Textkrper2">
    <w:name w:val="Body Text 2"/>
    <w:basedOn w:val="Standard"/>
    <w:link w:val="Textkrper2Zchn"/>
    <w:uiPriority w:val="99"/>
    <w:rsid w:val="00CD3F97"/>
    <w:pPr>
      <w:spacing w:after="120" w:line="480" w:lineRule="auto"/>
    </w:pPr>
    <w:rPr>
      <w:lang w:val="x-none" w:eastAsia="x-none"/>
    </w:rPr>
  </w:style>
  <w:style w:type="character" w:customStyle="1" w:styleId="Textkrper2Zchn">
    <w:name w:val="Textkörper 2 Zchn"/>
    <w:link w:val="Textkrper2"/>
    <w:uiPriority w:val="99"/>
    <w:semiHidden/>
    <w:rPr>
      <w:sz w:val="24"/>
      <w:szCs w:val="24"/>
    </w:rPr>
  </w:style>
  <w:style w:type="character" w:customStyle="1" w:styleId="text1">
    <w:name w:val="text1"/>
    <w:rsid w:val="00CD3F97"/>
    <w:rPr>
      <w:rFonts w:ascii="Verdana" w:hAnsi="Verdana" w:cs="Verdana"/>
      <w:color w:val="000000"/>
      <w:sz w:val="17"/>
      <w:szCs w:val="17"/>
    </w:rPr>
  </w:style>
  <w:style w:type="character" w:styleId="Seitenzahl">
    <w:name w:val="page number"/>
    <w:uiPriority w:val="99"/>
    <w:rsid w:val="00BB5688"/>
    <w:rPr>
      <w:rFonts w:cs="Times New Roman"/>
    </w:rPr>
  </w:style>
  <w:style w:type="paragraph" w:customStyle="1" w:styleId="PIFusszeile">
    <w:name w:val="PI_Fusszeile"/>
    <w:basedOn w:val="Standard"/>
    <w:autoRedefine/>
    <w:rsid w:val="00BB5688"/>
    <w:pPr>
      <w:tabs>
        <w:tab w:val="right" w:pos="6840"/>
        <w:tab w:val="right" w:pos="9072"/>
      </w:tabs>
      <w:overflowPunct w:val="0"/>
      <w:autoSpaceDE w:val="0"/>
      <w:autoSpaceDN w:val="0"/>
      <w:adjustRightInd w:val="0"/>
      <w:ind w:right="1403"/>
      <w:textAlignment w:val="baseline"/>
    </w:pPr>
    <w:rPr>
      <w:rFonts w:ascii="Arial" w:hAnsi="Arial" w:cs="Arial"/>
      <w:sz w:val="16"/>
      <w:szCs w:val="16"/>
      <w:lang w:val="en-US"/>
    </w:rPr>
  </w:style>
  <w:style w:type="character" w:styleId="Hervorhebung">
    <w:name w:val="Emphasis"/>
    <w:uiPriority w:val="20"/>
    <w:qFormat/>
    <w:rsid w:val="00C237C8"/>
    <w:rPr>
      <w:rFonts w:cs="Times New Roman"/>
      <w:i/>
      <w:iCs/>
    </w:rPr>
  </w:style>
  <w:style w:type="paragraph" w:customStyle="1" w:styleId="PIZwischenhead">
    <w:name w:val="PI_Zwischenhead"/>
    <w:basedOn w:val="PITextkrper"/>
    <w:next w:val="PITextkrper"/>
    <w:rsid w:val="00711CD8"/>
    <w:pPr>
      <w:spacing w:before="240"/>
    </w:pPr>
    <w:rPr>
      <w:b/>
      <w:bCs/>
    </w:rPr>
  </w:style>
  <w:style w:type="character" w:styleId="Fett">
    <w:name w:val="Strong"/>
    <w:uiPriority w:val="22"/>
    <w:qFormat/>
    <w:rsid w:val="0009381D"/>
    <w:rPr>
      <w:rFonts w:cs="Times New Roman"/>
      <w:b/>
      <w:bCs/>
    </w:rPr>
  </w:style>
  <w:style w:type="character" w:customStyle="1" w:styleId="text">
    <w:name w:val="text"/>
    <w:rsid w:val="004959FB"/>
    <w:rPr>
      <w:rFonts w:cs="Times New Roman"/>
    </w:rPr>
  </w:style>
  <w:style w:type="character" w:customStyle="1" w:styleId="subhead">
    <w:name w:val="subhead"/>
    <w:rsid w:val="003451E3"/>
    <w:rPr>
      <w:rFonts w:cs="Times New Roman"/>
    </w:rPr>
  </w:style>
  <w:style w:type="character" w:customStyle="1" w:styleId="subhead2">
    <w:name w:val="subhead2"/>
    <w:rsid w:val="003451E3"/>
    <w:rPr>
      <w:rFonts w:cs="Times New Roman"/>
    </w:rPr>
  </w:style>
  <w:style w:type="character" w:customStyle="1" w:styleId="PITextkrperZchn">
    <w:name w:val="PI_Textkörper Zchn"/>
    <w:link w:val="PITextkrper"/>
    <w:locked/>
    <w:rsid w:val="00CB6B08"/>
    <w:rPr>
      <w:rFonts w:ascii="Arial" w:hAnsi="Arial" w:cs="Arial"/>
      <w:sz w:val="22"/>
      <w:szCs w:val="22"/>
      <w:lang w:val="de-CH" w:eastAsia="de-DE"/>
    </w:rPr>
  </w:style>
  <w:style w:type="table" w:customStyle="1" w:styleId="Tabellengitternetz">
    <w:name w:val="Tabellengitternetz"/>
    <w:basedOn w:val="NormaleTabelle"/>
    <w:uiPriority w:val="59"/>
    <w:rsid w:val="00F0544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Linie">
    <w:name w:val="PI_Linie"/>
    <w:basedOn w:val="PIAbspann"/>
    <w:rsid w:val="00750246"/>
    <w:pPr>
      <w:pBdr>
        <w:bottom w:val="single" w:sz="4" w:space="1" w:color="auto"/>
      </w:pBdr>
      <w:spacing w:line="240" w:lineRule="auto"/>
      <w:jc w:val="left"/>
    </w:pPr>
    <w:rPr>
      <w:b/>
      <w:bCs/>
    </w:rPr>
  </w:style>
  <w:style w:type="paragraph" w:styleId="Dokumentstruktur">
    <w:name w:val="Document Map"/>
    <w:basedOn w:val="Standard"/>
    <w:link w:val="DokumentstrukturZchn"/>
    <w:uiPriority w:val="99"/>
    <w:semiHidden/>
    <w:rsid w:val="00B25993"/>
    <w:pPr>
      <w:shd w:val="clear" w:color="auto" w:fill="000080"/>
    </w:pPr>
    <w:rPr>
      <w:rFonts w:ascii="Tahoma" w:hAnsi="Tahoma"/>
      <w:sz w:val="16"/>
      <w:szCs w:val="16"/>
      <w:lang w:val="x-none" w:eastAsia="x-none"/>
    </w:rPr>
  </w:style>
  <w:style w:type="character" w:customStyle="1" w:styleId="DokumentstrukturZchn">
    <w:name w:val="Dokumentstruktur Zchn"/>
    <w:link w:val="Dokumentstruktur"/>
    <w:uiPriority w:val="99"/>
    <w:semiHidden/>
    <w:rPr>
      <w:rFonts w:ascii="Tahoma" w:hAnsi="Tahoma" w:cs="Tahoma"/>
      <w:sz w:val="16"/>
      <w:szCs w:val="1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F4F51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9B7593"/>
    <w:rPr>
      <w:sz w:val="24"/>
      <w:szCs w:val="24"/>
    </w:rPr>
  </w:style>
  <w:style w:type="character" w:styleId="BesuchterLink">
    <w:name w:val="FollowedHyperlink"/>
    <w:basedOn w:val="Absatz-Standardschriftart"/>
    <w:rsid w:val="004661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4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397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799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15">
          <w:marLeft w:val="30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50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58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62">
          <w:marLeft w:val="30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80">
          <w:marLeft w:val="30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98">
          <w:marLeft w:val="30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789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797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00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04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11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56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83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796">
          <w:marLeft w:val="288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10">
          <w:marLeft w:val="288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19">
          <w:marLeft w:val="288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901">
          <w:marLeft w:val="288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66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29">
          <w:marLeft w:val="274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55">
          <w:marLeft w:val="274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84">
          <w:marLeft w:val="274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95">
          <w:marLeft w:val="274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06">
          <w:marLeft w:val="46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09">
          <w:marLeft w:val="46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14">
          <w:marLeft w:val="46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34">
          <w:marLeft w:val="46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57">
          <w:marLeft w:val="1195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96">
          <w:marLeft w:val="1195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903">
          <w:marLeft w:val="46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795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13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28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41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51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59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64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73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81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9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9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397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27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40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65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76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77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85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86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92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902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9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397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47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89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17">
          <w:marLeft w:val="274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39">
          <w:marLeft w:val="274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43">
          <w:marLeft w:val="274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99">
          <w:marLeft w:val="274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42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82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93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07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20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52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9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9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39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6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kk.htcm.de/press-releases/open-mind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openmind-tech.com/de/cam/hypermill-intelligence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penmind-tech.com/de/cam/entgraten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s://www.openmind-tech.com/de/cam/turning-solutions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peg.MUM\Anwendungsdaten\Microsoft\Templates\PR_Vorlage_de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6BBF4-E4E4-449D-A07B-47071BFA9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PR_Vorlage_de</Template>
  <TotalTime>0</TotalTime>
  <Pages>4</Pages>
  <Words>749</Words>
  <Characters>4721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OPEN MIND Technologies AG</Company>
  <LinksUpToDate>false</LinksUpToDate>
  <CharactersWithSpaces>5460</CharactersWithSpaces>
  <SharedDoc>false</SharedDoc>
  <HLinks>
    <vt:vector size="12" baseType="variant">
      <vt:variant>
        <vt:i4>4653131</vt:i4>
      </vt:variant>
      <vt:variant>
        <vt:i4>3</vt:i4>
      </vt:variant>
      <vt:variant>
        <vt:i4>0</vt:i4>
      </vt:variant>
      <vt:variant>
        <vt:i4>5</vt:i4>
      </vt:variant>
      <vt:variant>
        <vt:lpwstr>https://youtu.be/LbGB2UUZR08</vt:lpwstr>
      </vt:variant>
      <vt:variant>
        <vt:lpwstr/>
      </vt:variant>
      <vt:variant>
        <vt:i4>3932256</vt:i4>
      </vt:variant>
      <vt:variant>
        <vt:i4>0</vt:i4>
      </vt:variant>
      <vt:variant>
        <vt:i4>0</vt:i4>
      </vt:variant>
      <vt:variant>
        <vt:i4>5</vt:i4>
      </vt:variant>
      <vt:variant>
        <vt:lpwstr>http://www.htcm.de/kk/openmind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subject/>
  <dc:creator>HTC</dc:creator>
  <cp:keywords/>
  <cp:lastModifiedBy>Linh Zadow</cp:lastModifiedBy>
  <cp:revision>4</cp:revision>
  <cp:lastPrinted>2013-08-22T07:31:00Z</cp:lastPrinted>
  <dcterms:created xsi:type="dcterms:W3CDTF">2026-06-30T08:21:00Z</dcterms:created>
  <dcterms:modified xsi:type="dcterms:W3CDTF">2026-07-03T12:34:00Z</dcterms:modified>
</cp:coreProperties>
</file>