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0B1573" w:rsidRDefault="00E44AB6" w:rsidP="006B381A">
      <w:pPr>
        <w:pStyle w:val="PITitel"/>
        <w:rPr>
          <w:lang w:val="en-US"/>
        </w:rPr>
      </w:pPr>
      <w:proofErr w:type="spellStart"/>
      <w:r w:rsidRPr="000B1573">
        <w:rPr>
          <w:lang w:val="en-US"/>
        </w:rPr>
        <w:t>新聞稿</w:t>
      </w:r>
      <w:proofErr w:type="spellEnd"/>
    </w:p>
    <w:p w14:paraId="08B6F7B2" w14:textId="1830FA0D" w:rsidR="00B22C1E" w:rsidRPr="000B1573" w:rsidRDefault="00E93263" w:rsidP="000815F1">
      <w:pPr>
        <w:pStyle w:val="PISubhead"/>
        <w:rPr>
          <w:lang w:val="en-US"/>
        </w:rPr>
      </w:pPr>
      <w:r w:rsidRPr="000B1573">
        <w:rPr>
          <w:lang w:val="en-US"/>
        </w:rPr>
        <w:t xml:space="preserve">OPEN MIND </w:t>
      </w:r>
      <w:proofErr w:type="spellStart"/>
      <w:r w:rsidRPr="000B1573">
        <w:rPr>
          <w:lang w:val="en-US"/>
        </w:rPr>
        <w:t>推出</w:t>
      </w:r>
      <w:proofErr w:type="spellEnd"/>
      <w:r w:rsidRPr="000B1573">
        <w:rPr>
          <w:lang w:val="en-US"/>
        </w:rPr>
        <w:t xml:space="preserve"> </w:t>
      </w:r>
      <w:proofErr w:type="spellStart"/>
      <w:r w:rsidRPr="00F84A5F">
        <w:rPr>
          <w:i/>
          <w:iCs/>
          <w:lang w:val="en-US"/>
        </w:rPr>
        <w:t>hyper</w:t>
      </w:r>
      <w:r w:rsidRPr="000B1573">
        <w:rPr>
          <w:lang w:val="en-US"/>
        </w:rPr>
        <w:t>MILL</w:t>
      </w:r>
      <w:proofErr w:type="spellEnd"/>
      <w:r w:rsidRPr="000B1573">
        <w:rPr>
          <w:lang w:val="en-US"/>
        </w:rPr>
        <w:t xml:space="preserve"> 2026</w:t>
      </w:r>
    </w:p>
    <w:p w14:paraId="6E4918F7" w14:textId="7F3328B3" w:rsidR="00B22C1E" w:rsidRPr="000B1573" w:rsidRDefault="00E93263" w:rsidP="006B381A">
      <w:pPr>
        <w:pStyle w:val="PIHead"/>
        <w:rPr>
          <w:lang w:val="en-US"/>
        </w:rPr>
      </w:pPr>
      <w:proofErr w:type="spellStart"/>
      <w:r w:rsidRPr="000B1573">
        <w:rPr>
          <w:lang w:val="en-US"/>
        </w:rPr>
        <w:t>實現</w:t>
      </w:r>
      <w:r w:rsidR="0024381B" w:rsidRPr="000B1573">
        <w:rPr>
          <w:lang w:val="en-US"/>
        </w:rPr>
        <w:t>最佳</w:t>
      </w:r>
      <w:r w:rsidRPr="000B1573">
        <w:rPr>
          <w:lang w:val="en-US"/>
        </w:rPr>
        <w:t>效能與製程可靠性</w:t>
      </w:r>
      <w:proofErr w:type="spellEnd"/>
    </w:p>
    <w:p w14:paraId="054FA981" w14:textId="1A16F401" w:rsidR="007A3775" w:rsidRPr="00FA2967" w:rsidRDefault="009A2F8C" w:rsidP="007A3775">
      <w:pPr>
        <w:pStyle w:val="PILead"/>
      </w:pPr>
      <w:proofErr w:type="spellStart"/>
      <w:r w:rsidRPr="000B1573">
        <w:rPr>
          <w:lang w:val="en-US"/>
        </w:rPr>
        <w:t>韋斯林</w:t>
      </w:r>
      <w:proofErr w:type="spellEnd"/>
      <w:r w:rsidR="009D1179" w:rsidRPr="000B1573">
        <w:rPr>
          <w:lang w:val="en-US"/>
        </w:rPr>
        <w:t>，</w:t>
      </w:r>
      <w:r w:rsidR="00765E85" w:rsidRPr="00765E85">
        <w:rPr>
          <w:lang w:val="en-US"/>
        </w:rPr>
        <w:t>2026</w:t>
      </w:r>
      <w:r w:rsidR="00765E85" w:rsidRPr="00765E85">
        <w:rPr>
          <w:lang w:val="en-US"/>
        </w:rPr>
        <w:t>年</w:t>
      </w:r>
      <w:r w:rsidR="00765E85" w:rsidRPr="00765E85">
        <w:rPr>
          <w:lang w:val="en-US"/>
        </w:rPr>
        <w:t>5</w:t>
      </w:r>
      <w:r w:rsidR="00765E85" w:rsidRPr="00765E85">
        <w:rPr>
          <w:lang w:val="en-US"/>
        </w:rPr>
        <w:t>月</w:t>
      </w:r>
      <w:r w:rsidR="00765E85" w:rsidRPr="00765E85">
        <w:rPr>
          <w:lang w:val="en-US"/>
        </w:rPr>
        <w:t>19</w:t>
      </w:r>
      <w:r w:rsidR="00765E85" w:rsidRPr="00765E85">
        <w:rPr>
          <w:lang w:val="en-US"/>
        </w:rPr>
        <w:t>日</w:t>
      </w:r>
      <w:r w:rsidR="009D1179" w:rsidRPr="000B1573">
        <w:rPr>
          <w:lang w:val="en-US"/>
        </w:rPr>
        <w:t xml:space="preserve"> </w:t>
      </w:r>
      <w:r w:rsidR="009A10D7" w:rsidRPr="000B1573">
        <w:rPr>
          <w:lang w:val="en-US"/>
        </w:rPr>
        <w:t>–</w:t>
      </w:r>
      <w:r w:rsidR="00A73A2D" w:rsidRPr="000B1573">
        <w:rPr>
          <w:lang w:val="en-US"/>
        </w:rPr>
        <w:t xml:space="preserve"> </w:t>
      </w:r>
      <w:proofErr w:type="spellStart"/>
      <w:r w:rsidR="00A73A2D" w:rsidRPr="000B1573">
        <w:rPr>
          <w:lang w:val="en-US"/>
        </w:rPr>
        <w:t>透過</w:t>
      </w:r>
      <w:proofErr w:type="spellEnd"/>
      <w:r w:rsidR="00A73A2D" w:rsidRPr="000B1573">
        <w:rPr>
          <w:lang w:val="en-US"/>
        </w:rPr>
        <w:t xml:space="preserve"> CAD/CAM </w:t>
      </w:r>
      <w:proofErr w:type="spellStart"/>
      <w:r w:rsidR="00F84A5F" w:rsidRPr="00F84A5F">
        <w:rPr>
          <w:rFonts w:hint="eastAsia"/>
          <w:lang w:val="en-US"/>
        </w:rPr>
        <w:t>模組</w:t>
      </w:r>
      <w:r w:rsidR="00A73A2D" w:rsidRPr="00F84A5F">
        <w:rPr>
          <w:i/>
          <w:iCs/>
          <w:lang w:val="en-US"/>
        </w:rPr>
        <w:t>hyper</w:t>
      </w:r>
      <w:r w:rsidR="00A73A2D" w:rsidRPr="000B1573">
        <w:rPr>
          <w:lang w:val="en-US"/>
        </w:rPr>
        <w:t>MILL</w:t>
      </w:r>
      <w:proofErr w:type="spellEnd"/>
      <w:r w:rsidR="00A73A2D" w:rsidRPr="000B1573">
        <w:rPr>
          <w:lang w:val="en-US"/>
        </w:rPr>
        <w:t>的</w:t>
      </w:r>
      <w:r w:rsidR="00A73A2D" w:rsidRPr="000B1573">
        <w:rPr>
          <w:lang w:val="en-US"/>
        </w:rPr>
        <w:t xml:space="preserve"> 2026 </w:t>
      </w:r>
      <w:proofErr w:type="spellStart"/>
      <w:r w:rsidR="00A73A2D" w:rsidRPr="000B1573">
        <w:rPr>
          <w:lang w:val="en-US"/>
        </w:rPr>
        <w:t>版本</w:t>
      </w:r>
      <w:proofErr w:type="spellEnd"/>
      <w:r w:rsidR="00A73A2D" w:rsidRPr="000B1573">
        <w:rPr>
          <w:lang w:val="en-US"/>
        </w:rPr>
        <w:t>，</w:t>
      </w:r>
      <w:r w:rsidR="00A73A2D" w:rsidRPr="000B1573">
        <w:rPr>
          <w:lang w:val="en-US"/>
        </w:rPr>
        <w:t xml:space="preserve">OPEN MIND Technologies AG </w:t>
      </w:r>
      <w:proofErr w:type="spellStart"/>
      <w:r w:rsidR="00A73A2D" w:rsidRPr="000B1573">
        <w:rPr>
          <w:lang w:val="en-US"/>
        </w:rPr>
        <w:t>同時提升了</w:t>
      </w:r>
      <w:proofErr w:type="spellEnd"/>
      <w:r w:rsidR="00A73A2D" w:rsidRPr="000B1573">
        <w:rPr>
          <w:lang w:val="en-US"/>
        </w:rPr>
        <w:t xml:space="preserve"> NC </w:t>
      </w:r>
      <w:proofErr w:type="spellStart"/>
      <w:r w:rsidR="00A73A2D" w:rsidRPr="000B1573">
        <w:rPr>
          <w:lang w:val="en-US"/>
        </w:rPr>
        <w:t>程式建立速度與製程可靠性</w:t>
      </w:r>
      <w:r w:rsidR="00247F20" w:rsidRPr="000B1573">
        <w:rPr>
          <w:lang w:val="en-US"/>
        </w:rPr>
        <w:t>。</w:t>
      </w:r>
      <w:r w:rsidR="00A73A2D" w:rsidRPr="000B1573">
        <w:rPr>
          <w:lang w:val="en-US"/>
        </w:rPr>
        <w:t>該軟體及其</w:t>
      </w:r>
      <w:r w:rsidR="00A24504" w:rsidRPr="000B1573">
        <w:rPr>
          <w:lang w:val="en-US"/>
        </w:rPr>
        <w:t>在</w:t>
      </w:r>
      <w:proofErr w:type="spellEnd"/>
      <w:r w:rsidR="00A24504" w:rsidRPr="00FA2967">
        <w:t xml:space="preserve"> </w:t>
      </w:r>
      <w:hyperlink r:id="rId8" w:history="1">
        <w:proofErr w:type="spellStart"/>
        <w:r w:rsidR="0016047C" w:rsidRPr="00F84A5F">
          <w:rPr>
            <w:rStyle w:val="Hyperlink"/>
            <w:i/>
            <w:iCs/>
          </w:rPr>
          <w:t>hyper</w:t>
        </w:r>
        <w:r w:rsidR="0016047C" w:rsidRPr="00FA2967">
          <w:rPr>
            <w:rStyle w:val="Hyperlink"/>
          </w:rPr>
          <w:t>MILL</w:t>
        </w:r>
        <w:proofErr w:type="spellEnd"/>
        <w:r w:rsidR="00F84A5F">
          <w:rPr>
            <w:rStyle w:val="Hyperlink"/>
          </w:rPr>
          <w:t xml:space="preserve"> </w:t>
        </w:r>
        <w:r w:rsidR="0016047C" w:rsidRPr="00FA2967">
          <w:rPr>
            <w:rStyle w:val="Hyperlink"/>
          </w:rPr>
          <w:t xml:space="preserve">VIRTUAL </w:t>
        </w:r>
        <w:proofErr w:type="spellStart"/>
        <w:r w:rsidR="0016047C" w:rsidRPr="00FA2967">
          <w:rPr>
            <w:rStyle w:val="Hyperlink"/>
          </w:rPr>
          <w:t>Machining</w:t>
        </w:r>
        <w:proofErr w:type="spellEnd"/>
      </w:hyperlink>
      <w:r w:rsidR="00A24504" w:rsidRPr="00FA2967">
        <w:t xml:space="preserve"> </w:t>
      </w:r>
      <w:r w:rsidR="00F84A5F" w:rsidRPr="00F84A5F">
        <w:t>（</w:t>
      </w:r>
      <w:proofErr w:type="spellStart"/>
      <w:r w:rsidR="00F84A5F" w:rsidRPr="00F84A5F">
        <w:t>虛擬加工）</w:t>
      </w:r>
      <w:r w:rsidR="00A24504" w:rsidRPr="000B1573">
        <w:rPr>
          <w:lang w:val="en-US"/>
        </w:rPr>
        <w:t>中的</w:t>
      </w:r>
      <w:proofErr w:type="spellEnd"/>
      <w:r w:rsidR="00A73A2D" w:rsidRPr="00FA2967">
        <w:t xml:space="preserve"> NC </w:t>
      </w:r>
      <w:proofErr w:type="spellStart"/>
      <w:r w:rsidR="00A73A2D" w:rsidRPr="000B1573">
        <w:rPr>
          <w:lang w:val="en-US"/>
        </w:rPr>
        <w:t>程式碼模擬功能</w:t>
      </w:r>
      <w:r w:rsidR="00743792" w:rsidRPr="00FA2967">
        <w:t>，</w:t>
      </w:r>
      <w:r w:rsidR="00743792">
        <w:rPr>
          <w:lang w:val="en-US"/>
        </w:rPr>
        <w:t>將</w:t>
      </w:r>
      <w:r w:rsidR="00743792" w:rsidRPr="000B1573">
        <w:rPr>
          <w:lang w:val="en-US"/>
        </w:rPr>
        <w:t>首度</w:t>
      </w:r>
      <w:r w:rsidR="00A73A2D" w:rsidRPr="000B1573">
        <w:rPr>
          <w:lang w:val="en-US"/>
        </w:rPr>
        <w:t>支援更多工具類型與角度頭</w:t>
      </w:r>
      <w:proofErr w:type="spellEnd"/>
      <w:r w:rsidR="00A73A2D" w:rsidRPr="000B1573">
        <w:rPr>
          <w:lang w:val="en-US"/>
        </w:rPr>
        <w:t>。</w:t>
      </w:r>
      <w:r w:rsidR="00A73A2D" w:rsidRPr="00FA2967">
        <w:t xml:space="preserve"> </w:t>
      </w:r>
    </w:p>
    <w:p w14:paraId="5C267162" w14:textId="1C5E6978" w:rsidR="00BD5115" w:rsidRPr="00FA2967" w:rsidRDefault="00B575B7" w:rsidP="00C36F07">
      <w:pPr>
        <w:pStyle w:val="PITextkrper"/>
      </w:pPr>
      <w:hyperlink r:id="rId9" w:history="1">
        <w:r w:rsidRPr="00225955">
          <w:rPr>
            <w:rStyle w:val="Hyperlink"/>
            <w:lang w:val="de-DE"/>
          </w:rPr>
          <w:t xml:space="preserve"> 2026</w:t>
        </w:r>
      </w:hyperlink>
      <w:r w:rsidR="00C36F07" w:rsidRPr="00FA2967">
        <w:rPr>
          <w:lang w:val="de-DE"/>
        </w:rPr>
        <w:t xml:space="preserve"> </w:t>
      </w:r>
      <w:proofErr w:type="spellStart"/>
      <w:r w:rsidR="00C36F07" w:rsidRPr="000B1573">
        <w:rPr>
          <w:lang w:val="en-US"/>
        </w:rPr>
        <w:t>版本使角度頭能無縫整合至</w:t>
      </w:r>
      <w:proofErr w:type="spellEnd"/>
      <w:r w:rsidR="00C36F07" w:rsidRPr="00FA2967">
        <w:rPr>
          <w:lang w:val="de-DE"/>
        </w:rPr>
        <w:t xml:space="preserve"> </w:t>
      </w:r>
      <w:proofErr w:type="spellStart"/>
      <w:r w:rsidR="00C36F07" w:rsidRPr="00F84A5F">
        <w:rPr>
          <w:i/>
          <w:iCs/>
          <w:lang w:val="de-DE"/>
        </w:rPr>
        <w:t>hyper</w:t>
      </w:r>
      <w:r w:rsidR="00C36F07" w:rsidRPr="00FA2967">
        <w:rPr>
          <w:lang w:val="de-DE"/>
        </w:rPr>
        <w:t>MILL</w:t>
      </w:r>
      <w:proofErr w:type="spellEnd"/>
      <w:r w:rsidR="00F84A5F">
        <w:rPr>
          <w:vertAlign w:val="superscript"/>
          <w:lang w:val="de-DE"/>
        </w:rPr>
        <w:t xml:space="preserve"> </w:t>
      </w:r>
      <w:r w:rsidR="00C36F07" w:rsidRPr="00FA2967">
        <w:rPr>
          <w:lang w:val="de-DE"/>
        </w:rPr>
        <w:t xml:space="preserve">CAM </w:t>
      </w:r>
      <w:proofErr w:type="spellStart"/>
      <w:r w:rsidR="00C36F07" w:rsidRPr="000B1573">
        <w:rPr>
          <w:lang w:val="en-US"/>
        </w:rPr>
        <w:t>編程中</w:t>
      </w:r>
      <w:proofErr w:type="spellEnd"/>
      <w:r w:rsidR="00C36F07" w:rsidRPr="000B1573">
        <w:rPr>
          <w:lang w:val="en-US"/>
        </w:rPr>
        <w:t>。</w:t>
      </w:r>
      <w:r w:rsidR="00F84A5F" w:rsidRPr="00F84A5F">
        <w:rPr>
          <w:lang w:val="de-DE"/>
        </w:rPr>
        <w:t xml:space="preserve"> </w:t>
      </w:r>
      <w:r w:rsidR="00C36F07" w:rsidRPr="000B1573">
        <w:rPr>
          <w:lang w:val="en-US"/>
        </w:rPr>
        <w:t>。</w:t>
      </w:r>
      <w:proofErr w:type="spellStart"/>
      <w:r w:rsidR="00C36F07" w:rsidRPr="000B1573">
        <w:rPr>
          <w:lang w:val="en-US"/>
        </w:rPr>
        <w:t>虛擬機台在</w:t>
      </w:r>
      <w:proofErr w:type="spellEnd"/>
      <w:r w:rsidR="00C36F07" w:rsidRPr="00F84A5F">
        <w:rPr>
          <w:lang w:val="de-DE"/>
        </w:rPr>
        <w:t xml:space="preserve"> NC </w:t>
      </w:r>
      <w:r w:rsidR="00C36F07" w:rsidRPr="000B1573">
        <w:rPr>
          <w:lang w:val="en-US"/>
        </w:rPr>
        <w:t>代碼生成、刀具路徑優化、模擬及碰撞檢查過程中</w:t>
      </w:r>
      <w:r w:rsidR="00C36F07" w:rsidRPr="00F84A5F">
        <w:rPr>
          <w:lang w:val="de-DE"/>
        </w:rPr>
        <w:t>，</w:t>
      </w:r>
      <w:r w:rsidR="00C36F07" w:rsidRPr="000B1573">
        <w:rPr>
          <w:lang w:val="en-US"/>
        </w:rPr>
        <w:t>始終會將角度頭納入考量。</w:t>
      </w:r>
      <w:r w:rsidR="0018232E" w:rsidRPr="000B1573">
        <w:rPr>
          <w:lang w:val="en-US"/>
        </w:rPr>
        <w:t>即使是角度頭</w:t>
      </w:r>
      <w:r w:rsidR="00C36F07" w:rsidRPr="000B1573">
        <w:rPr>
          <w:lang w:val="en-US"/>
        </w:rPr>
        <w:t>進刀與退刀等關鍵階段</w:t>
      </w:r>
      <w:r w:rsidR="00C36F07" w:rsidRPr="00F84A5F">
        <w:rPr>
          <w:lang w:val="de-DE"/>
        </w:rPr>
        <w:t>，</w:t>
      </w:r>
      <w:r w:rsidR="00C36F07" w:rsidRPr="000B1573">
        <w:rPr>
          <w:lang w:val="en-US"/>
        </w:rPr>
        <w:t>也能</w:t>
      </w:r>
      <w:r w:rsidR="0018232E" w:rsidRPr="000B1573">
        <w:rPr>
          <w:lang w:val="en-US"/>
        </w:rPr>
        <w:t>獲得完整且可靠的</w:t>
      </w:r>
      <w:r w:rsidR="00C36F07" w:rsidRPr="000B1573">
        <w:rPr>
          <w:lang w:val="en-US"/>
        </w:rPr>
        <w:t>模擬。</w:t>
      </w:r>
      <w:r w:rsidR="00C36F07" w:rsidRPr="00F84A5F">
        <w:rPr>
          <w:lang w:val="de-DE"/>
        </w:rPr>
        <w:t xml:space="preserve"> </w:t>
      </w:r>
      <w:hyperlink r:id="rId10" w:history="1">
        <w:proofErr w:type="spellStart"/>
        <w:r w:rsidR="005A6DCC" w:rsidRPr="00F84A5F">
          <w:rPr>
            <w:rStyle w:val="Hyperlink"/>
            <w:i/>
            <w:iCs/>
          </w:rPr>
          <w:t>hyper</w:t>
        </w:r>
        <w:r w:rsidR="005A6DCC" w:rsidRPr="00F84A5F">
          <w:rPr>
            <w:rStyle w:val="Hyperlink"/>
          </w:rPr>
          <w:t>MILL</w:t>
        </w:r>
        <w:proofErr w:type="spellEnd"/>
        <w:r w:rsidR="00F84A5F">
          <w:rPr>
            <w:rStyle w:val="Hyperlink"/>
          </w:rPr>
          <w:t xml:space="preserve"> </w:t>
        </w:r>
        <w:r w:rsidR="00C26F71" w:rsidRPr="00FA2967">
          <w:rPr>
            <w:rStyle w:val="Hyperlink"/>
          </w:rPr>
          <w:t xml:space="preserve">VIRTUAL </w:t>
        </w:r>
        <w:proofErr w:type="spellStart"/>
        <w:r w:rsidR="00C26F71" w:rsidRPr="00FA2967">
          <w:rPr>
            <w:rStyle w:val="Hyperlink"/>
          </w:rPr>
          <w:t>Machining</w:t>
        </w:r>
        <w:proofErr w:type="spellEnd"/>
        <w:r w:rsidR="00C26F71" w:rsidRPr="00FA2967">
          <w:rPr>
            <w:rStyle w:val="Hyperlink"/>
          </w:rPr>
          <w:t xml:space="preserve"> Optimizer</w:t>
        </w:r>
      </w:hyperlink>
      <w:r w:rsidR="00053391" w:rsidRPr="00FA2967">
        <w:t xml:space="preserve"> </w:t>
      </w:r>
      <w:r w:rsidR="00F84A5F">
        <w:rPr>
          <w:lang w:val="de-DE"/>
        </w:rPr>
        <w:t>(</w:t>
      </w:r>
      <w:proofErr w:type="spellStart"/>
      <w:r w:rsidR="00F84A5F" w:rsidRPr="00F84A5F">
        <w:rPr>
          <w:lang w:val="de-DE"/>
        </w:rPr>
        <w:t>優化器）</w:t>
      </w:r>
      <w:r w:rsidR="00053391">
        <w:rPr>
          <w:lang w:val="en-US"/>
        </w:rPr>
        <w:t>會</w:t>
      </w:r>
      <w:r w:rsidR="00C36F07" w:rsidRPr="000B1573">
        <w:rPr>
          <w:lang w:val="en-US"/>
        </w:rPr>
        <w:t>自動針對角度頭加工</w:t>
      </w:r>
      <w:r w:rsidR="00053391">
        <w:rPr>
          <w:lang w:val="en-US"/>
        </w:rPr>
        <w:t>優化</w:t>
      </w:r>
      <w:r w:rsidR="00C36F07" w:rsidRPr="000B1573">
        <w:rPr>
          <w:lang w:val="en-US"/>
        </w:rPr>
        <w:t>刀具路徑。透過曲線進刀</w:t>
      </w:r>
      <w:r w:rsidR="00C36F07" w:rsidRPr="00FA2967">
        <w:t>，</w:t>
      </w:r>
      <w:r w:rsidR="00C36F07" w:rsidRPr="000B1573">
        <w:rPr>
          <w:lang w:val="en-US"/>
        </w:rPr>
        <w:t>還能安全地接觸工件中難以觸及的區域。此功能目前適用於西門子</w:t>
      </w:r>
      <w:proofErr w:type="spellEnd"/>
      <w:r w:rsidR="00C36F07" w:rsidRPr="00FA2967">
        <w:t xml:space="preserve"> (SINUMERIK 840D) </w:t>
      </w:r>
      <w:proofErr w:type="spellStart"/>
      <w:r w:rsidR="00C36F07" w:rsidRPr="000B1573">
        <w:rPr>
          <w:lang w:val="en-US"/>
        </w:rPr>
        <w:t>及海德漢</w:t>
      </w:r>
      <w:proofErr w:type="spellEnd"/>
      <w:r w:rsidR="00C36F07" w:rsidRPr="00FA2967">
        <w:t xml:space="preserve"> (Heidenhain) </w:t>
      </w:r>
      <w:proofErr w:type="spellStart"/>
      <w:r w:rsidR="00C36F07" w:rsidRPr="000B1573">
        <w:rPr>
          <w:lang w:val="en-US"/>
        </w:rPr>
        <w:t>數控系統</w:t>
      </w:r>
      <w:proofErr w:type="spellEnd"/>
      <w:r w:rsidR="00C36F07" w:rsidRPr="000B1573">
        <w:rPr>
          <w:lang w:val="en-US"/>
        </w:rPr>
        <w:t>。</w:t>
      </w:r>
    </w:p>
    <w:p w14:paraId="6E1C1E79" w14:textId="77777777" w:rsidR="00F84A5F" w:rsidRDefault="00F84A5F" w:rsidP="00A77474">
      <w:pPr>
        <w:pStyle w:val="PITextkrper"/>
        <w:rPr>
          <w:b/>
          <w:bCs/>
        </w:rPr>
      </w:pPr>
      <w:proofErr w:type="spellStart"/>
      <w:r w:rsidRPr="00F84A5F">
        <w:rPr>
          <w:rFonts w:hint="eastAsia"/>
          <w:b/>
          <w:bCs/>
        </w:rPr>
        <w:t>實現完美密封表面的</w:t>
      </w:r>
      <w:proofErr w:type="spellEnd"/>
      <w:r w:rsidRPr="00F84A5F">
        <w:rPr>
          <w:rFonts w:hint="eastAsia"/>
          <w:b/>
          <w:bCs/>
        </w:rPr>
        <w:t xml:space="preserve"> 2D Hale </w:t>
      </w:r>
      <w:proofErr w:type="spellStart"/>
      <w:r w:rsidRPr="00F84A5F">
        <w:rPr>
          <w:rFonts w:hint="eastAsia"/>
          <w:b/>
          <w:bCs/>
        </w:rPr>
        <w:t>刨削加工</w:t>
      </w:r>
      <w:proofErr w:type="spellEnd"/>
      <w:r w:rsidRPr="00F84A5F">
        <w:rPr>
          <w:rFonts w:hint="eastAsia"/>
          <w:b/>
          <w:bCs/>
        </w:rPr>
        <w:t xml:space="preserve"> </w:t>
      </w:r>
    </w:p>
    <w:p w14:paraId="49D8AD4B" w14:textId="4186DEBF" w:rsidR="002C676E" w:rsidRPr="00023BF6" w:rsidRDefault="00341DDB" w:rsidP="00A77474">
      <w:pPr>
        <w:pStyle w:val="PITextkrper"/>
        <w:rPr>
          <w:lang w:val="de-DE"/>
        </w:rPr>
      </w:pPr>
      <w:r w:rsidRPr="00F84A5F">
        <w:t xml:space="preserve">2D Hale </w:t>
      </w:r>
      <w:r w:rsidRPr="000B1573">
        <w:rPr>
          <w:lang w:val="en-US"/>
        </w:rPr>
        <w:t>加工</w:t>
      </w:r>
      <w:r w:rsidRPr="00F84A5F">
        <w:t>（</w:t>
      </w:r>
      <w:r w:rsidRPr="000B1573">
        <w:rPr>
          <w:lang w:val="en-US"/>
        </w:rPr>
        <w:t>亦稱為輪廓</w:t>
      </w:r>
      <w:r w:rsidR="00053391">
        <w:rPr>
          <w:lang w:val="en-US"/>
        </w:rPr>
        <w:t>刨削</w:t>
      </w:r>
      <w:r w:rsidRPr="00F84A5F">
        <w:t>）</w:t>
      </w:r>
      <w:r w:rsidR="00053391">
        <w:rPr>
          <w:lang w:val="en-US"/>
        </w:rPr>
        <w:t>是</w:t>
      </w:r>
      <w:r w:rsidR="00053391" w:rsidRPr="000B1573">
        <w:rPr>
          <w:lang w:val="en-US"/>
        </w:rPr>
        <w:t>另一種同時受加工策略與模擬支援的刀具選項</w:t>
      </w:r>
      <w:r w:rsidR="00053391">
        <w:rPr>
          <w:lang w:val="en-US"/>
        </w:rPr>
        <w:t>。此</w:t>
      </w:r>
      <w:r w:rsidRPr="000B1573">
        <w:rPr>
          <w:lang w:val="en-US"/>
        </w:rPr>
        <w:t>技術可實現</w:t>
      </w:r>
      <w:r w:rsidR="00AC03FE" w:rsidRPr="000B1573">
        <w:rPr>
          <w:lang w:val="en-US"/>
        </w:rPr>
        <w:t>無瑕疵且無刮痕的</w:t>
      </w:r>
      <w:r w:rsidRPr="000B1573">
        <w:rPr>
          <w:lang w:val="en-US"/>
        </w:rPr>
        <w:t>表面光潔度，符合</w:t>
      </w:r>
      <w:r w:rsidR="00AC03FE" w:rsidRPr="000B1573">
        <w:rPr>
          <w:lang w:val="en-US"/>
        </w:rPr>
        <w:t>電池製造</w:t>
      </w:r>
      <w:r w:rsidR="00053391">
        <w:rPr>
          <w:lang w:val="en-US"/>
        </w:rPr>
        <w:t>、半導體或模具</w:t>
      </w:r>
      <w:r w:rsidR="00AC03FE" w:rsidRPr="000B1573">
        <w:rPr>
          <w:lang w:val="en-US"/>
        </w:rPr>
        <w:t>產業中</w:t>
      </w:r>
      <w:r w:rsidRPr="000B1573">
        <w:rPr>
          <w:lang w:val="en-US"/>
        </w:rPr>
        <w:t>密封表面所需的要求</w:t>
      </w:r>
      <w:r w:rsidR="00AC03FE" w:rsidRPr="000B1573">
        <w:rPr>
          <w:lang w:val="en-US"/>
        </w:rPr>
        <w:t>。</w:t>
      </w:r>
      <w:r w:rsidR="00053391" w:rsidRPr="000B1573">
        <w:rPr>
          <w:lang w:val="en-US"/>
        </w:rPr>
        <w:t>作為從動軸</w:t>
      </w:r>
      <w:r w:rsidR="00053391" w:rsidRPr="00023BF6">
        <w:rPr>
          <w:lang w:val="de-DE"/>
        </w:rPr>
        <w:t>，</w:t>
      </w:r>
      <w:r w:rsidR="00AC03FE" w:rsidRPr="000B1573">
        <w:rPr>
          <w:lang w:val="en-US"/>
        </w:rPr>
        <w:t>主軸</w:t>
      </w:r>
      <w:r w:rsidR="005A6DCC" w:rsidRPr="000B1573">
        <w:rPr>
          <w:lang w:val="en-US"/>
        </w:rPr>
        <w:t>功能確保</w:t>
      </w:r>
      <w:r w:rsidR="00E866E0">
        <w:rPr>
          <w:lang w:val="en-US"/>
        </w:rPr>
        <w:t>刀具</w:t>
      </w:r>
      <w:r w:rsidR="00AC03FE" w:rsidRPr="000B1573">
        <w:rPr>
          <w:lang w:val="en-US"/>
        </w:rPr>
        <w:t>始終</w:t>
      </w:r>
      <w:r w:rsidR="00E866E0" w:rsidRPr="00E866E0">
        <w:rPr>
          <w:lang w:val="en-US"/>
        </w:rPr>
        <w:t>垂直</w:t>
      </w:r>
      <w:r w:rsidR="00E866E0">
        <w:rPr>
          <w:lang w:val="en-US"/>
        </w:rPr>
        <w:t>於</w:t>
      </w:r>
      <w:r w:rsidR="00AC03FE" w:rsidRPr="000B1573">
        <w:rPr>
          <w:lang w:val="en-US"/>
        </w:rPr>
        <w:t>輪廓進行引導</w:t>
      </w:r>
      <w:r w:rsidR="00A77474" w:rsidRPr="000B1573">
        <w:rPr>
          <w:lang w:val="en-US"/>
        </w:rPr>
        <w:t>。</w:t>
      </w:r>
    </w:p>
    <w:p w14:paraId="0D274141" w14:textId="5D6F372E" w:rsidR="00BD5115" w:rsidRPr="00023BF6" w:rsidRDefault="00752D44" w:rsidP="00BD5115">
      <w:pPr>
        <w:pStyle w:val="PITextkrper"/>
        <w:rPr>
          <w:b/>
          <w:lang w:val="de-DE"/>
        </w:rPr>
      </w:pPr>
      <w:proofErr w:type="spellStart"/>
      <w:r w:rsidRPr="000B1573">
        <w:rPr>
          <w:b/>
          <w:bCs/>
          <w:lang w:val="en-US"/>
        </w:rPr>
        <w:t>可靠的</w:t>
      </w:r>
      <w:proofErr w:type="spellEnd"/>
      <w:r w:rsidRPr="00023BF6">
        <w:rPr>
          <w:b/>
          <w:bCs/>
          <w:lang w:val="de-DE"/>
        </w:rPr>
        <w:t xml:space="preserve"> 3D </w:t>
      </w:r>
      <w:r w:rsidRPr="000B1573">
        <w:rPr>
          <w:b/>
          <w:bCs/>
          <w:lang w:val="en-US"/>
        </w:rPr>
        <w:t>及</w:t>
      </w:r>
      <w:r w:rsidRPr="00023BF6">
        <w:rPr>
          <w:b/>
          <w:bCs/>
          <w:lang w:val="de-DE"/>
        </w:rPr>
        <w:t xml:space="preserve"> 5</w:t>
      </w:r>
      <w:r w:rsidR="007247A7" w:rsidRPr="00023BF6">
        <w:rPr>
          <w:b/>
          <w:bCs/>
          <w:lang w:val="de-DE"/>
        </w:rPr>
        <w:t xml:space="preserve"> </w:t>
      </w:r>
      <w:proofErr w:type="spellStart"/>
      <w:r w:rsidR="007247A7">
        <w:rPr>
          <w:b/>
          <w:bCs/>
          <w:lang w:val="en-US"/>
        </w:rPr>
        <w:t>軸殘料</w:t>
      </w:r>
      <w:r w:rsidR="00A77474" w:rsidRPr="000B1573">
        <w:rPr>
          <w:b/>
          <w:bCs/>
          <w:lang w:val="en-US"/>
        </w:rPr>
        <w:t>加工</w:t>
      </w:r>
      <w:proofErr w:type="spellEnd"/>
    </w:p>
    <w:p w14:paraId="35FF01A7" w14:textId="1763461A" w:rsidR="00BD5115" w:rsidRPr="00F84A5F" w:rsidRDefault="008D070E" w:rsidP="00442558">
      <w:pPr>
        <w:pStyle w:val="PITextkrper"/>
        <w:rPr>
          <w:bCs/>
          <w:lang w:val="de-DE"/>
        </w:rPr>
      </w:pPr>
      <w:r w:rsidRPr="000B1573">
        <w:rPr>
          <w:lang w:val="en-US"/>
        </w:rPr>
        <w:t>在</w:t>
      </w:r>
      <w:r w:rsidRPr="00023BF6">
        <w:rPr>
          <w:lang w:val="de-DE"/>
        </w:rPr>
        <w:t xml:space="preserve"> </w:t>
      </w:r>
      <w:proofErr w:type="spellStart"/>
      <w:r w:rsidR="005A6DCC" w:rsidRPr="00023BF6">
        <w:rPr>
          <w:i/>
          <w:iCs/>
          <w:lang w:val="de-DE"/>
        </w:rPr>
        <w:t>hyper</w:t>
      </w:r>
      <w:r w:rsidR="005A6DCC" w:rsidRPr="00023BF6">
        <w:rPr>
          <w:lang w:val="de-DE"/>
        </w:rPr>
        <w:t>MILL</w:t>
      </w:r>
      <w:proofErr w:type="spellEnd"/>
      <w:r w:rsidRPr="00023BF6">
        <w:rPr>
          <w:lang w:val="de-DE"/>
        </w:rPr>
        <w:t xml:space="preserve"> 2026 </w:t>
      </w:r>
      <w:r w:rsidRPr="000B1573">
        <w:rPr>
          <w:lang w:val="en-US"/>
        </w:rPr>
        <w:t>版本</w:t>
      </w:r>
      <w:r w:rsidR="005A6DCC" w:rsidRPr="005A6DCC">
        <w:rPr>
          <w:vertAlign w:val="superscript"/>
          <w:lang w:val="en-US"/>
        </w:rPr>
        <w:t>中</w:t>
      </w:r>
      <w:r w:rsidRPr="00023BF6">
        <w:rPr>
          <w:lang w:val="de-DE"/>
        </w:rPr>
        <w:t>，</w:t>
      </w:r>
      <w:r w:rsidRPr="000B1573">
        <w:rPr>
          <w:lang w:val="en-US"/>
        </w:rPr>
        <w:t>殘料加工已進一步實現自動化。</w:t>
      </w:r>
      <w:r w:rsidR="00442558" w:rsidRPr="000B1573">
        <w:rPr>
          <w:lang w:val="en-US"/>
        </w:rPr>
        <w:t>針對</w:t>
      </w:r>
      <w:r w:rsidR="00053391" w:rsidRPr="000B1573">
        <w:rPr>
          <w:lang w:val="en-US"/>
        </w:rPr>
        <w:t>「</w:t>
      </w:r>
      <w:r w:rsidR="00F84A5F" w:rsidRPr="00F84A5F">
        <w:rPr>
          <w:rFonts w:hint="eastAsia"/>
          <w:lang w:val="de-DE"/>
        </w:rPr>
        <w:t>等高</w:t>
      </w:r>
      <w:r w:rsidR="00053391" w:rsidRPr="000B1573">
        <w:rPr>
          <w:lang w:val="en-US"/>
        </w:rPr>
        <w:t>」、「平行」及</w:t>
      </w:r>
      <w:r w:rsidR="000B1573">
        <w:rPr>
          <w:lang w:val="en-US"/>
        </w:rPr>
        <w:t>「</w:t>
      </w:r>
      <w:r w:rsidR="005A6DCC" w:rsidRPr="000B1573">
        <w:rPr>
          <w:lang w:val="en-US"/>
        </w:rPr>
        <w:t>垂直」</w:t>
      </w:r>
      <w:r w:rsidR="00442558" w:rsidRPr="000B1573">
        <w:rPr>
          <w:lang w:val="en-US"/>
        </w:rPr>
        <w:t>加工策略的計算演算法已重新設計</w:t>
      </w:r>
      <w:r w:rsidR="00442558" w:rsidRPr="00F84A5F">
        <w:rPr>
          <w:lang w:val="de-DE"/>
        </w:rPr>
        <w:t>，</w:t>
      </w:r>
      <w:r w:rsidR="00442558" w:rsidRPr="000B1573">
        <w:rPr>
          <w:lang w:val="en-US"/>
        </w:rPr>
        <w:t>使殘料區域的</w:t>
      </w:r>
      <w:r w:rsidR="00053391">
        <w:rPr>
          <w:lang w:val="en-US"/>
        </w:rPr>
        <w:t>處理</w:t>
      </w:r>
      <w:r w:rsidR="00442558" w:rsidRPr="000B1573">
        <w:rPr>
          <w:lang w:val="en-US"/>
        </w:rPr>
        <w:t>更加可靠且高效。因此</w:t>
      </w:r>
      <w:r w:rsidR="00442558" w:rsidRPr="00F84A5F">
        <w:rPr>
          <w:lang w:val="de-DE"/>
        </w:rPr>
        <w:t>，</w:t>
      </w:r>
      <w:r w:rsidR="00442558" w:rsidRPr="000B1573">
        <w:rPr>
          <w:lang w:val="en-US"/>
        </w:rPr>
        <w:t>殘料區域的檢測精確度大幅提升</w:t>
      </w:r>
      <w:r w:rsidR="00442558" w:rsidRPr="00F84A5F">
        <w:rPr>
          <w:lang w:val="de-DE"/>
        </w:rPr>
        <w:t>，</w:t>
      </w:r>
      <w:r w:rsidR="00442558" w:rsidRPr="000B1573">
        <w:rPr>
          <w:lang w:val="en-US"/>
        </w:rPr>
        <w:t>且加工過程也更加可靠。</w:t>
      </w:r>
      <w:r w:rsidR="00442558" w:rsidRPr="00F84A5F">
        <w:rPr>
          <w:lang w:val="de-DE"/>
        </w:rPr>
        <w:t xml:space="preserve"> </w:t>
      </w:r>
      <w:r w:rsidR="005F4EF5" w:rsidRPr="000B1573">
        <w:rPr>
          <w:lang w:val="en-US"/>
        </w:rPr>
        <w:t>系統</w:t>
      </w:r>
      <w:r w:rsidR="00442558" w:rsidRPr="000B1573">
        <w:rPr>
          <w:lang w:val="en-US"/>
        </w:rPr>
        <w:t>能可靠地考量進給參數</w:t>
      </w:r>
      <w:r w:rsidR="00442558" w:rsidRPr="00F84A5F">
        <w:rPr>
          <w:lang w:val="de-DE"/>
        </w:rPr>
        <w:t>，</w:t>
      </w:r>
      <w:r w:rsidR="00442558" w:rsidRPr="000B1573">
        <w:rPr>
          <w:lang w:val="en-US"/>
        </w:rPr>
        <w:t>從而產生更均勻的刀具路徑。此外</w:t>
      </w:r>
      <w:r w:rsidR="005F4EF5" w:rsidRPr="00F84A5F">
        <w:rPr>
          <w:lang w:val="de-DE"/>
        </w:rPr>
        <w:t>，</w:t>
      </w:r>
      <w:r w:rsidR="005F4EF5" w:rsidRPr="000B1573">
        <w:rPr>
          <w:lang w:val="en-US"/>
        </w:rPr>
        <w:t>系統</w:t>
      </w:r>
      <w:r w:rsidR="00442558" w:rsidRPr="000B1573">
        <w:rPr>
          <w:lang w:val="en-US"/>
        </w:rPr>
        <w:t>會在進刀與退刀動作中</w:t>
      </w:r>
      <w:r w:rsidR="00C26F71" w:rsidRPr="00F84A5F">
        <w:rPr>
          <w:lang w:val="de-DE"/>
        </w:rPr>
        <w:t>，</w:t>
      </w:r>
      <w:r w:rsidR="00F84A5F" w:rsidRPr="00F84A5F">
        <w:rPr>
          <w:rFonts w:hint="eastAsia"/>
          <w:lang w:val="en-US"/>
        </w:rPr>
        <w:t>於陡峭、平坦及過渡區域自動整合平滑重疊</w:t>
      </w:r>
      <w:r w:rsidR="00442558" w:rsidRPr="000B1573">
        <w:rPr>
          <w:lang w:val="en-US"/>
        </w:rPr>
        <w:t>。此自動化</w:t>
      </w:r>
      <w:r w:rsidR="00B575B7" w:rsidRPr="000B1573">
        <w:rPr>
          <w:lang w:val="en-US"/>
        </w:rPr>
        <w:t>功能同時</w:t>
      </w:r>
      <w:r w:rsidR="00442558" w:rsidRPr="000B1573">
        <w:rPr>
          <w:lang w:val="en-US"/>
        </w:rPr>
        <w:t>適用於</w:t>
      </w:r>
      <w:r w:rsidR="00442558" w:rsidRPr="00F84A5F">
        <w:rPr>
          <w:lang w:val="de-DE"/>
        </w:rPr>
        <w:t xml:space="preserve"> 3D</w:t>
      </w:r>
      <w:r w:rsidR="00B575B7" w:rsidRPr="00F84A5F">
        <w:rPr>
          <w:lang w:val="de-DE"/>
        </w:rPr>
        <w:t xml:space="preserve"> </w:t>
      </w:r>
      <w:r w:rsidR="00B575B7" w:rsidRPr="000B1573">
        <w:rPr>
          <w:lang w:val="en-US"/>
        </w:rPr>
        <w:t>及</w:t>
      </w:r>
      <w:r w:rsidR="00442558" w:rsidRPr="00F84A5F">
        <w:rPr>
          <w:lang w:val="de-DE"/>
        </w:rPr>
        <w:t xml:space="preserve"> 5 </w:t>
      </w:r>
      <w:proofErr w:type="spellStart"/>
      <w:r w:rsidR="00442558" w:rsidRPr="000B1573">
        <w:rPr>
          <w:lang w:val="en-US"/>
        </w:rPr>
        <w:t>軸加工。在</w:t>
      </w:r>
      <w:proofErr w:type="spellEnd"/>
      <w:r w:rsidR="00442558" w:rsidRPr="00F84A5F">
        <w:rPr>
          <w:lang w:val="de-DE"/>
        </w:rPr>
        <w:t xml:space="preserve"> 5 </w:t>
      </w:r>
      <w:proofErr w:type="spellStart"/>
      <w:r w:rsidR="00442558" w:rsidRPr="000B1573">
        <w:rPr>
          <w:lang w:val="en-US"/>
        </w:rPr>
        <w:t>軸加工的情況</w:t>
      </w:r>
      <w:r w:rsidR="00AF0B09" w:rsidRPr="000B1573">
        <w:rPr>
          <w:lang w:val="en-US"/>
        </w:rPr>
        <w:t>下</w:t>
      </w:r>
      <w:r w:rsidR="00AF0B09" w:rsidRPr="00F84A5F">
        <w:rPr>
          <w:lang w:val="de-DE"/>
        </w:rPr>
        <w:t>，</w:t>
      </w:r>
      <w:r w:rsidR="00AF0B09" w:rsidRPr="000B1573">
        <w:rPr>
          <w:lang w:val="en-US"/>
        </w:rPr>
        <w:t>使用者</w:t>
      </w:r>
      <w:r w:rsidR="00442558" w:rsidRPr="000B1573">
        <w:rPr>
          <w:lang w:val="en-US"/>
        </w:rPr>
        <w:t>可透過新的「最小安全角」選項</w:t>
      </w:r>
      <w:r w:rsidR="00AF0B09" w:rsidRPr="00F84A5F">
        <w:rPr>
          <w:lang w:val="de-DE"/>
        </w:rPr>
        <w:t>，</w:t>
      </w:r>
      <w:r w:rsidR="00AF0B09" w:rsidRPr="000B1573">
        <w:rPr>
          <w:lang w:val="en-US"/>
        </w:rPr>
        <w:t>指定</w:t>
      </w:r>
      <w:r w:rsidR="007247A7">
        <w:rPr>
          <w:lang w:val="en-US"/>
        </w:rPr>
        <w:t>刀具柄</w:t>
      </w:r>
      <w:r w:rsidR="00AF0B09" w:rsidRPr="000B1573">
        <w:rPr>
          <w:lang w:val="en-US"/>
        </w:rPr>
        <w:t>部與工件之間的最小距離</w:t>
      </w:r>
      <w:r w:rsidR="00AF0B09" w:rsidRPr="00F84A5F">
        <w:rPr>
          <w:lang w:val="de-DE"/>
        </w:rPr>
        <w:t>，</w:t>
      </w:r>
      <w:r w:rsidR="00AF0B09" w:rsidRPr="000B1573">
        <w:rPr>
          <w:lang w:val="en-US"/>
        </w:rPr>
        <w:t>確保加工時能以預設</w:t>
      </w:r>
      <w:r w:rsidR="006329F6" w:rsidRPr="000B1573">
        <w:rPr>
          <w:lang w:val="en-US"/>
        </w:rPr>
        <w:t>的安全角</w:t>
      </w:r>
      <w:r w:rsidR="00AF0B09" w:rsidRPr="000B1573">
        <w:rPr>
          <w:lang w:val="en-US"/>
        </w:rPr>
        <w:t>進行</w:t>
      </w:r>
      <w:proofErr w:type="spellEnd"/>
      <w:r w:rsidR="00AF0B09" w:rsidRPr="000B1573">
        <w:rPr>
          <w:lang w:val="en-US"/>
        </w:rPr>
        <w:t>。</w:t>
      </w:r>
      <w:r w:rsidR="00AF0B09" w:rsidRPr="00F84A5F">
        <w:rPr>
          <w:lang w:val="de-DE"/>
        </w:rPr>
        <w:t xml:space="preserve"> </w:t>
      </w:r>
    </w:p>
    <w:p w14:paraId="643098D4" w14:textId="4ABA9702" w:rsidR="0074197B" w:rsidRPr="00F84A5F" w:rsidRDefault="00F84A5F" w:rsidP="005C15E5">
      <w:pPr>
        <w:pStyle w:val="PITextkrper"/>
        <w:rPr>
          <w:lang w:val="de-DE"/>
        </w:rPr>
      </w:pPr>
      <w:proofErr w:type="spellStart"/>
      <w:r w:rsidRPr="00F84A5F">
        <w:rPr>
          <w:rFonts w:hint="eastAsia"/>
          <w:b/>
          <w:bCs/>
          <w:i/>
          <w:iCs/>
          <w:lang w:val="de-DE"/>
        </w:rPr>
        <w:t>hyper</w:t>
      </w:r>
      <w:r w:rsidRPr="00F84A5F">
        <w:rPr>
          <w:rFonts w:hint="eastAsia"/>
          <w:b/>
          <w:bCs/>
          <w:lang w:val="de-DE"/>
        </w:rPr>
        <w:t>MILL</w:t>
      </w:r>
      <w:proofErr w:type="spellEnd"/>
      <w:r w:rsidRPr="00F84A5F">
        <w:rPr>
          <w:rFonts w:hint="eastAsia"/>
          <w:b/>
          <w:bCs/>
          <w:lang w:val="de-DE"/>
        </w:rPr>
        <w:t xml:space="preserve"> </w:t>
      </w:r>
      <w:proofErr w:type="spellStart"/>
      <w:r w:rsidRPr="00F84A5F">
        <w:rPr>
          <w:rFonts w:hint="eastAsia"/>
          <w:b/>
          <w:bCs/>
          <w:lang w:val="en-US"/>
        </w:rPr>
        <w:t>車削功能</w:t>
      </w:r>
      <w:r w:rsidRPr="00F84A5F">
        <w:rPr>
          <w:rFonts w:hint="eastAsia"/>
          <w:b/>
          <w:bCs/>
          <w:lang w:val="de-DE"/>
        </w:rPr>
        <w:t>：</w:t>
      </w:r>
      <w:r w:rsidRPr="00F84A5F">
        <w:rPr>
          <w:rFonts w:hint="eastAsia"/>
          <w:b/>
          <w:bCs/>
          <w:lang w:val="en-US"/>
        </w:rPr>
        <w:t>縮短編程時間並提升製程可靠性</w:t>
      </w:r>
      <w:proofErr w:type="spellEnd"/>
    </w:p>
    <w:p w14:paraId="0685E0BB" w14:textId="57CDE828" w:rsidR="00F84A5F" w:rsidRPr="00F84A5F" w:rsidRDefault="009C2F3E" w:rsidP="00F84A5F">
      <w:pPr>
        <w:pStyle w:val="PITextkrper"/>
        <w:rPr>
          <w:lang w:val="de-DE"/>
        </w:rPr>
      </w:pPr>
      <w:proofErr w:type="spellStart"/>
      <w:r w:rsidRPr="000B1573">
        <w:rPr>
          <w:lang w:val="en-US"/>
        </w:rPr>
        <w:t>透過「</w:t>
      </w:r>
      <w:r w:rsidRPr="00F84A5F">
        <w:rPr>
          <w:lang w:val="de-DE"/>
        </w:rPr>
        <w:t>CAM</w:t>
      </w:r>
      <w:proofErr w:type="spellEnd"/>
      <w:r w:rsidRPr="00F84A5F">
        <w:rPr>
          <w:lang w:val="de-DE"/>
        </w:rPr>
        <w:t xml:space="preserve"> Plan </w:t>
      </w:r>
      <w:proofErr w:type="spellStart"/>
      <w:r w:rsidRPr="00F84A5F">
        <w:rPr>
          <w:lang w:val="de-DE"/>
        </w:rPr>
        <w:t>Turning</w:t>
      </w:r>
      <w:proofErr w:type="spellEnd"/>
      <w:r w:rsidRPr="000B1573">
        <w:rPr>
          <w:lang w:val="en-US"/>
        </w:rPr>
        <w:t>」</w:t>
      </w:r>
      <w:r w:rsidRPr="00F84A5F">
        <w:rPr>
          <w:lang w:val="de-DE"/>
        </w:rPr>
        <w:t>，</w:t>
      </w:r>
      <w:proofErr w:type="spellStart"/>
      <w:r w:rsidRPr="00F84A5F">
        <w:rPr>
          <w:i/>
          <w:iCs/>
          <w:lang w:val="de-DE"/>
        </w:rPr>
        <w:t>hyper</w:t>
      </w:r>
      <w:r w:rsidRPr="00F84A5F">
        <w:rPr>
          <w:lang w:val="de-DE"/>
        </w:rPr>
        <w:t>MILL</w:t>
      </w:r>
      <w:proofErr w:type="spellEnd"/>
      <w:r w:rsidRPr="00F84A5F">
        <w:rPr>
          <w:lang w:val="de-DE"/>
        </w:rPr>
        <w:t xml:space="preserve"> </w:t>
      </w:r>
      <w:r w:rsidRPr="000B1573">
        <w:rPr>
          <w:lang w:val="en-US"/>
        </w:rPr>
        <w:t>為車削及車銑複合零件提供端到端的編程支援。</w:t>
      </w:r>
      <w:r w:rsidR="00F84A5F" w:rsidRPr="00F84A5F">
        <w:rPr>
          <w:rFonts w:hint="eastAsia"/>
          <w:lang w:val="en-US"/>
        </w:rPr>
        <w:t>過去</w:t>
      </w:r>
      <w:r w:rsidR="00F84A5F" w:rsidRPr="00F84A5F">
        <w:rPr>
          <w:rFonts w:hint="eastAsia"/>
          <w:lang w:val="de-DE"/>
        </w:rPr>
        <w:t>，</w:t>
      </w:r>
      <w:r w:rsidR="00F84A5F" w:rsidRPr="00F84A5F">
        <w:rPr>
          <w:rFonts w:hint="eastAsia"/>
          <w:lang w:val="en-US"/>
        </w:rPr>
        <w:t>車削編程往往僅包含幾何圖形</w:t>
      </w:r>
      <w:r w:rsidR="00F84A5F" w:rsidRPr="00F84A5F">
        <w:rPr>
          <w:rFonts w:hint="eastAsia"/>
          <w:lang w:val="de-DE"/>
        </w:rPr>
        <w:t>，</w:t>
      </w:r>
      <w:r w:rsidR="00F84A5F" w:rsidRPr="00F84A5F">
        <w:rPr>
          <w:rFonts w:hint="eastAsia"/>
          <w:lang w:val="en-US"/>
        </w:rPr>
        <w:t>缺乏公差、配合或製造資訊</w:t>
      </w:r>
      <w:r w:rsidR="00F84A5F" w:rsidRPr="00F84A5F">
        <w:rPr>
          <w:rFonts w:hint="eastAsia"/>
          <w:lang w:val="de-DE"/>
        </w:rPr>
        <w:t>，</w:t>
      </w:r>
      <w:r w:rsidR="00F84A5F" w:rsidRPr="00F84A5F">
        <w:rPr>
          <w:rFonts w:hint="eastAsia"/>
          <w:lang w:val="en-US"/>
        </w:rPr>
        <w:t>必須手動添加數據</w:t>
      </w:r>
      <w:r w:rsidR="00F84A5F" w:rsidRPr="00F84A5F">
        <w:rPr>
          <w:rFonts w:hint="eastAsia"/>
          <w:lang w:val="de-DE"/>
        </w:rPr>
        <w:t>，</w:t>
      </w:r>
      <w:r w:rsidR="00F84A5F" w:rsidRPr="00F84A5F">
        <w:rPr>
          <w:rFonts w:hint="eastAsia"/>
          <w:lang w:val="en-US"/>
        </w:rPr>
        <w:t>過程既耗時又易出錯。</w:t>
      </w:r>
      <w:r w:rsidR="00F84A5F" w:rsidRPr="00F84A5F">
        <w:rPr>
          <w:rFonts w:hint="eastAsia"/>
          <w:lang w:val="de-DE"/>
        </w:rPr>
        <w:t xml:space="preserve"> </w:t>
      </w:r>
      <w:r w:rsidRPr="00F84A5F">
        <w:rPr>
          <w:lang w:val="de-DE"/>
        </w:rPr>
        <w:t xml:space="preserve"> </w:t>
      </w:r>
      <w:r w:rsidRPr="000B1573">
        <w:rPr>
          <w:lang w:val="en-US"/>
        </w:rPr>
        <w:t>「</w:t>
      </w:r>
      <w:r w:rsidRPr="00F84A5F">
        <w:rPr>
          <w:lang w:val="de-DE"/>
        </w:rPr>
        <w:t>CAM Plan Turning</w:t>
      </w:r>
      <w:r w:rsidRPr="000B1573">
        <w:rPr>
          <w:lang w:val="en-US"/>
        </w:rPr>
        <w:t>」能讓車削輪廓快速且一致地補充所有相關製造資</w:t>
      </w:r>
      <w:r w:rsidRPr="000B1573">
        <w:rPr>
          <w:lang w:val="en-US"/>
        </w:rPr>
        <w:lastRenderedPageBreak/>
        <w:t>訊。</w:t>
      </w:r>
      <w:r w:rsidR="003865C7">
        <w:rPr>
          <w:lang w:val="en-US"/>
        </w:rPr>
        <w:t>這</w:t>
      </w:r>
      <w:r w:rsidR="00E4794F" w:rsidRPr="000B1573">
        <w:rPr>
          <w:lang w:val="en-US"/>
        </w:rPr>
        <w:t>不僅</w:t>
      </w:r>
      <w:r w:rsidR="003865C7">
        <w:rPr>
          <w:lang w:val="en-US"/>
        </w:rPr>
        <w:t>大幅</w:t>
      </w:r>
      <w:r w:rsidR="00E4794F" w:rsidRPr="000B1573">
        <w:rPr>
          <w:lang w:val="en-US"/>
        </w:rPr>
        <w:t>縮短編程時間</w:t>
      </w:r>
      <w:r w:rsidR="005C15E5" w:rsidRPr="00F84A5F">
        <w:rPr>
          <w:lang w:val="de-DE"/>
        </w:rPr>
        <w:t>，</w:t>
      </w:r>
      <w:r w:rsidR="005C15E5" w:rsidRPr="000B1573">
        <w:rPr>
          <w:lang w:val="en-US"/>
        </w:rPr>
        <w:t>更能為車削及車銑複合零件</w:t>
      </w:r>
      <w:r w:rsidR="003865C7">
        <w:rPr>
          <w:lang w:val="en-US"/>
        </w:rPr>
        <w:t>提供</w:t>
      </w:r>
      <w:r w:rsidR="00E4794F" w:rsidRPr="000B1573">
        <w:rPr>
          <w:lang w:val="en-US"/>
        </w:rPr>
        <w:t>更高的製程可靠性</w:t>
      </w:r>
      <w:r w:rsidR="005C15E5" w:rsidRPr="000B1573">
        <w:rPr>
          <w:lang w:val="en-US"/>
        </w:rPr>
        <w:t>。</w:t>
      </w:r>
      <w:hyperlink r:id="rId11" w:history="1">
        <w:proofErr w:type="spellStart"/>
        <w:r w:rsidRPr="00F84A5F">
          <w:rPr>
            <w:rStyle w:val="Hyperlink"/>
            <w:i/>
            <w:iCs/>
          </w:rPr>
          <w:t>hyper</w:t>
        </w:r>
        <w:r w:rsidRPr="00FA2967">
          <w:rPr>
            <w:rStyle w:val="Hyperlink"/>
          </w:rPr>
          <w:t>MILL</w:t>
        </w:r>
        <w:proofErr w:type="spellEnd"/>
        <w:r w:rsidR="00F84A5F">
          <w:rPr>
            <w:rStyle w:val="Hyperlink"/>
          </w:rPr>
          <w:t xml:space="preserve"> </w:t>
        </w:r>
        <w:r w:rsidRPr="00FA2967">
          <w:rPr>
            <w:rStyle w:val="Hyperlink"/>
          </w:rPr>
          <w:t>TURNING Solutions</w:t>
        </w:r>
      </w:hyperlink>
      <w:r w:rsidRPr="00FA2967">
        <w:t xml:space="preserve"> </w:t>
      </w:r>
      <w:r w:rsidR="00F84A5F">
        <w:t xml:space="preserve"> </w:t>
      </w:r>
      <w:proofErr w:type="spellStart"/>
      <w:r w:rsidR="00F84A5F" w:rsidRPr="00F84A5F">
        <w:rPr>
          <w:lang w:val="de-DE"/>
        </w:rPr>
        <w:t>車削解決方案</w:t>
      </w:r>
      <w:proofErr w:type="spellEnd"/>
      <w:r w:rsidR="00F84A5F" w:rsidRPr="00F84A5F">
        <w:rPr>
          <w:lang w:val="de-DE"/>
        </w:rPr>
        <w:t>）</w:t>
      </w:r>
      <w:r w:rsidR="00F84A5F" w:rsidRPr="00F84A5F">
        <w:rPr>
          <w:lang w:val="de-DE"/>
        </w:rPr>
        <w:t xml:space="preserve"> </w:t>
      </w:r>
    </w:p>
    <w:p w14:paraId="506234AE" w14:textId="00864F94" w:rsidR="009C2F3E" w:rsidRPr="00FA2967" w:rsidRDefault="009C2F3E" w:rsidP="005C15E5">
      <w:pPr>
        <w:pStyle w:val="PITextkrper"/>
      </w:pPr>
      <w:proofErr w:type="spellStart"/>
      <w:r w:rsidRPr="000B1573">
        <w:rPr>
          <w:lang w:val="en-US"/>
        </w:rPr>
        <w:t>亦已擴充</w:t>
      </w:r>
      <w:r w:rsidRPr="00FA2967">
        <w:t>，</w:t>
      </w:r>
      <w:r w:rsidRPr="000B1573">
        <w:rPr>
          <w:lang w:val="en-US"/>
        </w:rPr>
        <w:t>納入</w:t>
      </w:r>
      <w:r w:rsidR="00F84A5F" w:rsidRPr="00F84A5F">
        <w:rPr>
          <w:rFonts w:hint="eastAsia"/>
          <w:lang w:val="en-US"/>
        </w:rPr>
        <w:t>新型複雜的刀塔式</w:t>
      </w:r>
      <w:proofErr w:type="spellEnd"/>
      <w:r w:rsidR="00F84A5F" w:rsidRPr="00F84A5F">
        <w:t xml:space="preserve"> </w:t>
      </w:r>
      <w:proofErr w:type="spellStart"/>
      <w:r w:rsidR="003865C7">
        <w:rPr>
          <w:lang w:val="en-US"/>
        </w:rPr>
        <w:t>機台配置</w:t>
      </w:r>
      <w:r w:rsidRPr="00FA2967">
        <w:t>，</w:t>
      </w:r>
      <w:r w:rsidRPr="000B1573">
        <w:rPr>
          <w:lang w:val="en-US"/>
        </w:rPr>
        <w:t>以提升碰撞檢查效能</w:t>
      </w:r>
      <w:proofErr w:type="spellEnd"/>
      <w:r w:rsidRPr="000B1573">
        <w:rPr>
          <w:lang w:val="en-US"/>
        </w:rPr>
        <w:t>。</w:t>
      </w:r>
    </w:p>
    <w:p w14:paraId="4565575E" w14:textId="398EC7B9" w:rsidR="00AC5D0E" w:rsidRPr="00FA2967" w:rsidRDefault="00752D44" w:rsidP="009C2F3E">
      <w:pPr>
        <w:pStyle w:val="PITextkrper"/>
        <w:rPr>
          <w:b/>
          <w:bCs/>
        </w:rPr>
      </w:pPr>
      <w:proofErr w:type="spellStart"/>
      <w:r w:rsidRPr="000B1573">
        <w:rPr>
          <w:b/>
          <w:bCs/>
          <w:lang w:val="en-US"/>
        </w:rPr>
        <w:t>優化</w:t>
      </w:r>
      <w:r w:rsidR="00D279E3">
        <w:rPr>
          <w:b/>
          <w:bCs/>
          <w:lang w:val="en-US"/>
        </w:rPr>
        <w:t>放電</w:t>
      </w:r>
      <w:r w:rsidRPr="000B1573">
        <w:rPr>
          <w:b/>
          <w:bCs/>
          <w:lang w:val="en-US"/>
        </w:rPr>
        <w:t>加工路徑控制</w:t>
      </w:r>
      <w:proofErr w:type="spellEnd"/>
      <w:r w:rsidRPr="00FA2967">
        <w:rPr>
          <w:b/>
          <w:bCs/>
        </w:rPr>
        <w:t xml:space="preserve"> </w:t>
      </w:r>
    </w:p>
    <w:p w14:paraId="2654520C" w14:textId="78EC98E7" w:rsidR="00AC5D0E" w:rsidRPr="00FA2967" w:rsidRDefault="00AC5D0E" w:rsidP="009C2F3E">
      <w:pPr>
        <w:pStyle w:val="PITextkrper"/>
      </w:pPr>
      <w:r w:rsidRPr="000B1573">
        <w:rPr>
          <w:lang w:val="en-US"/>
        </w:rPr>
        <w:t>在</w:t>
      </w:r>
      <w:r w:rsidRPr="00FA2967">
        <w:t xml:space="preserve"> </w:t>
      </w:r>
      <w:hyperlink r:id="rId12" w:history="1">
        <w:proofErr w:type="spellStart"/>
        <w:r w:rsidR="00F84A5F" w:rsidRPr="006C17D2">
          <w:rPr>
            <w:rStyle w:val="Hyperlink"/>
            <w:rFonts w:hint="eastAsia"/>
            <w:i/>
            <w:iCs/>
          </w:rPr>
          <w:t>hyper</w:t>
        </w:r>
        <w:r w:rsidR="00F84A5F" w:rsidRPr="006C17D2">
          <w:rPr>
            <w:rStyle w:val="Hyperlink"/>
            <w:rFonts w:hint="eastAsia"/>
          </w:rPr>
          <w:t>MILL</w:t>
        </w:r>
        <w:proofErr w:type="spellEnd"/>
        <w:r w:rsidR="00F84A5F" w:rsidRPr="006C17D2">
          <w:rPr>
            <w:rStyle w:val="Hyperlink"/>
          </w:rPr>
          <w:t xml:space="preserve"> </w:t>
        </w:r>
        <w:proofErr w:type="spellStart"/>
        <w:r w:rsidR="00F84A5F" w:rsidRPr="006C17D2">
          <w:rPr>
            <w:rStyle w:val="Hyperlink"/>
            <w:rFonts w:hint="eastAsia"/>
          </w:rPr>
          <w:t>Electrode</w:t>
        </w:r>
        <w:proofErr w:type="spellEnd"/>
      </w:hyperlink>
      <w:r w:rsidR="00F84A5F" w:rsidRPr="00F84A5F">
        <w:rPr>
          <w:rFonts w:hint="eastAsia"/>
        </w:rPr>
        <w:t>（</w:t>
      </w:r>
      <w:proofErr w:type="spellStart"/>
      <w:r w:rsidR="00F84A5F" w:rsidRPr="00F84A5F">
        <w:rPr>
          <w:rFonts w:hint="eastAsia"/>
        </w:rPr>
        <w:t>電極）模組</w:t>
      </w:r>
      <w:r w:rsidRPr="000B1573">
        <w:rPr>
          <w:lang w:val="en-US"/>
        </w:rPr>
        <w:t>中</w:t>
      </w:r>
      <w:r w:rsidRPr="00FA2967">
        <w:t>，</w:t>
      </w:r>
      <w:r w:rsidR="00F84A5F" w:rsidRPr="00F84A5F">
        <w:rPr>
          <w:rFonts w:hint="eastAsia"/>
          <w:lang w:val="en-US"/>
        </w:rPr>
        <w:t>放電路徑的控制已獲得改良。這讓進給與快速移動的運用更具靈活性</w:t>
      </w:r>
      <w:r w:rsidR="00F84A5F" w:rsidRPr="00F84A5F">
        <w:rPr>
          <w:rFonts w:hint="eastAsia"/>
        </w:rPr>
        <w:t>，</w:t>
      </w:r>
      <w:r w:rsidR="00F84A5F" w:rsidRPr="00F84A5F">
        <w:rPr>
          <w:rFonts w:hint="eastAsia"/>
          <w:lang w:val="en-US"/>
        </w:rPr>
        <w:t>進而優化放電路徑並縮短加工時間</w:t>
      </w:r>
      <w:proofErr w:type="spellEnd"/>
      <w:r w:rsidR="00F84A5F" w:rsidRPr="00F84A5F">
        <w:rPr>
          <w:rFonts w:hint="eastAsia"/>
          <w:lang w:val="en-US"/>
        </w:rPr>
        <w:t>。</w:t>
      </w:r>
    </w:p>
    <w:p w14:paraId="7CFDEE14" w14:textId="0C8AF31F" w:rsidR="0074197B" w:rsidRPr="00FA2967" w:rsidRDefault="0074197B">
      <w:pPr>
        <w:rPr>
          <w:rFonts w:ascii="Arial" w:hAnsi="Arial"/>
          <w:sz w:val="22"/>
          <w:szCs w:val="22"/>
          <w:lang w:val="de-CH"/>
        </w:rPr>
      </w:pPr>
      <w:r w:rsidRPr="00FA2967">
        <w:rPr>
          <w:lang w:val="de-CH"/>
        </w:rPr>
        <w:br w:type="page"/>
      </w:r>
    </w:p>
    <w:p w14:paraId="499DA415" w14:textId="77777777" w:rsidR="00545A48" w:rsidRPr="00FA2967" w:rsidRDefault="00545A48" w:rsidP="00BB1557">
      <w:pPr>
        <w:pStyle w:val="PITextkrper"/>
        <w:pBdr>
          <w:bottom w:val="single" w:sz="4" w:space="1" w:color="auto"/>
        </w:pBdr>
      </w:pPr>
    </w:p>
    <w:p w14:paraId="34A37864" w14:textId="77777777" w:rsidR="004243CE" w:rsidRPr="00FA2967" w:rsidRDefault="004243CE" w:rsidP="004243CE">
      <w:pPr>
        <w:pStyle w:val="PITextkrper"/>
        <w:rPr>
          <w:b/>
          <w:bCs/>
          <w:sz w:val="18"/>
          <w:szCs w:val="18"/>
        </w:rPr>
      </w:pPr>
    </w:p>
    <w:p w14:paraId="7E4E695E" w14:textId="56ADBB36" w:rsidR="00852645" w:rsidRPr="00FA2967" w:rsidRDefault="00852645" w:rsidP="00852645">
      <w:pPr>
        <w:pStyle w:val="PITextkrper"/>
        <w:rPr>
          <w:b/>
          <w:bCs/>
          <w:sz w:val="18"/>
          <w:szCs w:val="18"/>
        </w:rPr>
      </w:pPr>
      <w:proofErr w:type="spellStart"/>
      <w:r w:rsidRPr="000B1573">
        <w:rPr>
          <w:b/>
          <w:bCs/>
          <w:sz w:val="18"/>
          <w:szCs w:val="18"/>
          <w:lang w:val="en-US"/>
        </w:rPr>
        <w:t>可用圖像素材</w:t>
      </w:r>
      <w:proofErr w:type="spellEnd"/>
    </w:p>
    <w:p w14:paraId="212D4192" w14:textId="6474A267" w:rsidR="00852645" w:rsidRPr="00F84A5F" w:rsidRDefault="00852645" w:rsidP="00852645">
      <w:pPr>
        <w:pStyle w:val="PIAbspann"/>
        <w:jc w:val="left"/>
      </w:pPr>
      <w:proofErr w:type="spellStart"/>
      <w:r w:rsidRPr="000B1573">
        <w:rPr>
          <w:lang w:val="en-US"/>
        </w:rPr>
        <w:t>以下圖片可於網路上以印刷就緒格式下載</w:t>
      </w:r>
      <w:proofErr w:type="spellEnd"/>
      <w:r w:rsidRPr="00F84A5F">
        <w:t>：</w:t>
      </w:r>
      <w:r w:rsidRPr="00F84A5F">
        <w:t xml:space="preserve"> </w:t>
      </w:r>
      <w:r w:rsidRPr="00F84A5F">
        <w:br/>
      </w:r>
      <w:hyperlink r:id="rId13" w:history="1">
        <w:r w:rsidR="00BD00AD" w:rsidRPr="00F84A5F">
          <w:rPr>
            <w:rStyle w:val="Hyperlink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F84A5F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de-CH"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4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9948C4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來源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5E4B011E" w14:textId="77777777" w:rsidR="0074197B" w:rsidRPr="009948C4" w:rsidRDefault="0074197B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E76C3AC" w14:textId="15E3B123" w:rsidR="0074197B" w:rsidRPr="009948C4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F84A5F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及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F84A5F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="00F84A5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VIRTUAL </w:t>
            </w:r>
            <w:proofErr w:type="spellStart"/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Machining</w:t>
            </w:r>
            <w:proofErr w:type="spellEnd"/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中的角度頭支援功能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，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可實現角度頭加工操作的可靠編程與驗證。</w:t>
            </w:r>
            <w:r w:rsidR="0074197B"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328789FB" w14:textId="7B6D4012" w:rsidR="0074197B" w:rsidRPr="009948C4" w:rsidRDefault="00344F4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9948C4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eastAsia="ko-KR"/>
              </w:rPr>
            </w:pP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</w:p>
          <w:p w14:paraId="657468D9" w14:textId="1BCBF2D8" w:rsidR="0070581A" w:rsidRPr="009948C4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來源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3DE74817" w14:textId="77777777" w:rsidR="0070581A" w:rsidRPr="009948C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65BF0D11" w14:textId="375CD725" w:rsidR="0070581A" w:rsidRPr="009948C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全新的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3D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策略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，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讓</w:t>
            </w:r>
            <w:r w:rsidR="00D279E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殘餘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材料區域的加工更加可靠且高效</w:t>
            </w:r>
            <w:r w:rsidR="003715D7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。</w:t>
            </w:r>
          </w:p>
        </w:tc>
      </w:tr>
      <w:tr w:rsidR="0074197B" w:rsidRPr="0078543C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9948C4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9948C4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  <w:p w14:paraId="24C3917A" w14:textId="77777777" w:rsidR="0074197B" w:rsidRPr="009948C4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來源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7DB0C544" w14:textId="77777777" w:rsidR="0074197B" w:rsidRPr="009948C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18CBAA4" w14:textId="52D1DE6D" w:rsidR="0074197B" w:rsidRPr="009948C4" w:rsidRDefault="00F84A5F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84A5F">
              <w:rPr>
                <w:rFonts w:ascii="Arial" w:hAnsi="Arial" w:hint="eastAsia"/>
                <w:b/>
                <w:snapToGrid w:val="0"/>
                <w:sz w:val="18"/>
                <w:lang w:eastAsia="ko-KR"/>
              </w:rPr>
              <w:t xml:space="preserve">2D Hale </w:t>
            </w:r>
            <w:r w:rsidRPr="00F84A5F">
              <w:rPr>
                <w:rFonts w:ascii="Arial" w:hAnsi="Arial" w:hint="eastAsia"/>
                <w:b/>
                <w:snapToGrid w:val="0"/>
                <w:sz w:val="18"/>
                <w:lang w:eastAsia="ko-KR"/>
              </w:rPr>
              <w:t>加工確保表面完美，且在密封方向上無加工痕跡。</w:t>
            </w:r>
            <w:r w:rsidR="0074197B"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0FD1265F" w14:textId="77777777" w:rsidR="0074197B" w:rsidRPr="009948C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9948C4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來源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207E32CF" w14:textId="77777777" w:rsidR="0070581A" w:rsidRPr="009948C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EE0DFA7" w14:textId="7BC93A0F" w:rsidR="0070581A" w:rsidRPr="009948C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可靠的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5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軸加工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，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在</w:t>
            </w:r>
            <w:r w:rsidR="00F84A5F" w:rsidRPr="00F84A5F">
              <w:rPr>
                <w:rFonts w:ascii="Arial" w:hAnsi="Arial" w:hint="eastAsia"/>
                <w:b/>
                <w:snapToGrid w:val="0"/>
                <w:sz w:val="18"/>
                <w:lang w:val="en-US" w:eastAsia="ko-KR"/>
              </w:rPr>
              <w:t>刀柄</w:t>
            </w:r>
            <w:r w:rsidR="00F84A5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與工件之間保持明確的退刀角</w:t>
            </w:r>
            <w:r w:rsidR="003715D7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。</w:t>
            </w:r>
          </w:p>
        </w:tc>
      </w:tr>
    </w:tbl>
    <w:p w14:paraId="7CA336E6" w14:textId="3FB7C046" w:rsidR="00344F4A" w:rsidRPr="009948C4" w:rsidRDefault="00344F4A" w:rsidP="0074197B">
      <w:pPr>
        <w:pStyle w:val="PIAbspann"/>
        <w:jc w:val="left"/>
        <w:rPr>
          <w:lang w:val="de-DE"/>
        </w:rPr>
      </w:pPr>
    </w:p>
    <w:p w14:paraId="07580CA2" w14:textId="77777777" w:rsidR="00344F4A" w:rsidRPr="009948C4" w:rsidRDefault="00344F4A">
      <w:pPr>
        <w:rPr>
          <w:rFonts w:ascii="Arial" w:hAnsi="Arial" w:cs="Arial"/>
          <w:sz w:val="18"/>
          <w:szCs w:val="18"/>
        </w:rPr>
      </w:pPr>
      <w:r w:rsidRPr="009948C4">
        <w:br w:type="page"/>
      </w: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9948C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CD4BDCD" w14:textId="5D08A2A2" w:rsidR="0074197B" w:rsidRPr="009948C4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9948C4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來源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7BFC7E31" w14:textId="77777777" w:rsidR="0074197B" w:rsidRPr="009948C4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CB0C850" w14:textId="22D9C968" w:rsidR="00A41A23" w:rsidRPr="009948C4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A41A23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「</w:t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CAM Plan </w:t>
            </w:r>
            <w:proofErr w:type="spellStart"/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t>Turning</w:t>
            </w:r>
            <w:proofErr w:type="spellEnd"/>
            <w:r w:rsidR="00A41A23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」</w:t>
            </w:r>
            <w:r w:rsidR="003865C7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能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快速且一致地為車削輪廓補充所有相關的製造資訊。</w:t>
            </w:r>
          </w:p>
          <w:p w14:paraId="20820A13" w14:textId="648E8490" w:rsidR="0074197B" w:rsidRPr="009948C4" w:rsidRDefault="0074197B" w:rsidP="00A41A23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  <w:tc>
          <w:tcPr>
            <w:tcW w:w="3261" w:type="dxa"/>
          </w:tcPr>
          <w:p w14:paraId="1D7B4CE7" w14:textId="52FA4541" w:rsidR="00344F4A" w:rsidRPr="009948C4" w:rsidRDefault="00344F4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9948C4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9948C4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來源</w:t>
            </w:r>
            <w:r w:rsidR="0070581A"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="0070581A" w:rsidRPr="009948C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72DD74D5" w14:textId="77777777" w:rsidR="0070581A" w:rsidRPr="009948C4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7C94083" w14:textId="769E4C45" w:rsidR="0070581A" w:rsidRPr="009948C4" w:rsidRDefault="00F84A5F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84A5F">
              <w:rPr>
                <w:rFonts w:ascii="Arial" w:hAnsi="Arial" w:hint="eastAsia"/>
                <w:b/>
                <w:snapToGrid w:val="0"/>
                <w:sz w:val="18"/>
                <w:lang w:val="en-US" w:eastAsia="ko-KR"/>
              </w:rPr>
              <w:t>優化的放電路徑控制</w:t>
            </w:r>
            <w:r w:rsidRPr="00023BF6">
              <w:rPr>
                <w:rFonts w:ascii="Arial" w:hAnsi="Arial" w:hint="eastAsia"/>
                <w:b/>
                <w:snapToGrid w:val="0"/>
                <w:sz w:val="18"/>
                <w:lang w:eastAsia="ko-KR"/>
              </w:rPr>
              <w:t>：</w:t>
            </w:r>
            <w:r w:rsidRPr="00F84A5F">
              <w:rPr>
                <w:rFonts w:ascii="Arial" w:hAnsi="Arial" w:hint="eastAsia"/>
                <w:b/>
                <w:snapToGrid w:val="0"/>
                <w:sz w:val="18"/>
                <w:lang w:val="en-US" w:eastAsia="ko-KR"/>
              </w:rPr>
              <w:t>精確定義進給或快速移動</w:t>
            </w:r>
          </w:p>
        </w:tc>
      </w:tr>
    </w:tbl>
    <w:p w14:paraId="11ABFA3C" w14:textId="77777777" w:rsidR="004243CE" w:rsidRPr="009948C4" w:rsidRDefault="004243CE" w:rsidP="00A41A23">
      <w:pPr>
        <w:pStyle w:val="PITextkrper"/>
        <w:rPr>
          <w:rFonts w:cs="Arial"/>
          <w:sz w:val="18"/>
          <w:szCs w:val="18"/>
          <w:lang w:val="de-DE" w:eastAsia="x-none"/>
        </w:rPr>
      </w:pPr>
    </w:p>
    <w:p w14:paraId="46674868" w14:textId="11B3D026" w:rsidR="00A41A23" w:rsidRPr="009948C4" w:rsidRDefault="00A41A23" w:rsidP="00A41A23">
      <w:pPr>
        <w:pStyle w:val="PITextkrper"/>
        <w:rPr>
          <w:b/>
          <w:bCs/>
          <w:sz w:val="18"/>
          <w:szCs w:val="18"/>
          <w:lang w:val="de-DE"/>
        </w:rPr>
      </w:pPr>
      <w:proofErr w:type="spellStart"/>
      <w:r w:rsidRPr="000B1573">
        <w:rPr>
          <w:b/>
          <w:bCs/>
          <w:sz w:val="18"/>
          <w:szCs w:val="18"/>
          <w:lang w:val="en-US"/>
        </w:rPr>
        <w:t>可用影片素材</w:t>
      </w:r>
      <w:proofErr w:type="spellEnd"/>
    </w:p>
    <w:p w14:paraId="62B6A4D2" w14:textId="784FCE30" w:rsidR="00A41A23" w:rsidRDefault="00A41A23" w:rsidP="00A41A23">
      <w:pPr>
        <w:pStyle w:val="PIAbspann"/>
        <w:jc w:val="left"/>
        <w:rPr>
          <w:lang w:val="de-DE"/>
        </w:rPr>
      </w:pPr>
      <w:proofErr w:type="spellStart"/>
      <w:r w:rsidRPr="000B1573">
        <w:rPr>
          <w:lang w:val="en-US"/>
        </w:rPr>
        <w:t>您可在我們的</w:t>
      </w:r>
      <w:proofErr w:type="spellEnd"/>
      <w:r w:rsidRPr="009948C4">
        <w:rPr>
          <w:lang w:val="de-DE"/>
        </w:rPr>
        <w:t xml:space="preserve"> YouTube </w:t>
      </w:r>
      <w:proofErr w:type="spellStart"/>
      <w:r w:rsidRPr="000B1573">
        <w:rPr>
          <w:lang w:val="en-US"/>
        </w:rPr>
        <w:t>頻道上找到以下影片資料</w:t>
      </w:r>
      <w:proofErr w:type="spellEnd"/>
      <w:r w:rsidRPr="009948C4">
        <w:rPr>
          <w:lang w:val="de-DE"/>
        </w:rPr>
        <w:t>：</w:t>
      </w:r>
      <w:r w:rsidRPr="009948C4">
        <w:rPr>
          <w:lang w:val="de-DE"/>
        </w:rPr>
        <w:br/>
      </w:r>
      <w:hyperlink r:id="rId20" w:history="1">
        <w:r w:rsidR="00C42A94" w:rsidRPr="00B27388">
          <w:rPr>
            <w:rStyle w:val="Hyperlink"/>
            <w:rFonts w:cs="Arial"/>
            <w:lang w:val="de-DE"/>
          </w:rPr>
          <w:t>https://shorturl.at/e9P52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A41A23" w:rsidRPr="0078543C" w14:paraId="503964B0" w14:textId="77777777" w:rsidTr="00A41A23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CD4" w14:textId="77777777" w:rsidR="00A41A23" w:rsidRPr="009948C4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  <w:p w14:paraId="6E68B401" w14:textId="4A8D26B9" w:rsidR="00A41A23" w:rsidRPr="00A41A2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71E91168" wp14:editId="3839CEAA">
                  <wp:extent cx="2019300" cy="1133475"/>
                  <wp:effectExtent l="0" t="0" r="0" b="9525"/>
                  <wp:docPr id="1214595270" name="Grafik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95270" name="Grafik 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83E6" w14:textId="77777777" w:rsidR="00A41A23" w:rsidRPr="009948C4" w:rsidRDefault="00A41A23" w:rsidP="00A41A23">
            <w:pPr>
              <w:rPr>
                <w:rFonts w:ascii="Arial" w:hAnsi="Arial" w:cs="Arial"/>
                <w:sz w:val="16"/>
                <w:szCs w:val="16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sz w:val="16"/>
                <w:szCs w:val="16"/>
                <w:lang w:val="en-US" w:eastAsia="x-none"/>
              </w:rPr>
              <w:t>來源</w:t>
            </w:r>
            <w:r w:rsidRPr="009948C4">
              <w:rPr>
                <w:rFonts w:ascii="Arial" w:hAnsi="Arial" w:cs="Arial"/>
                <w:sz w:val="16"/>
                <w:szCs w:val="16"/>
                <w:lang w:eastAsia="x-none"/>
              </w:rPr>
              <w:t>：</w:t>
            </w:r>
            <w:r w:rsidRPr="009948C4">
              <w:rPr>
                <w:rFonts w:ascii="Arial" w:hAnsi="Arial" w:cs="Arial"/>
                <w:sz w:val="16"/>
                <w:szCs w:val="16"/>
                <w:lang w:eastAsia="x-none"/>
              </w:rPr>
              <w:t>OPEN</w:t>
            </w:r>
            <w:proofErr w:type="spellEnd"/>
            <w:r w:rsidRPr="009948C4">
              <w:rPr>
                <w:rFonts w:ascii="Arial" w:hAnsi="Arial" w:cs="Arial"/>
                <w:sz w:val="16"/>
                <w:szCs w:val="16"/>
                <w:lang w:eastAsia="x-none"/>
              </w:rPr>
              <w:t xml:space="preserve"> MIND</w:t>
            </w:r>
          </w:p>
          <w:p w14:paraId="2AA6F0F0" w14:textId="77777777" w:rsidR="00A41A23" w:rsidRPr="009948C4" w:rsidRDefault="00A41A23" w:rsidP="00A41A23">
            <w:pPr>
              <w:rPr>
                <w:rFonts w:ascii="Arial" w:hAnsi="Arial" w:cs="Arial"/>
                <w:sz w:val="18"/>
                <w:szCs w:val="18"/>
                <w:lang w:eastAsia="x-none"/>
              </w:rPr>
            </w:pPr>
          </w:p>
          <w:p w14:paraId="6175ED9E" w14:textId="5B0F4136" w:rsidR="00A41A23" w:rsidRPr="009948C4" w:rsidRDefault="00A41A23" w:rsidP="00A41A23">
            <w:pPr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>影片教學</w:t>
            </w:r>
            <w:r w:rsidRPr="009948C4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：</w:t>
            </w:r>
            <w:r w:rsidRPr="00F84A5F">
              <w:rPr>
                <w:rFonts w:ascii="Arial" w:hAnsi="Arial" w:cs="Arial"/>
                <w:b/>
                <w:i/>
                <w:iCs/>
                <w:sz w:val="18"/>
                <w:szCs w:val="18"/>
                <w:lang w:eastAsia="x-none"/>
              </w:rPr>
              <w:t>hyper</w:t>
            </w:r>
            <w:r w:rsidRPr="009948C4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MILL</w:t>
            </w:r>
            <w:proofErr w:type="spellEnd"/>
            <w:r w:rsidRPr="009948C4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2026 –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有哪些新功能</w:t>
            </w:r>
            <w:proofErr w:type="spellEnd"/>
            <w:r w:rsidRPr="009948C4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>？</w:t>
            </w:r>
          </w:p>
          <w:p w14:paraId="0429BCB7" w14:textId="77777777" w:rsidR="00A41A23" w:rsidRPr="009948C4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</w:tc>
      </w:tr>
    </w:tbl>
    <w:p w14:paraId="44D89438" w14:textId="77777777" w:rsidR="00A41A23" w:rsidRPr="009948C4" w:rsidRDefault="00A41A23" w:rsidP="00A41A23">
      <w:pPr>
        <w:rPr>
          <w:rFonts w:ascii="Arial" w:hAnsi="Arial" w:cs="Arial"/>
          <w:sz w:val="18"/>
          <w:szCs w:val="18"/>
          <w:lang w:eastAsia="x-none"/>
        </w:rPr>
      </w:pPr>
    </w:p>
    <w:p w14:paraId="5C846BC5" w14:textId="77777777" w:rsidR="00D70A01" w:rsidRDefault="00D70A01" w:rsidP="00D70A01">
      <w:pPr>
        <w:rPr>
          <w:rFonts w:ascii="Arial" w:hAnsi="Arial" w:cs="Arial"/>
          <w:sz w:val="18"/>
          <w:szCs w:val="18"/>
        </w:rPr>
      </w:pPr>
    </w:p>
    <w:p w14:paraId="49C61C45" w14:textId="77777777" w:rsidR="00023BF6" w:rsidRDefault="00023BF6" w:rsidP="00D70A01">
      <w:pPr>
        <w:rPr>
          <w:rFonts w:ascii="Arial" w:hAnsi="Arial" w:cs="Arial"/>
          <w:sz w:val="18"/>
          <w:szCs w:val="18"/>
        </w:rPr>
      </w:pPr>
    </w:p>
    <w:p w14:paraId="3E31A7FE" w14:textId="77777777" w:rsidR="00023BF6" w:rsidRPr="006509D1" w:rsidRDefault="00023BF6" w:rsidP="00023BF6">
      <w:pPr>
        <w:pStyle w:val="Textkrper"/>
        <w:spacing w:line="360" w:lineRule="auto"/>
        <w:jc w:val="both"/>
        <w:rPr>
          <w:rFonts w:ascii="Microsoft JhengHei" w:eastAsia="Microsoft JhengHei" w:hAnsi="Microsoft JhengHei"/>
          <w:bCs w:val="0"/>
          <w:color w:val="auto"/>
        </w:rPr>
      </w:pPr>
      <w:r w:rsidRPr="006509D1">
        <w:rPr>
          <w:rFonts w:ascii="Microsoft JhengHei" w:eastAsia="Microsoft JhengHei" w:hAnsi="Microsoft JhengHei"/>
          <w:color w:val="auto"/>
          <w:lang w:eastAsia="zh-TW"/>
        </w:rPr>
        <w:t>關於 OPEN MIND Technologies AG</w:t>
      </w:r>
    </w:p>
    <w:p w14:paraId="12069B69" w14:textId="77777777" w:rsidR="00023BF6" w:rsidRPr="006509D1" w:rsidRDefault="00023BF6" w:rsidP="00023BF6">
      <w:pPr>
        <w:pStyle w:val="PITextkrper"/>
        <w:spacing w:line="360" w:lineRule="auto"/>
        <w:rPr>
          <w:rFonts w:ascii="Microsoft JhengHei" w:eastAsia="Microsoft JhengHei" w:hAnsi="Microsoft JhengHei"/>
          <w:bCs/>
          <w:sz w:val="18"/>
          <w:szCs w:val="18"/>
        </w:rPr>
      </w:pP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OPEN MIND 是世界頂尖的強大 CAD/CAM 解決方案開發商之一，用於機器和控制器獨立編程。</w:t>
      </w:r>
    </w:p>
    <w:p w14:paraId="2284C059" w14:textId="77777777" w:rsidR="00023BF6" w:rsidRPr="006509D1" w:rsidRDefault="00023BF6" w:rsidP="00023BF6">
      <w:pPr>
        <w:pStyle w:val="PITextkrper"/>
        <w:spacing w:line="360" w:lineRule="auto"/>
        <w:rPr>
          <w:rFonts w:ascii="Microsoft JhengHei" w:eastAsia="Microsoft JhengHei" w:hAnsi="Microsoft JhengHei"/>
          <w:bCs/>
          <w:sz w:val="18"/>
          <w:szCs w:val="18"/>
          <w:lang w:eastAsia="zh-TW"/>
        </w:rPr>
      </w:pP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OPEN MIND 開發最佳化的 CAD/CAM 解決方案，這包括大量創新和獨特的功能，可大幅提升編程和加工的效能。</w:t>
      </w:r>
      <w:proofErr w:type="spellStart"/>
      <w:r w:rsidRPr="006509D1">
        <w:rPr>
          <w:rFonts w:ascii="Microsoft JhengHei" w:eastAsia="Microsoft JhengHei" w:hAnsi="Microsoft JhengHei"/>
          <w:i/>
          <w:iCs/>
          <w:sz w:val="18"/>
          <w:szCs w:val="18"/>
          <w:lang w:eastAsia="zh-TW"/>
        </w:rPr>
        <w:t>hyper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MILL</w:t>
      </w:r>
      <w:proofErr w:type="spellEnd"/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 xml:space="preserve"> 是完全模組化的 CAD/CAM 解決方案，在自己的 CAD 平台提供先進的 CAM 技術：從 2.5D、3D 和 5 軸加工以及適用於積層製造 、HSC 和 HPC 加工的車削策略和解決方案。無論是自動化、模擬或虛擬機器——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lastRenderedPageBreak/>
        <w:t>領導時代潮流的技術擴展了產品範圍</w:t>
      </w:r>
      <w:r w:rsidRPr="006509D1">
        <w:rPr>
          <w:rFonts w:ascii="Microsoft JhengHei" w:eastAsia="Microsoft JhengHei" w:hAnsi="Microsoft JhengHei" w:hint="eastAsia"/>
          <w:sz w:val="18"/>
          <w:szCs w:val="18"/>
          <w:lang w:eastAsia="zh-TW"/>
        </w:rPr>
        <w:t>，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並實現連續的數位製程鏈。特殊應用、與所有熱門 CAD 解決方案的完美互動</w:t>
      </w:r>
      <w:r w:rsidRPr="006509D1">
        <w:rPr>
          <w:rFonts w:ascii="Microsoft JhengHei" w:eastAsia="Microsoft JhengHei" w:hAnsi="Microsoft JhengHei" w:hint="eastAsia"/>
          <w:sz w:val="18"/>
          <w:szCs w:val="18"/>
          <w:lang w:eastAsia="zh-TW"/>
        </w:rPr>
        <w:t>，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以及客戶導向的服務造就了完整的產品</w:t>
      </w:r>
      <w:r w:rsidRPr="006509D1">
        <w:rPr>
          <w:rFonts w:ascii="Microsoft JhengHei" w:eastAsia="Microsoft JhengHei" w:hAnsi="Microsoft JhengHei" w:hint="eastAsia"/>
          <w:sz w:val="18"/>
          <w:szCs w:val="18"/>
          <w:lang w:eastAsia="zh-TW"/>
        </w:rPr>
        <w:t>組合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 xml:space="preserve">。 </w:t>
      </w:r>
    </w:p>
    <w:p w14:paraId="59D3C875" w14:textId="77777777" w:rsidR="00023BF6" w:rsidRPr="006509D1" w:rsidRDefault="00023BF6" w:rsidP="00023BF6">
      <w:pPr>
        <w:pStyle w:val="PITextkrper"/>
        <w:spacing w:line="360" w:lineRule="auto"/>
        <w:rPr>
          <w:rFonts w:ascii="Microsoft JhengHei" w:eastAsia="Microsoft JhengHei" w:hAnsi="Microsoft JhengHei"/>
          <w:b/>
          <w:bCs/>
          <w:lang w:eastAsia="zh-TW"/>
        </w:rPr>
      </w:pP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 xml:space="preserve">根據 </w:t>
      </w:r>
      <w:proofErr w:type="spellStart"/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CIMdata</w:t>
      </w:r>
      <w:proofErr w:type="spellEnd"/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 xml:space="preserve"> 所彙編的「202</w:t>
      </w:r>
      <w:r>
        <w:rPr>
          <w:rFonts w:ascii="Microsoft JhengHei" w:eastAsia="Microsoft JhengHei" w:hAnsi="Microsoft JhengHei"/>
          <w:sz w:val="18"/>
          <w:szCs w:val="18"/>
          <w:lang w:eastAsia="zh-TW"/>
        </w:rPr>
        <w:t>5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 xml:space="preserve"> 年 NC 市場分析報告」，</w:t>
      </w:r>
      <w:proofErr w:type="spellStart"/>
      <w:r w:rsidRPr="006509D1">
        <w:rPr>
          <w:rFonts w:ascii="Microsoft JhengHei" w:eastAsia="Microsoft JhengHei" w:hAnsi="Microsoft JhengHei"/>
          <w:i/>
          <w:iCs/>
          <w:sz w:val="18"/>
          <w:szCs w:val="18"/>
          <w:lang w:eastAsia="zh-TW"/>
        </w:rPr>
        <w:t>hyper</w:t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MILL</w:t>
      </w:r>
      <w:proofErr w:type="spellEnd"/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 xml:space="preserve"> 在 CAD/CAM</w:t>
      </w:r>
      <w:r>
        <w:rPr>
          <w:rFonts w:ascii="Microsoft JhengHei" w:eastAsia="Microsoft JhengHei" w:hAnsi="Microsoft JhengHei"/>
          <w:sz w:val="18"/>
          <w:szCs w:val="18"/>
          <w:lang w:eastAsia="zh-TW"/>
        </w:rPr>
        <w:br/>
      </w: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解決方案方面位居全球前 4 名。創新的 CAD/CAM 技術完全符合汽車、工具和模具製造、生產加工、醫療、零工式生產、能源、半導體及航太工業的最高要求。</w:t>
      </w:r>
      <w:r w:rsidRPr="006509D1">
        <w:rPr>
          <w:rFonts w:ascii="Microsoft JhengHei" w:eastAsia="Microsoft JhengHei" w:hAnsi="Microsoft JhengHei"/>
          <w:b/>
          <w:bCs/>
          <w:lang w:eastAsia="zh-TW"/>
        </w:rPr>
        <w:t xml:space="preserve"> </w:t>
      </w:r>
    </w:p>
    <w:p w14:paraId="2CBE1E33" w14:textId="77777777" w:rsidR="00023BF6" w:rsidRPr="006509D1" w:rsidRDefault="00023BF6" w:rsidP="00023BF6">
      <w:pPr>
        <w:pStyle w:val="PITextkrper"/>
        <w:spacing w:line="360" w:lineRule="auto"/>
        <w:rPr>
          <w:rFonts w:ascii="Microsoft JhengHei" w:eastAsia="Microsoft JhengHei" w:hAnsi="Microsoft JhengHei"/>
          <w:bCs/>
          <w:sz w:val="18"/>
          <w:szCs w:val="18"/>
        </w:rPr>
      </w:pP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OPEN MIND 在製造執行系統 (MES) 開發公司 Hummingbird 持有大部分股權，這擴展了 CAD/CAM 製造商的產品組合，並提升連接性數位化製造技術的範圍。</w:t>
      </w:r>
    </w:p>
    <w:p w14:paraId="1499615F" w14:textId="77777777" w:rsidR="00023BF6" w:rsidRPr="006509D1" w:rsidRDefault="00023BF6" w:rsidP="00023BF6">
      <w:pPr>
        <w:pStyle w:val="PITextkrper"/>
        <w:spacing w:line="360" w:lineRule="auto"/>
        <w:rPr>
          <w:rFonts w:ascii="Microsoft JhengHei" w:eastAsia="Microsoft JhengHei" w:hAnsi="Microsoft JhengHei"/>
          <w:bCs/>
          <w:sz w:val="18"/>
          <w:szCs w:val="18"/>
        </w:rPr>
      </w:pPr>
      <w:r w:rsidRPr="006509D1">
        <w:rPr>
          <w:rFonts w:ascii="Microsoft JhengHei" w:eastAsia="Microsoft JhengHei" w:hAnsi="Microsoft JhengHei"/>
          <w:sz w:val="18"/>
          <w:szCs w:val="18"/>
          <w:lang w:eastAsia="zh-TW"/>
        </w:rPr>
        <w:t>OPEN MIND 是 Mensch und Maschine 公司，在全球各洲都有子公司和合格的銷售合作夥伴。</w:t>
      </w:r>
    </w:p>
    <w:p w14:paraId="5B3940FE" w14:textId="77777777" w:rsidR="00023BF6" w:rsidRPr="006509D1" w:rsidRDefault="00023BF6" w:rsidP="00023BF6">
      <w:pPr>
        <w:pStyle w:val="Textkrper"/>
        <w:spacing w:line="360" w:lineRule="auto"/>
        <w:jc w:val="both"/>
        <w:rPr>
          <w:rFonts w:ascii="Microsoft JhengHei" w:eastAsia="Microsoft JhengHei" w:hAnsi="Microsoft JhengHei"/>
          <w:b w:val="0"/>
          <w:bCs w:val="0"/>
          <w:color w:val="auto"/>
        </w:rPr>
      </w:pPr>
      <w:r w:rsidRPr="006509D1">
        <w:rPr>
          <w:rFonts w:ascii="Microsoft JhengHei" w:eastAsia="Microsoft JhengHei" w:hAnsi="Microsoft JhengHei"/>
          <w:b w:val="0"/>
          <w:bCs w:val="0"/>
          <w:color w:val="auto"/>
          <w:lang w:eastAsia="zh-TW"/>
        </w:rPr>
        <w:t>您可以</w:t>
      </w:r>
      <w:r w:rsidRPr="006509D1">
        <w:rPr>
          <w:rFonts w:ascii="Microsoft JhengHei" w:eastAsia="Microsoft JhengHei" w:hAnsi="Microsoft JhengHei" w:hint="eastAsia"/>
          <w:b w:val="0"/>
          <w:bCs w:val="0"/>
          <w:color w:val="auto"/>
          <w:lang w:eastAsia="zh-TW"/>
        </w:rPr>
        <w:t>點擊</w:t>
      </w:r>
      <w:r w:rsidRPr="006509D1">
        <w:rPr>
          <w:rFonts w:ascii="Microsoft JhengHei" w:eastAsia="Microsoft JhengHei" w:hAnsi="Microsoft JhengHei"/>
          <w:b w:val="0"/>
          <w:bCs w:val="0"/>
          <w:color w:val="auto"/>
          <w:lang w:eastAsia="zh-TW"/>
        </w:rPr>
        <w:t>以下網址找到更多相關資訊：</w:t>
      </w:r>
      <w:hyperlink r:id="rId23" w:history="1">
        <w:r w:rsidRPr="006509D1">
          <w:rPr>
            <w:rStyle w:val="Hyperlink"/>
            <w:rFonts w:ascii="Microsoft JhengHei" w:eastAsia="Microsoft JhengHei" w:hAnsi="Microsoft JhengHei" w:cs="Arial"/>
            <w:b w:val="0"/>
            <w:bCs w:val="0"/>
            <w:lang w:eastAsia="zh-TW"/>
          </w:rPr>
          <w:t>www.openmind-tech.com</w:t>
        </w:r>
      </w:hyperlink>
      <w:r w:rsidRPr="006509D1">
        <w:rPr>
          <w:rFonts w:ascii="Microsoft JhengHei" w:eastAsia="Microsoft JhengHei" w:hAnsi="Microsoft JhengHei"/>
          <w:b w:val="0"/>
          <w:bCs w:val="0"/>
          <w:color w:val="auto"/>
          <w:lang w:eastAsia="zh-TW"/>
        </w:rPr>
        <w:t xml:space="preserve">。 </w:t>
      </w:r>
    </w:p>
    <w:p w14:paraId="3E7F350D" w14:textId="77777777" w:rsidR="00023BF6" w:rsidRDefault="00023BF6" w:rsidP="00023BF6">
      <w:pPr>
        <w:pStyle w:val="Textkrper"/>
        <w:spacing w:line="360" w:lineRule="auto"/>
        <w:jc w:val="both"/>
        <w:rPr>
          <w:b w:val="0"/>
          <w:bCs w:val="0"/>
          <w:color w:val="auto"/>
          <w:lang w:eastAsia="zh-TW"/>
        </w:rPr>
      </w:pPr>
    </w:p>
    <w:p w14:paraId="31231954" w14:textId="77777777" w:rsidR="00023BF6" w:rsidRPr="00CE1D94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Arial" w:hAnsi="Arial" w:cs="Arial"/>
          <w:sz w:val="18"/>
          <w:szCs w:val="18"/>
          <w:lang w:eastAsia="zh-TW"/>
        </w:rPr>
      </w:pP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台灣奧奔麥科技股份有限公司</w:t>
      </w:r>
    </w:p>
    <w:p w14:paraId="2A8F6AAF" w14:textId="77777777" w:rsidR="00023BF6" w:rsidRPr="00CE1D94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Arial" w:hAnsi="Arial" w:cs="Arial"/>
          <w:sz w:val="18"/>
          <w:szCs w:val="18"/>
          <w:lang w:eastAsia="zh-TW"/>
        </w:rPr>
      </w:pPr>
      <w:r w:rsidRPr="00CE1D94">
        <w:rPr>
          <w:rFonts w:ascii="Arial" w:hAnsi="Arial" w:cs="Arial" w:hint="eastAsia"/>
          <w:sz w:val="18"/>
          <w:szCs w:val="18"/>
          <w:lang w:eastAsia="zh-TW"/>
        </w:rPr>
        <w:t xml:space="preserve">22063 </w:t>
      </w: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新北市板橋區遠東路</w:t>
      </w:r>
      <w:r w:rsidRPr="00CE1D94">
        <w:rPr>
          <w:rFonts w:ascii="Arial" w:hAnsi="Arial" w:cs="Arial" w:hint="eastAsia"/>
          <w:sz w:val="18"/>
          <w:szCs w:val="18"/>
          <w:lang w:eastAsia="zh-TW"/>
        </w:rPr>
        <w:t>1</w:t>
      </w: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號</w:t>
      </w:r>
      <w:r w:rsidRPr="00CE1D94">
        <w:rPr>
          <w:rFonts w:ascii="Arial" w:hAnsi="Arial" w:cs="Arial" w:hint="eastAsia"/>
          <w:sz w:val="18"/>
          <w:szCs w:val="18"/>
          <w:lang w:eastAsia="zh-TW"/>
        </w:rPr>
        <w:t>4</w:t>
      </w: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樓</w:t>
      </w:r>
      <w:r w:rsidRPr="00CE1D94">
        <w:rPr>
          <w:rFonts w:ascii="Arial" w:hAnsi="Arial" w:cs="Arial" w:hint="eastAsia"/>
          <w:sz w:val="18"/>
          <w:szCs w:val="18"/>
          <w:lang w:eastAsia="zh-TW"/>
        </w:rPr>
        <w:t>F</w:t>
      </w: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室</w:t>
      </w:r>
    </w:p>
    <w:p w14:paraId="5AFC73C5" w14:textId="77777777" w:rsidR="00023BF6" w:rsidRPr="00CE1D94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Arial" w:hAnsi="Arial" w:cs="Arial"/>
          <w:sz w:val="18"/>
          <w:szCs w:val="18"/>
          <w:lang w:eastAsia="zh-TW"/>
        </w:rPr>
      </w:pP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電話</w:t>
      </w:r>
      <w:r w:rsidRPr="00CE1D94">
        <w:rPr>
          <w:rFonts w:ascii="Arial" w:hAnsi="Arial" w:cs="Arial" w:hint="eastAsia"/>
          <w:sz w:val="18"/>
          <w:szCs w:val="18"/>
          <w:lang w:eastAsia="zh-TW"/>
        </w:rPr>
        <w:t>: +886 2 2957 6898</w:t>
      </w:r>
    </w:p>
    <w:p w14:paraId="21F22F40" w14:textId="77777777" w:rsidR="00023BF6" w:rsidRPr="00CE1D94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Arial" w:hAnsi="Arial" w:cs="Arial"/>
          <w:sz w:val="18"/>
          <w:szCs w:val="18"/>
          <w:lang w:eastAsia="zh-TW"/>
        </w:rPr>
      </w:pP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傳真</w:t>
      </w:r>
      <w:r w:rsidRPr="00CE1D94">
        <w:rPr>
          <w:rFonts w:ascii="Arial" w:hAnsi="Arial" w:cs="Arial" w:hint="eastAsia"/>
          <w:sz w:val="18"/>
          <w:szCs w:val="18"/>
          <w:lang w:eastAsia="zh-TW"/>
        </w:rPr>
        <w:t>: +886 2 2957 6808</w:t>
      </w:r>
    </w:p>
    <w:p w14:paraId="630B6631" w14:textId="77777777" w:rsidR="00023BF6" w:rsidRPr="0082307B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MS Gothic" w:eastAsia="MS Gothic" w:hAnsi="MS Gothic" w:cs="MS Gothic"/>
          <w:sz w:val="18"/>
          <w:lang w:val="de-CH"/>
        </w:rPr>
      </w:pPr>
      <w:r w:rsidRPr="00CE1D94">
        <w:rPr>
          <w:rFonts w:ascii="MS Gothic" w:eastAsia="MS Gothic" w:hAnsi="MS Gothic" w:cs="MS Gothic" w:hint="eastAsia"/>
          <w:sz w:val="18"/>
          <w:szCs w:val="18"/>
          <w:lang w:eastAsia="zh-TW"/>
        </w:rPr>
        <w:t>電子郵件</w:t>
      </w:r>
      <w:r w:rsidRPr="00CE1D94">
        <w:rPr>
          <w:rFonts w:ascii="Arial" w:hAnsi="Arial" w:cs="Arial" w:hint="eastAsia"/>
          <w:sz w:val="18"/>
          <w:szCs w:val="18"/>
          <w:lang w:eastAsia="zh-TW"/>
        </w:rPr>
        <w:t xml:space="preserve">: </w:t>
      </w:r>
      <w:hyperlink r:id="rId24" w:history="1">
        <w:r w:rsidRPr="00DF69EB">
          <w:rPr>
            <w:rStyle w:val="Hyperlink"/>
            <w:rFonts w:ascii="Arial" w:hAnsi="Arial" w:cs="Arial" w:hint="eastAsia"/>
            <w:sz w:val="18"/>
            <w:szCs w:val="18"/>
            <w:lang w:eastAsia="zh-TW"/>
          </w:rPr>
          <w:t>Info.Taiwan@openmind-tech.com</w:t>
        </w:r>
      </w:hyperlink>
      <w:r>
        <w:rPr>
          <w:rFonts w:ascii="Arial" w:hAnsi="Arial" w:cs="Arial"/>
          <w:sz w:val="18"/>
          <w:szCs w:val="18"/>
          <w:lang w:eastAsia="zh-TW"/>
        </w:rPr>
        <w:br/>
      </w:r>
    </w:p>
    <w:p w14:paraId="475C4BA1" w14:textId="77777777" w:rsidR="00023BF6" w:rsidRPr="0082307B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Arial" w:hAnsi="Arial" w:cs="Arial"/>
          <w:sz w:val="18"/>
          <w:szCs w:val="18"/>
          <w:lang w:val="de-CH"/>
        </w:rPr>
      </w:pPr>
      <w:proofErr w:type="spellStart"/>
      <w:r w:rsidRPr="0082307B">
        <w:rPr>
          <w:rFonts w:ascii="MS Gothic" w:eastAsia="MS Gothic" w:hAnsi="MS Gothic" w:cs="MS Gothic" w:hint="eastAsia"/>
          <w:sz w:val="18"/>
          <w:lang w:val="de-CH"/>
        </w:rPr>
        <w:t>總公司</w:t>
      </w:r>
      <w:proofErr w:type="spellEnd"/>
      <w:r w:rsidRPr="0082307B">
        <w:rPr>
          <w:rFonts w:ascii="MS Gothic" w:eastAsia="MS Gothic" w:hAnsi="MS Gothic" w:cs="MS Gothic" w:hint="eastAsia"/>
          <w:sz w:val="18"/>
          <w:lang w:val="de-CH"/>
        </w:rPr>
        <w:t>：</w:t>
      </w:r>
      <w:r w:rsidRPr="0082307B">
        <w:rPr>
          <w:rFonts w:ascii="Arial" w:hAnsi="Arial" w:cs="Arial"/>
          <w:sz w:val="18"/>
          <w:szCs w:val="18"/>
          <w:lang w:val="de-CH"/>
        </w:rPr>
        <w:br/>
      </w:r>
      <w:r w:rsidRPr="0082307B">
        <w:rPr>
          <w:rFonts w:ascii="Arial" w:hAnsi="Arial" w:cs="Arial"/>
          <w:sz w:val="18"/>
          <w:lang w:val="de-CH"/>
        </w:rPr>
        <w:t xml:space="preserve">OPEN MIND Technologies AG, </w:t>
      </w:r>
      <w:proofErr w:type="spellStart"/>
      <w:r w:rsidRPr="0082307B">
        <w:rPr>
          <w:rFonts w:ascii="Arial" w:hAnsi="Arial" w:cs="Arial"/>
          <w:sz w:val="18"/>
          <w:lang w:val="de-CH"/>
        </w:rPr>
        <w:t>Argelsrieder</w:t>
      </w:r>
      <w:proofErr w:type="spellEnd"/>
      <w:r w:rsidRPr="0082307B">
        <w:rPr>
          <w:rFonts w:ascii="Arial" w:hAnsi="Arial" w:cs="Arial"/>
          <w:sz w:val="18"/>
          <w:lang w:val="de-CH"/>
        </w:rPr>
        <w:t xml:space="preserve"> Feld 5, 82234 Wessling, Germany</w:t>
      </w:r>
      <w:r w:rsidRPr="0082307B">
        <w:rPr>
          <w:rFonts w:ascii="Arial" w:hAnsi="Arial" w:cs="Arial"/>
          <w:sz w:val="18"/>
          <w:szCs w:val="18"/>
          <w:lang w:val="de-CH"/>
        </w:rPr>
        <w:br/>
      </w:r>
      <w:proofErr w:type="spellStart"/>
      <w:r w:rsidRPr="0082307B">
        <w:rPr>
          <w:rFonts w:ascii="MS Gothic" w:eastAsia="MS Gothic" w:hAnsi="MS Gothic" w:cs="MS Gothic" w:hint="eastAsia"/>
          <w:sz w:val="18"/>
          <w:lang w:val="de-CH"/>
        </w:rPr>
        <w:t>電話</w:t>
      </w:r>
      <w:proofErr w:type="spellEnd"/>
      <w:r w:rsidRPr="0082307B">
        <w:rPr>
          <w:rFonts w:ascii="MS Gothic" w:eastAsia="MS Gothic" w:hAnsi="MS Gothic" w:cs="MS Gothic" w:hint="eastAsia"/>
          <w:sz w:val="18"/>
          <w:lang w:val="de-CH"/>
        </w:rPr>
        <w:t>：</w:t>
      </w:r>
      <w:r w:rsidRPr="0082307B">
        <w:rPr>
          <w:rFonts w:ascii="Arial" w:hAnsi="Arial" w:cs="Arial"/>
          <w:sz w:val="18"/>
          <w:lang w:val="de-CH"/>
        </w:rPr>
        <w:t>+49 8153 933-500</w:t>
      </w:r>
      <w:r w:rsidRPr="0082307B">
        <w:rPr>
          <w:rFonts w:ascii="MS Gothic" w:eastAsia="MS Gothic" w:hAnsi="MS Gothic" w:cs="MS Gothic" w:hint="eastAsia"/>
          <w:sz w:val="18"/>
          <w:lang w:val="de-CH"/>
        </w:rPr>
        <w:t>；</w:t>
      </w:r>
      <w:proofErr w:type="spellStart"/>
      <w:r w:rsidRPr="0082307B">
        <w:rPr>
          <w:rFonts w:ascii="MS Gothic" w:eastAsia="MS Gothic" w:hAnsi="MS Gothic" w:cs="MS Gothic" w:hint="eastAsia"/>
          <w:sz w:val="18"/>
          <w:lang w:val="de-CH"/>
        </w:rPr>
        <w:t>傳真</w:t>
      </w:r>
      <w:proofErr w:type="spellEnd"/>
      <w:r w:rsidRPr="0082307B">
        <w:rPr>
          <w:rFonts w:ascii="MS Gothic" w:eastAsia="MS Gothic" w:hAnsi="MS Gothic" w:cs="MS Gothic" w:hint="eastAsia"/>
          <w:sz w:val="18"/>
          <w:lang w:val="de-CH"/>
        </w:rPr>
        <w:t>：</w:t>
      </w:r>
      <w:r w:rsidRPr="0082307B">
        <w:rPr>
          <w:rFonts w:ascii="Arial" w:hAnsi="Arial" w:cs="Arial"/>
          <w:sz w:val="18"/>
          <w:lang w:val="de-CH"/>
        </w:rPr>
        <w:t>+49 8153 933-501</w:t>
      </w:r>
      <w:r w:rsidRPr="0082307B">
        <w:rPr>
          <w:rFonts w:ascii="Arial" w:hAnsi="Arial" w:cs="Arial"/>
          <w:sz w:val="18"/>
          <w:szCs w:val="18"/>
          <w:lang w:val="de-CH"/>
        </w:rPr>
        <w:br/>
      </w:r>
      <w:proofErr w:type="spellStart"/>
      <w:r w:rsidRPr="0082307B">
        <w:rPr>
          <w:rFonts w:ascii="MS Gothic" w:eastAsia="MS Gothic" w:hAnsi="MS Gothic" w:cs="MS Gothic" w:hint="eastAsia"/>
          <w:sz w:val="18"/>
          <w:lang w:val="de-CH"/>
        </w:rPr>
        <w:t>電子郵件</w:t>
      </w:r>
      <w:proofErr w:type="spellEnd"/>
      <w:r w:rsidRPr="0082307B">
        <w:rPr>
          <w:rFonts w:ascii="MS Gothic" w:eastAsia="MS Gothic" w:hAnsi="MS Gothic" w:cs="MS Gothic" w:hint="eastAsia"/>
          <w:sz w:val="18"/>
          <w:lang w:val="de-CH"/>
        </w:rPr>
        <w:t>：</w:t>
      </w:r>
      <w:r w:rsidRPr="0082307B">
        <w:rPr>
          <w:rFonts w:ascii="Arial" w:hAnsi="Arial" w:cs="Arial"/>
          <w:sz w:val="18"/>
          <w:szCs w:val="18"/>
          <w:lang w:val="de-CH"/>
        </w:rPr>
        <w:t>Info@openmind-tech.com</w:t>
      </w:r>
      <w:r w:rsidRPr="0082307B">
        <w:rPr>
          <w:rFonts w:ascii="MS Gothic" w:eastAsia="MS Gothic" w:hAnsi="MS Gothic" w:cs="MS Gothic" w:hint="eastAsia"/>
          <w:sz w:val="18"/>
          <w:lang w:val="de-CH"/>
        </w:rPr>
        <w:t>；</w:t>
      </w:r>
      <w:proofErr w:type="spellStart"/>
      <w:r w:rsidRPr="0082307B">
        <w:rPr>
          <w:rFonts w:ascii="MS Gothic" w:eastAsia="MS Gothic" w:hAnsi="MS Gothic" w:cs="MS Gothic" w:hint="eastAsia"/>
          <w:sz w:val="18"/>
          <w:lang w:val="de-CH"/>
        </w:rPr>
        <w:t>網站</w:t>
      </w:r>
      <w:proofErr w:type="spellEnd"/>
      <w:r w:rsidRPr="0082307B">
        <w:rPr>
          <w:rFonts w:ascii="MS Gothic" w:eastAsia="MS Gothic" w:hAnsi="MS Gothic" w:cs="MS Gothic" w:hint="eastAsia"/>
          <w:sz w:val="18"/>
          <w:lang w:val="de-CH"/>
        </w:rPr>
        <w:t>：</w:t>
      </w:r>
      <w:hyperlink r:id="rId25" w:history="1">
        <w:r w:rsidRPr="0082307B">
          <w:rPr>
            <w:rFonts w:ascii="Arial" w:hAnsi="Arial" w:cs="Arial"/>
            <w:color w:val="0000FF"/>
            <w:sz w:val="18"/>
            <w:u w:val="single"/>
            <w:lang w:val="de-CH"/>
          </w:rPr>
          <w:t>www.openmind-tech.com</w:t>
        </w:r>
      </w:hyperlink>
    </w:p>
    <w:p w14:paraId="3ACE338F" w14:textId="77777777" w:rsidR="00023BF6" w:rsidRPr="0082307B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textAlignment w:val="baseline"/>
        <w:rPr>
          <w:rFonts w:ascii="Arial" w:hAnsi="Arial" w:cs="Arial"/>
          <w:sz w:val="18"/>
          <w:szCs w:val="18"/>
          <w:lang w:val="de-CH"/>
        </w:rPr>
      </w:pPr>
    </w:p>
    <w:p w14:paraId="139CC726" w14:textId="77777777" w:rsidR="00023BF6" w:rsidRPr="0082307B" w:rsidRDefault="00023BF6" w:rsidP="00023BF6">
      <w:pPr>
        <w:overflowPunct w:val="0"/>
        <w:autoSpaceDE w:val="0"/>
        <w:autoSpaceDN w:val="0"/>
        <w:adjustRightInd w:val="0"/>
        <w:spacing w:after="120" w:line="280" w:lineRule="exact"/>
        <w:jc w:val="both"/>
        <w:textAlignment w:val="baseline"/>
        <w:rPr>
          <w:rFonts w:ascii="Arial" w:hAnsi="Arial" w:cs="Arial"/>
          <w:b/>
          <w:bCs/>
          <w:sz w:val="18"/>
          <w:szCs w:val="18"/>
          <w:lang w:val="de-CH"/>
        </w:rPr>
      </w:pPr>
      <w:proofErr w:type="spellStart"/>
      <w:r w:rsidRPr="0082307B">
        <w:rPr>
          <w:rFonts w:ascii="MS Gothic" w:eastAsia="MS Gothic" w:hAnsi="MS Gothic" w:cs="MS Gothic" w:hint="eastAsia"/>
          <w:b/>
          <w:bCs/>
          <w:sz w:val="18"/>
          <w:szCs w:val="18"/>
          <w:lang w:val="de-CH"/>
        </w:rPr>
        <w:t>新聞室聯絡人</w:t>
      </w:r>
      <w:proofErr w:type="spellEnd"/>
      <w:r w:rsidRPr="0082307B">
        <w:rPr>
          <w:rFonts w:ascii="MS Gothic" w:eastAsia="MS Gothic" w:hAnsi="MS Gothic" w:cs="MS Gothic" w:hint="eastAsia"/>
          <w:b/>
          <w:bCs/>
          <w:sz w:val="18"/>
          <w:szCs w:val="18"/>
          <w:lang w:val="de-CH"/>
        </w:rPr>
        <w:t>：</w:t>
      </w:r>
    </w:p>
    <w:p w14:paraId="79C2B89F" w14:textId="3026FCA6" w:rsidR="00023BF6" w:rsidRPr="009948C4" w:rsidRDefault="00FC5F80" w:rsidP="00023BF6">
      <w:pPr>
        <w:rPr>
          <w:rFonts w:ascii="Arial" w:hAnsi="Arial" w:cs="Arial"/>
          <w:sz w:val="18"/>
          <w:szCs w:val="18"/>
        </w:rPr>
      </w:pPr>
      <w:r>
        <w:rPr>
          <w:rFonts w:ascii="Arial" w:eastAsia="MS Gothic" w:hAnsi="Arial" w:cs="Arial"/>
          <w:color w:val="0000FF"/>
          <w:sz w:val="18"/>
          <w:szCs w:val="18"/>
          <w:u w:val="single"/>
          <w:lang w:val="de-CH"/>
        </w:rPr>
        <w:t>Theo.Ying</w:t>
      </w:r>
      <w:r w:rsidR="00023BF6" w:rsidRPr="0082307B">
        <w:rPr>
          <w:rFonts w:ascii="Arial" w:eastAsia="MS Gothic" w:hAnsi="Arial" w:cs="Arial"/>
          <w:color w:val="0000FF"/>
          <w:sz w:val="18"/>
          <w:szCs w:val="18"/>
          <w:u w:val="single"/>
          <w:lang w:val="de-CH"/>
        </w:rPr>
        <w:t>@openmind-tech.com</w:t>
      </w:r>
    </w:p>
    <w:sectPr w:rsidR="00023BF6" w:rsidRPr="009948C4" w:rsidSect="00AD74AE">
      <w:headerReference w:type="default" r:id="rId26"/>
      <w:footerReference w:type="default" r:id="rId27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1BC0B" w14:textId="77777777" w:rsidR="00C0426E" w:rsidRDefault="00C0426E">
      <w:r>
        <w:separator/>
      </w:r>
    </w:p>
  </w:endnote>
  <w:endnote w:type="continuationSeparator" w:id="0">
    <w:p w14:paraId="4D399811" w14:textId="77777777" w:rsidR="00C0426E" w:rsidRDefault="00C0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1084A11D" w:rsidR="00C1019C" w:rsidRPr="00FC5F80" w:rsidRDefault="00C1019C" w:rsidP="00BB5688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FC5F80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C42A94" w:rsidRPr="00FC5F80">
      <w:rPr>
        <w:rStyle w:val="Seitenzahl"/>
        <w:rFonts w:cs="Arial"/>
        <w:noProof/>
      </w:rPr>
      <w:t>OPN1PI846</w:t>
    </w:r>
    <w:r w:rsidR="00765E85">
      <w:rPr>
        <w:rStyle w:val="Seitenzahl"/>
        <w:rFonts w:cs="Arial"/>
        <w:noProof/>
      </w:rPr>
      <w:t>_tw</w:t>
    </w:r>
    <w:r>
      <w:rPr>
        <w:rStyle w:val="Seitenzahl"/>
        <w:rFonts w:cs="Arial"/>
        <w:lang w:val="de-DE"/>
      </w:rPr>
      <w:fldChar w:fldCharType="end"/>
    </w:r>
    <w:r w:rsidRPr="00FC5F80">
      <w:rPr>
        <w:rStyle w:val="Seitenzahl"/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8FD5E" w14:textId="77777777" w:rsidR="00C0426E" w:rsidRDefault="00C0426E">
      <w:r>
        <w:separator/>
      </w:r>
    </w:p>
  </w:footnote>
  <w:footnote w:type="continuationSeparator" w:id="0">
    <w:p w14:paraId="6477CADC" w14:textId="77777777" w:rsidR="00C0426E" w:rsidRDefault="00C04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0D3C"/>
    <w:rsid w:val="00001312"/>
    <w:rsid w:val="00001474"/>
    <w:rsid w:val="00001D79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3BF6"/>
    <w:rsid w:val="00024312"/>
    <w:rsid w:val="000252A7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339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87ABF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694E"/>
    <w:rsid w:val="000A7347"/>
    <w:rsid w:val="000B1573"/>
    <w:rsid w:val="000B4BE4"/>
    <w:rsid w:val="000B6A37"/>
    <w:rsid w:val="000C1270"/>
    <w:rsid w:val="000C18E2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360F8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81000"/>
    <w:rsid w:val="0018232E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2E26"/>
    <w:rsid w:val="001F496F"/>
    <w:rsid w:val="001F5CD9"/>
    <w:rsid w:val="00200518"/>
    <w:rsid w:val="0020150C"/>
    <w:rsid w:val="00201B7B"/>
    <w:rsid w:val="002039CF"/>
    <w:rsid w:val="00210AE6"/>
    <w:rsid w:val="0021146D"/>
    <w:rsid w:val="00211D0C"/>
    <w:rsid w:val="00213AC7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5955"/>
    <w:rsid w:val="00227213"/>
    <w:rsid w:val="002277BB"/>
    <w:rsid w:val="00230EE9"/>
    <w:rsid w:val="00234B08"/>
    <w:rsid w:val="00234D94"/>
    <w:rsid w:val="00235B66"/>
    <w:rsid w:val="00235CD8"/>
    <w:rsid w:val="00235EFC"/>
    <w:rsid w:val="00240021"/>
    <w:rsid w:val="00240036"/>
    <w:rsid w:val="00240487"/>
    <w:rsid w:val="0024381B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C12"/>
    <w:rsid w:val="002E1C87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491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1DDB"/>
    <w:rsid w:val="0034368A"/>
    <w:rsid w:val="00344F4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121E"/>
    <w:rsid w:val="00381C32"/>
    <w:rsid w:val="00381CF0"/>
    <w:rsid w:val="00384352"/>
    <w:rsid w:val="003865C7"/>
    <w:rsid w:val="00387D97"/>
    <w:rsid w:val="00387F34"/>
    <w:rsid w:val="003911E1"/>
    <w:rsid w:val="00392574"/>
    <w:rsid w:val="003943C9"/>
    <w:rsid w:val="00395B9E"/>
    <w:rsid w:val="0039652E"/>
    <w:rsid w:val="003A014B"/>
    <w:rsid w:val="003A4B91"/>
    <w:rsid w:val="003A56F5"/>
    <w:rsid w:val="003A65DB"/>
    <w:rsid w:val="003B0BEF"/>
    <w:rsid w:val="003B12E7"/>
    <w:rsid w:val="003B1823"/>
    <w:rsid w:val="003B2E44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0722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558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2078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859"/>
    <w:rsid w:val="004C5471"/>
    <w:rsid w:val="004C7409"/>
    <w:rsid w:val="004D0006"/>
    <w:rsid w:val="004D21F2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2572"/>
    <w:rsid w:val="00532A87"/>
    <w:rsid w:val="00533E32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B76"/>
    <w:rsid w:val="005A4C5E"/>
    <w:rsid w:val="005A6557"/>
    <w:rsid w:val="005A6DCC"/>
    <w:rsid w:val="005A7473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4EF5"/>
    <w:rsid w:val="005F558D"/>
    <w:rsid w:val="005F5833"/>
    <w:rsid w:val="005F7AA0"/>
    <w:rsid w:val="006006F7"/>
    <w:rsid w:val="006030F1"/>
    <w:rsid w:val="00603D77"/>
    <w:rsid w:val="00605FE2"/>
    <w:rsid w:val="00610BA1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1F3F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7D2"/>
    <w:rsid w:val="006C193C"/>
    <w:rsid w:val="006C2B09"/>
    <w:rsid w:val="006C3733"/>
    <w:rsid w:val="006C4A39"/>
    <w:rsid w:val="006C57A8"/>
    <w:rsid w:val="006D1F4F"/>
    <w:rsid w:val="006D415E"/>
    <w:rsid w:val="006D57B1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E49"/>
    <w:rsid w:val="007247A7"/>
    <w:rsid w:val="00724E97"/>
    <w:rsid w:val="007337BC"/>
    <w:rsid w:val="00733D3A"/>
    <w:rsid w:val="00733D62"/>
    <w:rsid w:val="00733FCD"/>
    <w:rsid w:val="00734218"/>
    <w:rsid w:val="007345FC"/>
    <w:rsid w:val="0073490A"/>
    <w:rsid w:val="007410F7"/>
    <w:rsid w:val="00741602"/>
    <w:rsid w:val="00741677"/>
    <w:rsid w:val="0074197B"/>
    <w:rsid w:val="00743792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E85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43C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5B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3D18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48C4"/>
    <w:rsid w:val="00995612"/>
    <w:rsid w:val="00996543"/>
    <w:rsid w:val="009978B1"/>
    <w:rsid w:val="009A004C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A01268"/>
    <w:rsid w:val="00A02C53"/>
    <w:rsid w:val="00A03578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420F"/>
    <w:rsid w:val="00AD6ED4"/>
    <w:rsid w:val="00AD74AE"/>
    <w:rsid w:val="00AE102E"/>
    <w:rsid w:val="00AE128C"/>
    <w:rsid w:val="00AE13BC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53CB6"/>
    <w:rsid w:val="00B55432"/>
    <w:rsid w:val="00B55ACD"/>
    <w:rsid w:val="00B5718A"/>
    <w:rsid w:val="00B575B7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426E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A94"/>
    <w:rsid w:val="00C42DE9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0BF9"/>
    <w:rsid w:val="00C7237E"/>
    <w:rsid w:val="00C747BE"/>
    <w:rsid w:val="00C76221"/>
    <w:rsid w:val="00C76AD0"/>
    <w:rsid w:val="00C778A1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51E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279E3"/>
    <w:rsid w:val="00D322D5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306E"/>
    <w:rsid w:val="00D65243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244D"/>
    <w:rsid w:val="00DE59C9"/>
    <w:rsid w:val="00DE70E3"/>
    <w:rsid w:val="00DF0315"/>
    <w:rsid w:val="00DF2314"/>
    <w:rsid w:val="00DF3905"/>
    <w:rsid w:val="00DF4530"/>
    <w:rsid w:val="00DF68AC"/>
    <w:rsid w:val="00DF695C"/>
    <w:rsid w:val="00DF6E28"/>
    <w:rsid w:val="00DF73A8"/>
    <w:rsid w:val="00DF758C"/>
    <w:rsid w:val="00E0196C"/>
    <w:rsid w:val="00E01B33"/>
    <w:rsid w:val="00E029A6"/>
    <w:rsid w:val="00E02D12"/>
    <w:rsid w:val="00E06DA7"/>
    <w:rsid w:val="00E07007"/>
    <w:rsid w:val="00E0752C"/>
    <w:rsid w:val="00E10BE8"/>
    <w:rsid w:val="00E11EC9"/>
    <w:rsid w:val="00E1239A"/>
    <w:rsid w:val="00E126F7"/>
    <w:rsid w:val="00E147A3"/>
    <w:rsid w:val="00E217C7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4794F"/>
    <w:rsid w:val="00E51771"/>
    <w:rsid w:val="00E51A36"/>
    <w:rsid w:val="00E52B3B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866E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C2C5F"/>
    <w:rsid w:val="00EC330A"/>
    <w:rsid w:val="00EC61E7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96C"/>
    <w:rsid w:val="00F21E74"/>
    <w:rsid w:val="00F246D1"/>
    <w:rsid w:val="00F24926"/>
    <w:rsid w:val="00F261EF"/>
    <w:rsid w:val="00F26307"/>
    <w:rsid w:val="00F27DF8"/>
    <w:rsid w:val="00F32FB8"/>
    <w:rsid w:val="00F332E6"/>
    <w:rsid w:val="00F3362B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6756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4A5F"/>
    <w:rsid w:val="00F86A2F"/>
    <w:rsid w:val="00F915B8"/>
    <w:rsid w:val="00F9228E"/>
    <w:rsid w:val="00F92CDF"/>
    <w:rsid w:val="00F96845"/>
    <w:rsid w:val="00FA13A1"/>
    <w:rsid w:val="00FA2967"/>
    <w:rsid w:val="00FA2D5C"/>
    <w:rsid w:val="00FA3184"/>
    <w:rsid w:val="00FA422C"/>
    <w:rsid w:val="00FA4C6D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5F80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tw/cam/hypermill-virtual-machining/" TargetMode="External"/><Relationship Id="rId13" Type="http://schemas.openxmlformats.org/officeDocument/2006/relationships/hyperlink" Target="https://kk.htcm.de/press-releases/open-mind/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youtube.com/playlist?list=PLUailaIP92Et7IGcFQCU0MB8jpmzIl5X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penmind-tech.com/tw/cad/versions/electrode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openmind.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shorturl.at/e9P5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mind-tech.com/tw/cam/turning-solutions/" TargetMode="External"/><Relationship Id="rId24" Type="http://schemas.openxmlformats.org/officeDocument/2006/relationships/hyperlink" Target="mailto:Info.Taiwan@openmind-tech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openmind-tech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penmind-tech.com/tw/cam/hypermill-virtual-machining/optimizer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tw/cam/hypermill-2026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1</Pages>
  <Words>468</Words>
  <Characters>2953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OPEN MIND Technologies AG</Company>
  <LinksUpToDate>false</LinksUpToDate>
  <CharactersWithSpaces>3415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>docId:56FAFB5DE9A4483F244D486CC952A70F</cp:keywords>
  <cp:lastModifiedBy>Brigitte Basilio</cp:lastModifiedBy>
  <cp:revision>6</cp:revision>
  <cp:lastPrinted>2013-08-22T07:31:00Z</cp:lastPrinted>
  <dcterms:created xsi:type="dcterms:W3CDTF">2026-04-16T11:39:00Z</dcterms:created>
  <dcterms:modified xsi:type="dcterms:W3CDTF">2026-05-18T16:25:00Z</dcterms:modified>
</cp:coreProperties>
</file>