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06B5CF5E" w:rsidR="00B4555A" w:rsidRPr="00E97AC0" w:rsidRDefault="0076058A" w:rsidP="00B4555A">
      <w:pPr>
        <w:pStyle w:val="berschrift1"/>
        <w:spacing w:before="720" w:after="720" w:line="260" w:lineRule="exact"/>
        <w:rPr>
          <w:sz w:val="20"/>
          <w:lang w:val="de-DE"/>
        </w:rPr>
      </w:pPr>
      <w:r>
        <w:rPr>
          <w:sz w:val="20"/>
          <w:lang w:val="de-DE"/>
        </w:rPr>
        <w:t>PRESS RELEASE</w:t>
      </w:r>
    </w:p>
    <w:p w14:paraId="59879415" w14:textId="07E10FCF" w:rsidR="00485E6F" w:rsidRPr="00E97AC0" w:rsidRDefault="009C3979" w:rsidP="00485E6F">
      <w:pPr>
        <w:pStyle w:val="Kopfzeile"/>
        <w:tabs>
          <w:tab w:val="clear" w:pos="4536"/>
          <w:tab w:val="clear" w:pos="9072"/>
        </w:tabs>
        <w:spacing w:before="120" w:after="120" w:line="360" w:lineRule="exact"/>
        <w:outlineLvl w:val="0"/>
        <w:rPr>
          <w:rFonts w:ascii="Arial" w:hAnsi="Arial" w:cs="Arial"/>
          <w:b/>
          <w:bCs/>
          <w:lang w:val="de-DE"/>
        </w:rPr>
      </w:pPr>
      <w:r>
        <w:rPr>
          <w:noProof/>
        </w:rPr>
        <w:drawing>
          <wp:anchor distT="0" distB="0" distL="114300" distR="114300" simplePos="0" relativeHeight="251662336" behindDoc="0" locked="0" layoutInCell="1" allowOverlap="1" wp14:anchorId="60A33080" wp14:editId="64722559">
            <wp:simplePos x="0" y="0"/>
            <wp:positionH relativeFrom="column">
              <wp:posOffset>4833620</wp:posOffset>
            </wp:positionH>
            <wp:positionV relativeFrom="paragraph">
              <wp:posOffset>88900</wp:posOffset>
            </wp:positionV>
            <wp:extent cx="1547396" cy="720000"/>
            <wp:effectExtent l="0" t="0" r="0" b="4445"/>
            <wp:wrapNone/>
            <wp:docPr id="18599686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39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850" w:rsidRPr="00E97AC0">
        <w:rPr>
          <w:rFonts w:ascii="Arial" w:hAnsi="Arial"/>
          <w:b/>
          <w:lang w:val="de-DE"/>
        </w:rPr>
        <w:t>Würth Elektronik at PCIM Europe 2026</w:t>
      </w:r>
    </w:p>
    <w:p w14:paraId="4148C797" w14:textId="5A1E65C2" w:rsidR="00485E6F" w:rsidRPr="00F02DFC" w:rsidRDefault="00496850" w:rsidP="00485E6F">
      <w:pPr>
        <w:pStyle w:val="Kopfzeile"/>
        <w:tabs>
          <w:tab w:val="clear" w:pos="4536"/>
          <w:tab w:val="clear" w:pos="9072"/>
        </w:tabs>
        <w:spacing w:before="360" w:after="360"/>
        <w:rPr>
          <w:rFonts w:ascii="Arial" w:hAnsi="Arial" w:cs="Arial"/>
          <w:b/>
          <w:bCs/>
          <w:color w:val="000000"/>
          <w:spacing w:val="-2"/>
          <w:sz w:val="36"/>
        </w:rPr>
      </w:pPr>
      <w:r>
        <w:rPr>
          <w:b/>
          <w:noProof/>
        </w:rPr>
        <mc:AlternateContent>
          <mc:Choice Requires="wps">
            <w:drawing>
              <wp:anchor distT="0" distB="0" distL="114300" distR="114300" simplePos="0" relativeHeight="251661312" behindDoc="0" locked="0" layoutInCell="1" allowOverlap="1" wp14:anchorId="4DDFCA17" wp14:editId="7522AD67">
                <wp:simplePos x="0" y="0"/>
                <wp:positionH relativeFrom="rightMargin">
                  <wp:posOffset>133985</wp:posOffset>
                </wp:positionH>
                <wp:positionV relativeFrom="paragraph">
                  <wp:posOffset>517525</wp:posOffset>
                </wp:positionV>
                <wp:extent cx="1771650" cy="219075"/>
                <wp:effectExtent l="0" t="0" r="0" b="9525"/>
                <wp:wrapNone/>
                <wp:docPr id="1000858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F33C5" w14:textId="77777777" w:rsidR="00496850" w:rsidRPr="00896BA2" w:rsidRDefault="00496850" w:rsidP="00496850">
                            <w:pPr>
                              <w:jc w:val="center"/>
                              <w:rPr>
                                <w:rFonts w:ascii="Arial" w:hAnsi="Arial" w:cs="Arial"/>
                                <w:b/>
                                <w:sz w:val="18"/>
                                <w:szCs w:val="18"/>
                              </w:rPr>
                            </w:pPr>
                            <w:r>
                              <w:rPr>
                                <w:rFonts w:ascii="Arial" w:hAnsi="Arial"/>
                                <w:b/>
                                <w:sz w:val="18"/>
                              </w:rPr>
                              <w:t>Hall 6, Booth 306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FCA17" id="_x0000_t202" coordsize="21600,21600" o:spt="202" path="m,l,21600r21600,l21600,xe">
                <v:stroke joinstyle="miter"/>
                <v:path gradientshapeok="t" o:connecttype="rect"/>
              </v:shapetype>
              <v:shape id="Text Box 2" o:spid="_x0000_s1026" type="#_x0000_t202" style="position:absolute;margin-left:10.55pt;margin-top:40.75pt;width:139.5pt;height:17.2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" stroked="f">
                <v:textbox>
                  <w:txbxContent>
                    <w:p w14:paraId="79AF33C5" w14:textId="77777777" w:rsidR="00496850" w:rsidRPr="00896BA2" w:rsidRDefault="00496850" w:rsidP="00496850">
                      <w:pPr>
                        <w:jc w:val="center"/>
                        <w:rPr>
                          <w:rFonts w:ascii="Arial" w:hAnsi="Arial" w:cs="Arial"/>
                          <w:b/>
                          <w:sz w:val="18"/>
                          <w:szCs w:val="18"/>
                        </w:rPr>
                      </w:pPr>
                      <w:r>
                        <w:rPr>
                          <w:rFonts w:ascii="Arial" w:hAnsi="Arial"/>
                          <w:b/>
                          <w:sz w:val="18"/>
                        </w:rPr>
                        <w:t>Hall 6, Booth 306</w:t>
                      </w:r>
                    </w:p>
                  </w:txbxContent>
                </v:textbox>
                <w10:wrap anchorx="margin"/>
              </v:shape>
            </w:pict>
          </mc:Fallback>
        </mc:AlternateContent>
      </w:r>
      <w:r>
        <w:rPr>
          <w:rFonts w:ascii="Arial" w:hAnsi="Arial"/>
          <w:b/>
          <w:color w:val="000000"/>
          <w:sz w:val="36"/>
        </w:rPr>
        <w:t>Solutions for Modern Power Electronics</w:t>
      </w:r>
    </w:p>
    <w:p w14:paraId="3A98B2C4" w14:textId="3CA79292" w:rsidR="000B716C" w:rsidRPr="000B716C" w:rsidRDefault="00485E6F" w:rsidP="000B716C">
      <w:pPr>
        <w:pStyle w:val="Textkrper"/>
        <w:spacing w:before="120" w:after="120" w:line="260" w:lineRule="exact"/>
        <w:jc w:val="both"/>
        <w:rPr>
          <w:rFonts w:ascii="Arial" w:hAnsi="Arial"/>
          <w:color w:val="000000"/>
        </w:rPr>
      </w:pPr>
      <w:r>
        <w:rPr>
          <w:rFonts w:ascii="Arial" w:hAnsi="Arial"/>
          <w:color w:val="000000"/>
        </w:rPr>
        <w:t xml:space="preserve">Waldenburg, </w:t>
      </w:r>
      <w:proofErr w:type="spellStart"/>
      <w:r>
        <w:rPr>
          <w:rFonts w:ascii="Arial" w:hAnsi="Arial"/>
          <w:color w:val="000000"/>
        </w:rPr>
        <w:t>Niedernhall</w:t>
      </w:r>
      <w:proofErr w:type="spellEnd"/>
      <w:r w:rsidR="00336CD2">
        <w:rPr>
          <w:rFonts w:ascii="Arial" w:hAnsi="Arial"/>
          <w:color w:val="000000"/>
        </w:rPr>
        <w:t xml:space="preserve"> (</w:t>
      </w:r>
      <w:r>
        <w:rPr>
          <w:rFonts w:ascii="Arial" w:hAnsi="Arial"/>
          <w:color w:val="000000"/>
        </w:rPr>
        <w:t>Germany</w:t>
      </w:r>
      <w:r w:rsidR="00336CD2">
        <w:rPr>
          <w:rFonts w:ascii="Arial" w:hAnsi="Arial"/>
          <w:color w:val="000000"/>
        </w:rPr>
        <w:t>)</w:t>
      </w:r>
      <w:r>
        <w:rPr>
          <w:rFonts w:ascii="Arial" w:hAnsi="Arial"/>
          <w:color w:val="000000"/>
        </w:rPr>
        <w:t xml:space="preserve">, </w:t>
      </w:r>
      <w:r w:rsidR="00336CD2">
        <w:rPr>
          <w:rFonts w:ascii="Arial" w:hAnsi="Arial"/>
          <w:color w:val="000000"/>
        </w:rPr>
        <w:t>May 13</w:t>
      </w:r>
      <w:r>
        <w:rPr>
          <w:rFonts w:ascii="Arial" w:hAnsi="Arial"/>
          <w:color w:val="000000"/>
        </w:rPr>
        <w:t>, 2026 – Würth Elektronik is exhibiting at PCIM Europe in Nuremberg from June 9 to 11, 2026, at Booth</w:t>
      </w:r>
      <w:r w:rsidR="001D0FE5">
        <w:rPr>
          <w:rFonts w:ascii="Arial" w:hAnsi="Arial"/>
          <w:color w:val="000000"/>
        </w:rPr>
        <w:t xml:space="preserve"> </w:t>
      </w:r>
      <w:r>
        <w:rPr>
          <w:rFonts w:ascii="Arial" w:hAnsi="Arial"/>
          <w:color w:val="000000"/>
        </w:rPr>
        <w:t xml:space="preserve">306 in Hall 6. </w:t>
      </w:r>
      <w:r w:rsidR="00BE0152" w:rsidRPr="00BE0152">
        <w:rPr>
          <w:rFonts w:ascii="Arial" w:hAnsi="Arial"/>
        </w:rPr>
        <w:t>With its portfolio</w:t>
      </w:r>
      <w:r w:rsidR="00DC6733">
        <w:rPr>
          <w:rFonts w:ascii="Arial" w:hAnsi="Arial"/>
        </w:rPr>
        <w:t>,</w:t>
      </w:r>
      <w:r w:rsidR="00BE0152" w:rsidRPr="00BE0152">
        <w:rPr>
          <w:rFonts w:ascii="Arial" w:hAnsi="Arial"/>
        </w:rPr>
        <w:t xml:space="preserve"> ranging from high-current contacts and thermal management to components for line filter applications</w:t>
      </w:r>
      <w:r w:rsidR="00DC6733">
        <w:rPr>
          <w:rFonts w:ascii="Arial" w:hAnsi="Arial"/>
        </w:rPr>
        <w:t>,</w:t>
      </w:r>
      <w:r w:rsidR="00BE0152" w:rsidRPr="00BE0152">
        <w:rPr>
          <w:rFonts w:ascii="Arial" w:hAnsi="Arial"/>
        </w:rPr>
        <w:t xml:space="preserve"> the company will present itself as a partner for developers</w:t>
      </w:r>
      <w:r w:rsidRPr="00BE0152">
        <w:rPr>
          <w:rFonts w:ascii="Arial" w:hAnsi="Arial"/>
          <w:color w:val="000000"/>
        </w:rPr>
        <w:t>.</w:t>
      </w:r>
      <w:r>
        <w:rPr>
          <w:rFonts w:ascii="Arial" w:hAnsi="Arial"/>
          <w:color w:val="000000"/>
        </w:rPr>
        <w:t xml:space="preserve"> This spirit of partnership extends to the booth, which will be operated jointly by Würth Elektronik eiSos (</w:t>
      </w:r>
      <w:r w:rsidR="008018F6">
        <w:rPr>
          <w:rFonts w:ascii="Arial" w:hAnsi="Arial"/>
          <w:color w:val="000000"/>
        </w:rPr>
        <w:t>E</w:t>
      </w:r>
      <w:r>
        <w:rPr>
          <w:rFonts w:ascii="Arial" w:hAnsi="Arial"/>
          <w:color w:val="000000"/>
        </w:rPr>
        <w:t xml:space="preserve">lectronic and </w:t>
      </w:r>
      <w:r w:rsidR="008018F6">
        <w:rPr>
          <w:rFonts w:ascii="Arial" w:hAnsi="Arial"/>
          <w:color w:val="000000"/>
        </w:rPr>
        <w:t>E</w:t>
      </w:r>
      <w:r>
        <w:rPr>
          <w:rFonts w:ascii="Arial" w:hAnsi="Arial"/>
          <w:color w:val="000000"/>
        </w:rPr>
        <w:t xml:space="preserve">lectromechanical </w:t>
      </w:r>
      <w:r w:rsidR="008018F6">
        <w:rPr>
          <w:rFonts w:ascii="Arial" w:hAnsi="Arial"/>
          <w:color w:val="000000"/>
        </w:rPr>
        <w:t>C</w:t>
      </w:r>
      <w:r>
        <w:rPr>
          <w:rFonts w:ascii="Arial" w:hAnsi="Arial"/>
          <w:color w:val="000000"/>
        </w:rPr>
        <w:t>omponents) and Würth Elektronik ICS (</w:t>
      </w:r>
      <w:r w:rsidR="00F373C2">
        <w:rPr>
          <w:rFonts w:ascii="Arial" w:hAnsi="Arial"/>
          <w:color w:val="000000"/>
        </w:rPr>
        <w:t>I</w:t>
      </w:r>
      <w:r>
        <w:rPr>
          <w:rFonts w:ascii="Arial" w:hAnsi="Arial"/>
          <w:color w:val="000000"/>
        </w:rPr>
        <w:t xml:space="preserve">ntelligent </w:t>
      </w:r>
      <w:r w:rsidR="00F373C2">
        <w:rPr>
          <w:rFonts w:ascii="Arial" w:hAnsi="Arial"/>
          <w:color w:val="000000"/>
        </w:rPr>
        <w:t>P</w:t>
      </w:r>
      <w:r>
        <w:rPr>
          <w:rFonts w:ascii="Arial" w:hAnsi="Arial"/>
          <w:color w:val="000000"/>
        </w:rPr>
        <w:t xml:space="preserve">ower and </w:t>
      </w:r>
      <w:r w:rsidR="00F373C2">
        <w:rPr>
          <w:rFonts w:ascii="Arial" w:hAnsi="Arial"/>
          <w:color w:val="000000"/>
        </w:rPr>
        <w:t>C</w:t>
      </w:r>
      <w:r>
        <w:rPr>
          <w:rFonts w:ascii="Arial" w:hAnsi="Arial"/>
          <w:color w:val="000000"/>
        </w:rPr>
        <w:t xml:space="preserve">ontrol </w:t>
      </w:r>
      <w:r w:rsidR="00F373C2">
        <w:rPr>
          <w:rFonts w:ascii="Arial" w:hAnsi="Arial"/>
          <w:color w:val="000000"/>
        </w:rPr>
        <w:t>S</w:t>
      </w:r>
      <w:r>
        <w:rPr>
          <w:rFonts w:ascii="Arial" w:hAnsi="Arial"/>
          <w:color w:val="000000"/>
        </w:rPr>
        <w:t>ystems). Reference designs developed together with various IC partners will also be presented. As in previous years, Würth Elektronik is also contributing presentations and a seminar to the PCIM conference program.</w:t>
      </w:r>
    </w:p>
    <w:p w14:paraId="501403B7" w14:textId="2E501893" w:rsidR="00A73773" w:rsidRDefault="00B8309B" w:rsidP="00303737">
      <w:pPr>
        <w:pStyle w:val="Textkrper"/>
        <w:spacing w:before="120" w:after="120" w:line="260" w:lineRule="exact"/>
        <w:jc w:val="both"/>
        <w:rPr>
          <w:rFonts w:ascii="Arial" w:hAnsi="Arial"/>
          <w:b w:val="0"/>
          <w:bCs w:val="0"/>
        </w:rPr>
      </w:pPr>
      <w:r>
        <w:rPr>
          <w:rFonts w:ascii="Arial" w:hAnsi="Arial"/>
          <w:b w:val="0"/>
        </w:rPr>
        <w:t xml:space="preserve">Würth Elektronik eiSos will be exhibiting products such as high-frequency inductors with high efficiency and innovative core materials to complement its proven ferrite-based series. </w:t>
      </w:r>
      <w:proofErr w:type="gramStart"/>
      <w:r>
        <w:rPr>
          <w:rFonts w:ascii="Arial" w:hAnsi="Arial"/>
          <w:b w:val="0"/>
        </w:rPr>
        <w:t>Also</w:t>
      </w:r>
      <w:proofErr w:type="gramEnd"/>
      <w:r>
        <w:rPr>
          <w:rFonts w:ascii="Arial" w:hAnsi="Arial"/>
          <w:b w:val="0"/>
        </w:rPr>
        <w:t xml:space="preserve"> on display will be high-current inductors with flat wire and components for modern line filter applications. A key topic will be ferrites for protecting PCBs from high inrush currents and for DC/DC conversion. A</w:t>
      </w:r>
      <w:r w:rsidR="00DC6733">
        <w:rPr>
          <w:rFonts w:ascii="Arial" w:hAnsi="Arial"/>
          <w:b w:val="0"/>
        </w:rPr>
        <w:t xml:space="preserve">lso on display is a </w:t>
      </w:r>
      <w:proofErr w:type="gramStart"/>
      <w:r w:rsidR="00DC6733">
        <w:rPr>
          <w:rFonts w:ascii="Arial" w:hAnsi="Arial"/>
          <w:b w:val="0"/>
        </w:rPr>
        <w:t>brand new</w:t>
      </w:r>
      <w:proofErr w:type="gramEnd"/>
      <w:r w:rsidR="00DC6733">
        <w:rPr>
          <w:rFonts w:ascii="Arial" w:hAnsi="Arial"/>
          <w:b w:val="0"/>
        </w:rPr>
        <w:t xml:space="preserve"> line of h</w:t>
      </w:r>
      <w:r>
        <w:rPr>
          <w:rFonts w:ascii="Arial" w:hAnsi="Arial"/>
          <w:b w:val="0"/>
        </w:rPr>
        <w:t>eat sinks for power electronics and IC components.</w:t>
      </w:r>
    </w:p>
    <w:p w14:paraId="517E43A3" w14:textId="62AAFDF9" w:rsidR="001178E2" w:rsidRPr="00393143" w:rsidRDefault="001178E2" w:rsidP="00303737">
      <w:pPr>
        <w:pStyle w:val="Textkrper"/>
        <w:spacing w:before="120" w:after="120" w:line="260" w:lineRule="exact"/>
        <w:jc w:val="both"/>
        <w:rPr>
          <w:rFonts w:ascii="Arial" w:hAnsi="Arial"/>
        </w:rPr>
      </w:pPr>
      <w:r>
        <w:rPr>
          <w:rFonts w:ascii="Arial" w:hAnsi="Arial"/>
        </w:rPr>
        <w:t>Seminar with an EMC expert</w:t>
      </w:r>
    </w:p>
    <w:p w14:paraId="5BE650D2" w14:textId="61BCB095" w:rsidR="00E97AC0" w:rsidRDefault="001178E2" w:rsidP="007F2A75">
      <w:pPr>
        <w:pStyle w:val="Textkrper"/>
        <w:spacing w:before="120" w:after="120" w:line="260" w:lineRule="exact"/>
        <w:jc w:val="both"/>
        <w:rPr>
          <w:rFonts w:ascii="Arial" w:hAnsi="Arial"/>
          <w:b w:val="0"/>
        </w:rPr>
      </w:pPr>
      <w:r>
        <w:rPr>
          <w:rFonts w:ascii="Arial" w:hAnsi="Arial"/>
          <w:b w:val="0"/>
        </w:rPr>
        <w:t xml:space="preserve">Würth Elektronik eiSos is contributing to the PCIM conference program with its </w:t>
      </w:r>
      <w:r w:rsidR="00DC6733">
        <w:rPr>
          <w:rFonts w:ascii="Arial" w:hAnsi="Arial"/>
          <w:b w:val="0"/>
        </w:rPr>
        <w:t>specialists</w:t>
      </w:r>
      <w:r>
        <w:rPr>
          <w:rFonts w:ascii="Arial" w:hAnsi="Arial"/>
          <w:b w:val="0"/>
        </w:rPr>
        <w:t xml:space="preserve">, including a seminar by renowned EMC expert Dr. Heinz </w:t>
      </w:r>
      <w:proofErr w:type="spellStart"/>
      <w:r>
        <w:rPr>
          <w:rFonts w:ascii="Arial" w:hAnsi="Arial"/>
          <w:b w:val="0"/>
        </w:rPr>
        <w:t>Zenkner</w:t>
      </w:r>
      <w:proofErr w:type="spellEnd"/>
      <w:r>
        <w:rPr>
          <w:rFonts w:ascii="Arial" w:hAnsi="Arial"/>
          <w:b w:val="0"/>
        </w:rPr>
        <w:t xml:space="preserve"> </w:t>
      </w:r>
      <w:r w:rsidR="001B21D2" w:rsidRPr="001B21D2">
        <w:rPr>
          <w:rFonts w:ascii="Arial" w:hAnsi="Arial"/>
          <w:b w:val="0"/>
        </w:rPr>
        <w:t xml:space="preserve">(Designing Robust Industrial Interfaces: Advanced Strategies for Transient Protection, Arvena Park Hotel, June 7, 2026, </w:t>
      </w:r>
      <w:r w:rsidR="007F2A75" w:rsidRPr="007F2A75">
        <w:rPr>
          <w:rFonts w:ascii="Arial" w:hAnsi="Arial"/>
          <w:b w:val="0"/>
        </w:rPr>
        <w:t>2:00–5:30 p.m.</w:t>
      </w:r>
      <w:r w:rsidR="001B21D2" w:rsidRPr="001B21D2">
        <w:rPr>
          <w:rFonts w:ascii="Arial" w:hAnsi="Arial"/>
          <w:b w:val="0"/>
        </w:rPr>
        <w:t>)</w:t>
      </w:r>
      <w:r w:rsidR="001B21D2">
        <w:rPr>
          <w:rFonts w:ascii="Arial" w:hAnsi="Arial"/>
          <w:b w:val="0"/>
        </w:rPr>
        <w:t xml:space="preserve"> </w:t>
      </w:r>
      <w:r>
        <w:rPr>
          <w:rFonts w:ascii="Arial" w:hAnsi="Arial"/>
          <w:b w:val="0"/>
        </w:rPr>
        <w:t>and a presentation by Alexander Gerfer, CTO of the Würth Elektronik eiSos Group</w:t>
      </w:r>
      <w:r w:rsidR="00E97AC0">
        <w:rPr>
          <w:rFonts w:ascii="Arial" w:hAnsi="Arial"/>
          <w:b w:val="0"/>
        </w:rPr>
        <w:t xml:space="preserve"> </w:t>
      </w:r>
      <w:r w:rsidR="00E97AC0" w:rsidRPr="00E97AC0">
        <w:rPr>
          <w:rFonts w:ascii="Arial" w:hAnsi="Arial"/>
          <w:b w:val="0"/>
        </w:rPr>
        <w:t>(</w:t>
      </w:r>
      <w:r w:rsidR="004B039A" w:rsidRPr="00F302F0">
        <w:rPr>
          <w:rFonts w:ascii="Arial" w:hAnsi="Arial"/>
          <w:b w:val="0"/>
          <w:bCs w:val="0"/>
        </w:rPr>
        <w:t>AI and Electronics – Trends, Challenges, and Urgent Opportunities</w:t>
      </w:r>
      <w:r w:rsidR="004B039A">
        <w:rPr>
          <w:rFonts w:ascii="Arial" w:hAnsi="Arial"/>
          <w:b w:val="0"/>
          <w:bCs w:val="0"/>
        </w:rPr>
        <w:t>,</w:t>
      </w:r>
      <w:r w:rsidR="00E97AC0" w:rsidRPr="00E97AC0">
        <w:rPr>
          <w:rFonts w:ascii="Arial" w:hAnsi="Arial"/>
          <w:b w:val="0"/>
        </w:rPr>
        <w:t xml:space="preserve"> Stage Tokyo, Level</w:t>
      </w:r>
      <w:r w:rsidR="009554AE">
        <w:rPr>
          <w:rFonts w:ascii="Arial" w:hAnsi="Arial"/>
          <w:b w:val="0"/>
        </w:rPr>
        <w:t> </w:t>
      </w:r>
      <w:r w:rsidR="00E97AC0" w:rsidRPr="00E97AC0">
        <w:rPr>
          <w:rFonts w:ascii="Arial" w:hAnsi="Arial"/>
          <w:b w:val="0"/>
        </w:rPr>
        <w:t xml:space="preserve">3, June 10, 2026, </w:t>
      </w:r>
      <w:r w:rsidR="004B039A">
        <w:rPr>
          <w:rFonts w:ascii="Arial" w:hAnsi="Arial"/>
          <w:b w:val="0"/>
        </w:rPr>
        <w:t>11</w:t>
      </w:r>
      <w:r w:rsidR="007F2A75" w:rsidRPr="007F2A75">
        <w:rPr>
          <w:rFonts w:ascii="Arial" w:hAnsi="Arial"/>
          <w:b w:val="0"/>
        </w:rPr>
        <w:t>:</w:t>
      </w:r>
      <w:r w:rsidR="004B039A">
        <w:rPr>
          <w:rFonts w:ascii="Arial" w:hAnsi="Arial"/>
          <w:b w:val="0"/>
        </w:rPr>
        <w:t>3</w:t>
      </w:r>
      <w:r w:rsidR="007F2A75" w:rsidRPr="007F2A75">
        <w:rPr>
          <w:rFonts w:ascii="Arial" w:hAnsi="Arial"/>
          <w:b w:val="0"/>
        </w:rPr>
        <w:t>0–11:50</w:t>
      </w:r>
      <w:r w:rsidR="007F2A75">
        <w:rPr>
          <w:rFonts w:ascii="Arial" w:hAnsi="Arial"/>
          <w:b w:val="0"/>
        </w:rPr>
        <w:t xml:space="preserve"> </w:t>
      </w:r>
      <w:r w:rsidR="007F2A75" w:rsidRPr="007F2A75">
        <w:rPr>
          <w:rFonts w:ascii="Arial" w:hAnsi="Arial"/>
          <w:b w:val="0"/>
        </w:rPr>
        <w:t>a.m.</w:t>
      </w:r>
      <w:r w:rsidR="00E97AC0" w:rsidRPr="00E97AC0">
        <w:rPr>
          <w:rFonts w:ascii="Arial" w:hAnsi="Arial"/>
          <w:b w:val="0"/>
        </w:rPr>
        <w:t>)</w:t>
      </w:r>
      <w:r>
        <w:rPr>
          <w:rFonts w:ascii="Arial" w:hAnsi="Arial"/>
          <w:b w:val="0"/>
        </w:rPr>
        <w:t xml:space="preserve">. </w:t>
      </w:r>
    </w:p>
    <w:p w14:paraId="3D33BA7A" w14:textId="0C4F4988" w:rsidR="0076058A" w:rsidRPr="001D0FE5" w:rsidRDefault="001178E2" w:rsidP="001D0FE5">
      <w:pPr>
        <w:pStyle w:val="Textkrper"/>
        <w:spacing w:before="120" w:after="120" w:line="260" w:lineRule="exact"/>
        <w:jc w:val="both"/>
        <w:rPr>
          <w:rFonts w:ascii="Arial" w:hAnsi="Arial"/>
          <w:b w:val="0"/>
          <w:bCs w:val="0"/>
        </w:rPr>
      </w:pPr>
      <w:r w:rsidRPr="0076058A">
        <w:rPr>
          <w:rFonts w:ascii="Arial" w:hAnsi="Arial"/>
          <w:b w:val="0"/>
        </w:rPr>
        <w:t xml:space="preserve">More details on the </w:t>
      </w:r>
      <w:r w:rsidR="00E97AC0" w:rsidRPr="0076058A">
        <w:rPr>
          <w:rFonts w:ascii="Arial" w:hAnsi="Arial"/>
          <w:b w:val="0"/>
        </w:rPr>
        <w:t xml:space="preserve">rest of </w:t>
      </w:r>
      <w:r w:rsidRPr="0076058A">
        <w:rPr>
          <w:rFonts w:ascii="Arial" w:hAnsi="Arial"/>
          <w:b w:val="0"/>
        </w:rPr>
        <w:t>presentation program are available on</w:t>
      </w:r>
      <w:r w:rsidR="001D0FE5">
        <w:rPr>
          <w:rFonts w:ascii="Arial" w:hAnsi="Arial"/>
          <w:b w:val="0"/>
        </w:rPr>
        <w:br/>
      </w:r>
      <w:hyperlink r:id="rId9" w:history="1">
        <w:r w:rsidR="0076058A" w:rsidRPr="001D0FE5">
          <w:rPr>
            <w:rStyle w:val="Hyperlink"/>
            <w:rFonts w:ascii="Arial" w:hAnsi="Arial"/>
            <w:b w:val="0"/>
            <w:bCs w:val="0"/>
          </w:rPr>
          <w:t>https://www.we-online.com/enpcim2026</w:t>
        </w:r>
      </w:hyperlink>
      <w:r w:rsidR="0076058A" w:rsidRPr="001D0FE5">
        <w:rPr>
          <w:rFonts w:ascii="Arial" w:hAnsi="Arial"/>
          <w:b w:val="0"/>
          <w:bCs w:val="0"/>
        </w:rPr>
        <w:t>.</w:t>
      </w:r>
    </w:p>
    <w:p w14:paraId="03FABB28" w14:textId="030BD7BF" w:rsidR="00006EF4" w:rsidRPr="00006EF4" w:rsidRDefault="00006EF4" w:rsidP="00006EF4">
      <w:pPr>
        <w:pStyle w:val="Textkrper"/>
        <w:spacing w:before="120" w:after="120" w:line="260" w:lineRule="exact"/>
        <w:jc w:val="both"/>
        <w:rPr>
          <w:rFonts w:ascii="Arial" w:hAnsi="Arial"/>
        </w:rPr>
      </w:pPr>
      <w:r>
        <w:rPr>
          <w:rFonts w:ascii="Arial" w:hAnsi="Arial"/>
        </w:rPr>
        <w:t>Reliable high-current connections for modern power electronics</w:t>
      </w:r>
    </w:p>
    <w:p w14:paraId="27E2C9FE" w14:textId="1D456723" w:rsidR="00DE6446" w:rsidRDefault="00E92D04" w:rsidP="00A73773">
      <w:pPr>
        <w:pStyle w:val="Textkrper"/>
        <w:spacing w:before="120" w:after="120" w:line="260" w:lineRule="exact"/>
        <w:jc w:val="both"/>
        <w:rPr>
          <w:rFonts w:ascii="Arial" w:hAnsi="Arial"/>
          <w:b w:val="0"/>
          <w:bCs w:val="0"/>
        </w:rPr>
      </w:pPr>
      <w:r>
        <w:rPr>
          <w:rFonts w:ascii="Arial" w:hAnsi="Arial"/>
          <w:b w:val="0"/>
        </w:rPr>
        <w:t xml:space="preserve">Würth Elektronik ICS specializes in high-current contacts for PCBs in power electronics, particularly lead-free </w:t>
      </w:r>
      <w:proofErr w:type="spellStart"/>
      <w:r w:rsidR="00F373C2">
        <w:rPr>
          <w:rFonts w:ascii="Arial" w:hAnsi="Arial"/>
          <w:b w:val="0"/>
        </w:rPr>
        <w:t>Powerelements</w:t>
      </w:r>
      <w:proofErr w:type="spellEnd"/>
      <w:r>
        <w:rPr>
          <w:rFonts w:ascii="Arial" w:hAnsi="Arial"/>
          <w:b w:val="0"/>
        </w:rPr>
        <w:t xml:space="preserve">. The focus is on the LF </w:t>
      </w:r>
      <w:proofErr w:type="spellStart"/>
      <w:r>
        <w:rPr>
          <w:rFonts w:ascii="Arial" w:hAnsi="Arial"/>
          <w:b w:val="0"/>
        </w:rPr>
        <w:t>PowerBasket</w:t>
      </w:r>
      <w:proofErr w:type="spellEnd"/>
      <w:r>
        <w:rPr>
          <w:rFonts w:ascii="Arial" w:hAnsi="Arial"/>
          <w:b w:val="0"/>
        </w:rPr>
        <w:t>, a pluggable high-current contact rated up to 150</w:t>
      </w:r>
      <w:r w:rsidR="00BE0152">
        <w:rPr>
          <w:rFonts w:ascii="Arial" w:hAnsi="Arial"/>
          <w:b w:val="0"/>
        </w:rPr>
        <w:t> </w:t>
      </w:r>
      <w:r>
        <w:rPr>
          <w:rFonts w:ascii="Arial" w:hAnsi="Arial"/>
          <w:b w:val="0"/>
        </w:rPr>
        <w:t xml:space="preserve">A that features high positional tolerance and low mating forces, which is often used for reversible board-to-board connections. Another highlight is </w:t>
      </w:r>
      <w:proofErr w:type="spellStart"/>
      <w:r>
        <w:rPr>
          <w:rFonts w:ascii="Arial" w:hAnsi="Arial"/>
          <w:b w:val="0"/>
        </w:rPr>
        <w:t>PowerBusbars</w:t>
      </w:r>
      <w:proofErr w:type="spellEnd"/>
      <w:r>
        <w:rPr>
          <w:rFonts w:ascii="Arial" w:hAnsi="Arial"/>
          <w:b w:val="0"/>
        </w:rPr>
        <w:t xml:space="preserve">, application-specific busbars for locally increasing current-carrying capacity and improving heat dissipation. The trade show innovation </w:t>
      </w:r>
      <w:proofErr w:type="spellStart"/>
      <w:r>
        <w:rPr>
          <w:rFonts w:ascii="Arial" w:hAnsi="Arial"/>
          <w:b w:val="0"/>
        </w:rPr>
        <w:t>PowerBusbar</w:t>
      </w:r>
      <w:proofErr w:type="spellEnd"/>
      <w:r>
        <w:rPr>
          <w:rFonts w:ascii="Arial" w:hAnsi="Arial"/>
          <w:b w:val="0"/>
        </w:rPr>
        <w:t xml:space="preserve"> PF consists of </w:t>
      </w:r>
      <w:r>
        <w:rPr>
          <w:rFonts w:ascii="Arial" w:hAnsi="Arial"/>
          <w:b w:val="0"/>
        </w:rPr>
        <w:lastRenderedPageBreak/>
        <w:t xml:space="preserve">vertically press-fit busbars that act like cooling fins and dissipate heat particularly efficiently. These vertical busbars can be used as a current path or current bridge. </w:t>
      </w:r>
    </w:p>
    <w:p w14:paraId="6D7B498C" w14:textId="77777777" w:rsidR="007A4718" w:rsidRDefault="007A4718" w:rsidP="00303737">
      <w:pPr>
        <w:pStyle w:val="Textkrper"/>
        <w:spacing w:before="120" w:after="120" w:line="260" w:lineRule="exact"/>
        <w:jc w:val="both"/>
        <w:rPr>
          <w:rFonts w:ascii="Arial" w:hAnsi="Arial"/>
          <w:b w:val="0"/>
          <w:bCs w:val="0"/>
        </w:rPr>
      </w:pPr>
    </w:p>
    <w:p w14:paraId="5A47B839" w14:textId="77777777" w:rsidR="007A4718" w:rsidRPr="000B716C" w:rsidRDefault="007A4718" w:rsidP="00303737">
      <w:pPr>
        <w:pStyle w:val="Textkrper"/>
        <w:spacing w:before="120" w:after="120" w:line="260" w:lineRule="exact"/>
        <w:jc w:val="both"/>
        <w:rPr>
          <w:rFonts w:ascii="Arial" w:hAnsi="Arial"/>
          <w:b w:val="0"/>
          <w:bCs w:val="0"/>
        </w:rPr>
      </w:pPr>
    </w:p>
    <w:p w14:paraId="7653B424" w14:textId="77777777" w:rsidR="00485E6F" w:rsidRPr="00E97AC0" w:rsidRDefault="00485E6F" w:rsidP="00485E6F">
      <w:pPr>
        <w:pStyle w:val="PITextkrper"/>
        <w:pBdr>
          <w:top w:val="single" w:sz="4" w:space="1" w:color="auto"/>
        </w:pBdr>
        <w:spacing w:before="240"/>
        <w:rPr>
          <w:b/>
          <w:sz w:val="18"/>
          <w:szCs w:val="18"/>
        </w:rPr>
      </w:pPr>
    </w:p>
    <w:p w14:paraId="46FDA752" w14:textId="77777777" w:rsidR="007A4718" w:rsidRPr="00A91DDF" w:rsidRDefault="007A4718" w:rsidP="007A4718">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0C08CAA9" w14:textId="77777777" w:rsidR="007A4718" w:rsidRDefault="007A4718" w:rsidP="007A4718">
      <w:pPr>
        <w:spacing w:after="120" w:line="280" w:lineRule="exact"/>
        <w:rPr>
          <w:rStyle w:val="Hyperlink"/>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0"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0B716C" w14:paraId="415A195B" w14:textId="77777777" w:rsidTr="00CE17D6">
        <w:trPr>
          <w:trHeight w:val="1701"/>
        </w:trPr>
        <w:tc>
          <w:tcPr>
            <w:tcW w:w="3510" w:type="dxa"/>
          </w:tcPr>
          <w:p w14:paraId="5A320371" w14:textId="3AC52290" w:rsidR="00485E6F" w:rsidRPr="000B716C" w:rsidRDefault="00485E6F" w:rsidP="00CE17D6">
            <w:pPr>
              <w:pStyle w:val="txt"/>
              <w:rPr>
                <w:b/>
                <w:bCs/>
                <w:sz w:val="18"/>
              </w:rPr>
            </w:pPr>
            <w:r>
              <w:rPr>
                <w:b/>
              </w:rPr>
              <w:br/>
            </w:r>
            <w:r>
              <w:rPr>
                <w:noProof/>
              </w:rPr>
              <w:drawing>
                <wp:inline distT="0" distB="0" distL="0" distR="0" wp14:anchorId="52C4C316" wp14:editId="24E22CEC">
                  <wp:extent cx="2139950" cy="1605280"/>
                  <wp:effectExtent l="0" t="0" r="0" b="0"/>
                  <wp:docPr id="21192977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139950" cy="1605280"/>
                          </a:xfrm>
                          <a:prstGeom prst="rect">
                            <a:avLst/>
                          </a:prstGeom>
                          <a:noFill/>
                          <a:ln>
                            <a:noFill/>
                          </a:ln>
                        </pic:spPr>
                      </pic:pic>
                    </a:graphicData>
                  </a:graphic>
                </wp:inline>
              </w:drawing>
            </w:r>
            <w:r>
              <w:rPr>
                <w:sz w:val="16"/>
              </w:rPr>
              <w:t xml:space="preserve">Image source: Würth Elektronik </w:t>
            </w:r>
          </w:p>
          <w:p w14:paraId="4BBAF83E" w14:textId="375FEF5F" w:rsidR="00485E6F" w:rsidRPr="000B716C" w:rsidRDefault="008121A0" w:rsidP="00CE17D6">
            <w:pPr>
              <w:autoSpaceDE w:val="0"/>
              <w:autoSpaceDN w:val="0"/>
              <w:adjustRightInd w:val="0"/>
              <w:rPr>
                <w:rFonts w:ascii="Arial" w:hAnsi="Arial" w:cs="Arial"/>
                <w:b/>
                <w:sz w:val="18"/>
                <w:szCs w:val="18"/>
              </w:rPr>
            </w:pPr>
            <w:r>
              <w:rPr>
                <w:rFonts w:ascii="Arial" w:hAnsi="Arial"/>
                <w:b/>
                <w:sz w:val="18"/>
              </w:rPr>
              <w:t>The Würth Elektronik booth team looks</w:t>
            </w:r>
            <w:r w:rsidR="007A4718">
              <w:rPr>
                <w:rFonts w:ascii="Arial" w:hAnsi="Arial"/>
                <w:b/>
                <w:sz w:val="18"/>
              </w:rPr>
              <w:t xml:space="preserve"> </w:t>
            </w:r>
            <w:r>
              <w:rPr>
                <w:rFonts w:ascii="Arial" w:hAnsi="Arial"/>
                <w:b/>
                <w:sz w:val="18"/>
              </w:rPr>
              <w:t>forward to welcoming numerous visitors.</w:t>
            </w:r>
          </w:p>
          <w:p w14:paraId="5ED23578" w14:textId="77777777" w:rsidR="00485E6F" w:rsidRPr="000B716C" w:rsidRDefault="00485E6F" w:rsidP="00CE17D6">
            <w:pPr>
              <w:autoSpaceDE w:val="0"/>
              <w:autoSpaceDN w:val="0"/>
              <w:adjustRightInd w:val="0"/>
              <w:rPr>
                <w:rFonts w:ascii="Arial" w:hAnsi="Arial" w:cs="Arial"/>
                <w:b/>
                <w:bCs/>
                <w:sz w:val="18"/>
                <w:szCs w:val="18"/>
              </w:rPr>
            </w:pPr>
          </w:p>
        </w:tc>
      </w:tr>
    </w:tbl>
    <w:p w14:paraId="6866DEE9" w14:textId="77777777" w:rsidR="007A4718" w:rsidRDefault="007A4718" w:rsidP="007A4718">
      <w:pPr>
        <w:pStyle w:val="Textkrper"/>
        <w:spacing w:before="120" w:after="120" w:line="260" w:lineRule="exact"/>
        <w:jc w:val="both"/>
        <w:rPr>
          <w:rFonts w:ascii="Arial" w:hAnsi="Arial"/>
          <w:b w:val="0"/>
          <w:bCs w:val="0"/>
        </w:rPr>
      </w:pPr>
    </w:p>
    <w:p w14:paraId="0B7C1D7A" w14:textId="77777777" w:rsidR="007A4718" w:rsidRDefault="007A4718" w:rsidP="007A4718">
      <w:pPr>
        <w:pStyle w:val="Textkrper"/>
        <w:spacing w:before="120" w:after="120" w:line="260" w:lineRule="exact"/>
        <w:jc w:val="both"/>
        <w:rPr>
          <w:rFonts w:ascii="Arial" w:hAnsi="Arial"/>
          <w:b w:val="0"/>
          <w:bCs w:val="0"/>
        </w:rPr>
      </w:pPr>
    </w:p>
    <w:p w14:paraId="4D828EE6" w14:textId="77777777" w:rsidR="007A4718" w:rsidRDefault="007A4718" w:rsidP="007A4718">
      <w:pPr>
        <w:pStyle w:val="PITextkrper"/>
        <w:pBdr>
          <w:top w:val="single" w:sz="4" w:space="1" w:color="auto"/>
        </w:pBdr>
        <w:spacing w:before="240"/>
        <w:rPr>
          <w:b/>
          <w:sz w:val="18"/>
          <w:szCs w:val="18"/>
        </w:rPr>
      </w:pPr>
    </w:p>
    <w:p w14:paraId="4C9AEF9C" w14:textId="77777777" w:rsidR="009709F1" w:rsidRDefault="009709F1" w:rsidP="009709F1">
      <w:pPr>
        <w:pStyle w:val="Textkrper"/>
        <w:spacing w:before="120" w:after="120" w:line="260" w:lineRule="exact"/>
        <w:jc w:val="both"/>
        <w:rPr>
          <w:rFonts w:ascii="Arial" w:hAnsi="Arial"/>
        </w:rPr>
      </w:pPr>
      <w:r>
        <w:rPr>
          <w:rFonts w:ascii="Arial" w:hAnsi="Arial"/>
        </w:rPr>
        <w:t>About the Würth Elektronik eiSos Group</w:t>
      </w:r>
    </w:p>
    <w:p w14:paraId="6EE6FF59" w14:textId="77777777" w:rsidR="009709F1" w:rsidRDefault="009709F1" w:rsidP="009709F1">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2EDEE4B5" w14:textId="77777777" w:rsidR="009709F1" w:rsidRPr="00DF5B64" w:rsidRDefault="009709F1" w:rsidP="009709F1">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37F8B278" w14:textId="77777777" w:rsidR="009709F1" w:rsidRDefault="009709F1" w:rsidP="009709F1">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p w14:paraId="28A8BC60" w14:textId="77777777" w:rsidR="009709F1" w:rsidRDefault="009709F1" w:rsidP="009709F1">
      <w:pPr>
        <w:pStyle w:val="Textkrper"/>
        <w:spacing w:before="120" w:after="120" w:line="276" w:lineRule="auto"/>
        <w:jc w:val="both"/>
        <w:rPr>
          <w:rFonts w:ascii="Arial" w:hAnsi="Arial"/>
          <w:b w:val="0"/>
        </w:rPr>
      </w:pPr>
    </w:p>
    <w:p w14:paraId="3B2684AB" w14:textId="77777777" w:rsidR="009709F1" w:rsidRPr="00DF5B64" w:rsidRDefault="009709F1" w:rsidP="009709F1">
      <w:pPr>
        <w:pStyle w:val="Textkrper"/>
        <w:spacing w:before="120" w:after="120" w:line="276" w:lineRule="auto"/>
        <w:jc w:val="both"/>
        <w:rPr>
          <w:rFonts w:ascii="Arial" w:hAnsi="Arial"/>
          <w:b w:val="0"/>
        </w:rPr>
      </w:pPr>
    </w:p>
    <w:bookmarkEnd w:id="0"/>
    <w:bookmarkEnd w:id="1"/>
    <w:p w14:paraId="5AE380B5" w14:textId="68AFBF65" w:rsidR="009709F1" w:rsidRPr="0052429E" w:rsidRDefault="009709F1" w:rsidP="009709F1">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w:t>
      </w:r>
      <w:r w:rsidR="00596E0E">
        <w:rPr>
          <w:rFonts w:ascii="Arial" w:hAnsi="Arial"/>
          <w:b w:val="0"/>
        </w:rPr>
        <w:t xml:space="preserve"> </w:t>
      </w:r>
      <w:r w:rsidR="00596E0E" w:rsidRPr="00A34535">
        <w:rPr>
          <w:rFonts w:ascii="Arial" w:hAnsi="Arial"/>
          <w:b w:val="0"/>
          <w:bCs w:val="0"/>
          <w:lang w:val="en-GB"/>
        </w:rPr>
        <w:t>€1.06 billion</w:t>
      </w:r>
      <w:r w:rsidR="00596E0E">
        <w:rPr>
          <w:rFonts w:ascii="Arial" w:hAnsi="Arial"/>
          <w:b w:val="0"/>
          <w:bCs w:val="0"/>
          <w:lang w:val="en-GB"/>
        </w:rPr>
        <w:t>.</w:t>
      </w:r>
    </w:p>
    <w:p w14:paraId="64CD74CC" w14:textId="77777777" w:rsidR="009709F1" w:rsidRDefault="009709F1" w:rsidP="009709F1">
      <w:pPr>
        <w:pStyle w:val="Textkrper"/>
        <w:spacing w:before="120" w:after="120" w:line="276" w:lineRule="auto"/>
        <w:rPr>
          <w:rFonts w:ascii="Arial" w:hAnsi="Arial"/>
          <w:b w:val="0"/>
        </w:rPr>
      </w:pPr>
      <w:r>
        <w:rPr>
          <w:rFonts w:ascii="Arial" w:hAnsi="Arial"/>
          <w:b w:val="0"/>
        </w:rPr>
        <w:t>Würth Elektronik: more than you expect!</w:t>
      </w:r>
    </w:p>
    <w:p w14:paraId="3906962B" w14:textId="77777777" w:rsidR="009709F1" w:rsidRDefault="009709F1" w:rsidP="009709F1">
      <w:pPr>
        <w:pStyle w:val="Textkrper"/>
        <w:spacing w:before="120" w:after="120" w:line="276" w:lineRule="auto"/>
        <w:rPr>
          <w:rFonts w:ascii="Arial" w:hAnsi="Arial"/>
        </w:rPr>
      </w:pPr>
      <w:r>
        <w:rPr>
          <w:rFonts w:ascii="Arial" w:hAnsi="Arial"/>
        </w:rPr>
        <w:t xml:space="preserve">Further information at </w:t>
      </w:r>
      <w:hyperlink r:id="rId12" w:history="1">
        <w:r w:rsidRPr="00ED437F">
          <w:rPr>
            <w:rStyle w:val="Hyperlink"/>
            <w:rFonts w:ascii="Arial" w:hAnsi="Arial"/>
          </w:rPr>
          <w:t>www.we-online.com</w:t>
        </w:r>
      </w:hyperlink>
    </w:p>
    <w:tbl>
      <w:tblPr>
        <w:tblW w:w="7095" w:type="dxa"/>
        <w:tblLayout w:type="fixed"/>
        <w:tblCellMar>
          <w:left w:w="0" w:type="dxa"/>
          <w:right w:w="0" w:type="dxa"/>
        </w:tblCellMar>
        <w:tblLook w:val="04A0" w:firstRow="1" w:lastRow="0" w:firstColumn="1" w:lastColumn="0" w:noHBand="0" w:noVBand="1"/>
      </w:tblPr>
      <w:tblGrid>
        <w:gridCol w:w="3902"/>
        <w:gridCol w:w="3193"/>
      </w:tblGrid>
      <w:tr w:rsidR="009709F1" w14:paraId="3339D578" w14:textId="77777777" w:rsidTr="00652D53">
        <w:tc>
          <w:tcPr>
            <w:tcW w:w="3902" w:type="dxa"/>
            <w:hideMark/>
          </w:tcPr>
          <w:p w14:paraId="4CBBC437" w14:textId="77777777" w:rsidR="009709F1" w:rsidRPr="009709F1" w:rsidRDefault="009709F1" w:rsidP="00652D53">
            <w:pPr>
              <w:pStyle w:val="Textkrper"/>
              <w:autoSpaceDE/>
              <w:adjustRightInd/>
              <w:spacing w:before="120" w:after="120" w:line="276" w:lineRule="auto"/>
              <w:rPr>
                <w:rFonts w:ascii="Arial" w:hAnsi="Arial"/>
                <w:bCs w:val="0"/>
                <w:szCs w:val="24"/>
              </w:rPr>
            </w:pPr>
            <w:r w:rsidRPr="009709F1">
              <w:br w:type="page"/>
            </w:r>
            <w:r w:rsidRPr="009709F1">
              <w:rPr>
                <w:rFonts w:ascii="Arial" w:hAnsi="Arial"/>
                <w:bCs w:val="0"/>
                <w:szCs w:val="24"/>
              </w:rPr>
              <w:t>Further information:</w:t>
            </w:r>
          </w:p>
          <w:p w14:paraId="5A634E97" w14:textId="77777777" w:rsidR="009709F1" w:rsidRPr="009709F1" w:rsidRDefault="009709F1" w:rsidP="00652D53">
            <w:pPr>
              <w:spacing w:before="120" w:after="120" w:line="276" w:lineRule="auto"/>
              <w:rPr>
                <w:rFonts w:ascii="Arial" w:hAnsi="Arial" w:cs="Arial"/>
                <w:sz w:val="20"/>
              </w:rPr>
            </w:pPr>
            <w:r w:rsidRPr="009709F1">
              <w:rPr>
                <w:rFonts w:ascii="Arial" w:hAnsi="Arial"/>
                <w:sz w:val="20"/>
              </w:rPr>
              <w:t>Würth Elektronik eiSos GmbH &amp; Co. KG</w:t>
            </w:r>
            <w:r w:rsidRPr="009709F1">
              <w:rPr>
                <w:rFonts w:ascii="Arial" w:hAnsi="Arial"/>
                <w:sz w:val="20"/>
              </w:rPr>
              <w:br/>
              <w:t>Sarah Hurst</w:t>
            </w:r>
            <w:r w:rsidRPr="009709F1">
              <w:rPr>
                <w:rFonts w:ascii="Arial" w:hAnsi="Arial"/>
                <w:sz w:val="20"/>
              </w:rPr>
              <w:br/>
              <w:t>Clarita-Bernhard-Strasse 9</w:t>
            </w:r>
            <w:r w:rsidRPr="009709F1">
              <w:rPr>
                <w:rFonts w:ascii="Arial" w:hAnsi="Arial"/>
                <w:sz w:val="20"/>
              </w:rPr>
              <w:br/>
              <w:t>81249 Munich</w:t>
            </w:r>
            <w:r w:rsidRPr="009709F1">
              <w:rPr>
                <w:rFonts w:ascii="Arial" w:hAnsi="Arial"/>
                <w:sz w:val="20"/>
              </w:rPr>
              <w:br/>
              <w:t>Germany</w:t>
            </w:r>
          </w:p>
          <w:p w14:paraId="03ACA1EB" w14:textId="77777777" w:rsidR="009709F1" w:rsidRPr="009709F1" w:rsidRDefault="009709F1" w:rsidP="00652D53">
            <w:pPr>
              <w:spacing w:before="120" w:after="120" w:line="276" w:lineRule="auto"/>
            </w:pPr>
            <w:r w:rsidRPr="009709F1">
              <w:rPr>
                <w:rFonts w:ascii="Arial" w:hAnsi="Arial"/>
                <w:sz w:val="20"/>
              </w:rPr>
              <w:t>Phone: +49 7942 945-5186</w:t>
            </w:r>
            <w:r w:rsidRPr="009709F1">
              <w:rPr>
                <w:rFonts w:ascii="Arial" w:hAnsi="Arial"/>
                <w:sz w:val="20"/>
              </w:rPr>
              <w:br/>
              <w:t xml:space="preserve">E-mail: </w:t>
            </w:r>
            <w:hyperlink r:id="rId13" w:history="1">
              <w:r w:rsidRPr="009709F1">
                <w:rPr>
                  <w:rStyle w:val="Hyperlink"/>
                  <w:rFonts w:ascii="Arial" w:hAnsi="Arial"/>
                  <w:color w:val="auto"/>
                  <w:sz w:val="20"/>
                  <w:u w:val="none"/>
                </w:rPr>
                <w:t>sarah.hurst@we-online.de</w:t>
              </w:r>
            </w:hyperlink>
          </w:p>
          <w:p w14:paraId="2ECAE42D" w14:textId="0070D51E" w:rsidR="009709F1" w:rsidRPr="009709F1" w:rsidRDefault="009709F1" w:rsidP="00652D53">
            <w:pPr>
              <w:spacing w:before="120" w:after="120" w:line="276" w:lineRule="auto"/>
              <w:rPr>
                <w:rFonts w:ascii="Arial" w:hAnsi="Arial" w:cs="Arial"/>
                <w:bCs/>
                <w:sz w:val="20"/>
              </w:rPr>
            </w:pPr>
            <w:hyperlink r:id="rId14" w:history="1">
              <w:r w:rsidRPr="009709F1">
                <w:rPr>
                  <w:rStyle w:val="Hyperlink"/>
                  <w:rFonts w:ascii="Arial" w:hAnsi="Arial"/>
                  <w:bCs/>
                  <w:color w:val="auto"/>
                  <w:sz w:val="20"/>
                  <w:u w:val="none"/>
                </w:rPr>
                <w:t>www.we-online.com</w:t>
              </w:r>
            </w:hyperlink>
            <w:r w:rsidRPr="009709F1">
              <w:rPr>
                <w:rFonts w:ascii="Arial" w:hAnsi="Arial"/>
                <w:bCs/>
                <w:sz w:val="20"/>
              </w:rPr>
              <w:t xml:space="preserve"> </w:t>
            </w:r>
          </w:p>
          <w:p w14:paraId="38A06CB6" w14:textId="77777777" w:rsidR="009709F1" w:rsidRPr="009709F1" w:rsidRDefault="009709F1" w:rsidP="00652D53">
            <w:pPr>
              <w:spacing w:before="120" w:after="120" w:line="276" w:lineRule="auto"/>
              <w:rPr>
                <w:rFonts w:ascii="Arial" w:hAnsi="Arial" w:cs="Arial"/>
                <w:bCs/>
                <w:sz w:val="20"/>
              </w:rPr>
            </w:pPr>
          </w:p>
        </w:tc>
        <w:tc>
          <w:tcPr>
            <w:tcW w:w="3193" w:type="dxa"/>
            <w:hideMark/>
          </w:tcPr>
          <w:p w14:paraId="7D775E33" w14:textId="77777777" w:rsidR="009709F1" w:rsidRPr="009709F1" w:rsidRDefault="009709F1" w:rsidP="00652D53">
            <w:pPr>
              <w:pStyle w:val="Textkrper"/>
              <w:tabs>
                <w:tab w:val="left" w:pos="1065"/>
              </w:tabs>
              <w:autoSpaceDE/>
              <w:adjustRightInd/>
              <w:spacing w:before="120" w:after="120" w:line="276" w:lineRule="auto"/>
              <w:rPr>
                <w:rFonts w:ascii="Arial" w:hAnsi="Arial"/>
                <w:bCs w:val="0"/>
                <w:szCs w:val="24"/>
              </w:rPr>
            </w:pPr>
            <w:r w:rsidRPr="009709F1">
              <w:rPr>
                <w:rFonts w:ascii="Arial" w:hAnsi="Arial"/>
                <w:bCs w:val="0"/>
                <w:szCs w:val="24"/>
              </w:rPr>
              <w:t>Press contact:</w:t>
            </w:r>
          </w:p>
          <w:p w14:paraId="6765D3CB" w14:textId="77777777" w:rsidR="009709F1" w:rsidRPr="009709F1" w:rsidRDefault="009709F1" w:rsidP="00652D53">
            <w:pPr>
              <w:tabs>
                <w:tab w:val="left" w:pos="1065"/>
              </w:tabs>
              <w:spacing w:before="120" w:after="120" w:line="276" w:lineRule="auto"/>
              <w:rPr>
                <w:rFonts w:ascii="Arial" w:hAnsi="Arial" w:cs="Arial"/>
                <w:bCs/>
                <w:sz w:val="20"/>
              </w:rPr>
            </w:pPr>
            <w:r w:rsidRPr="009709F1">
              <w:rPr>
                <w:rFonts w:ascii="Arial" w:hAnsi="Arial"/>
                <w:bCs/>
                <w:sz w:val="20"/>
              </w:rPr>
              <w:t>HighTech communications GmbH</w:t>
            </w:r>
            <w:r w:rsidRPr="009709F1">
              <w:rPr>
                <w:rFonts w:ascii="Arial" w:hAnsi="Arial"/>
                <w:bCs/>
                <w:sz w:val="20"/>
              </w:rPr>
              <w:br/>
              <w:t>Brigitte Basilio</w:t>
            </w:r>
            <w:r w:rsidRPr="009709F1">
              <w:rPr>
                <w:rFonts w:ascii="Arial" w:hAnsi="Arial"/>
                <w:bCs/>
                <w:sz w:val="20"/>
              </w:rPr>
              <w:br/>
            </w:r>
            <w:proofErr w:type="spellStart"/>
            <w:r w:rsidRPr="009709F1">
              <w:rPr>
                <w:rFonts w:ascii="Arial" w:hAnsi="Arial"/>
                <w:bCs/>
                <w:sz w:val="20"/>
              </w:rPr>
              <w:t>Brunhamstrasse</w:t>
            </w:r>
            <w:proofErr w:type="spellEnd"/>
            <w:r w:rsidRPr="009709F1">
              <w:rPr>
                <w:rFonts w:ascii="Arial" w:hAnsi="Arial"/>
                <w:bCs/>
                <w:sz w:val="20"/>
              </w:rPr>
              <w:t xml:space="preserve"> 21</w:t>
            </w:r>
            <w:r w:rsidRPr="009709F1">
              <w:rPr>
                <w:rFonts w:ascii="Arial" w:hAnsi="Arial"/>
                <w:bCs/>
                <w:sz w:val="20"/>
              </w:rPr>
              <w:br/>
              <w:t>81249 Munich</w:t>
            </w:r>
            <w:r w:rsidRPr="009709F1">
              <w:rPr>
                <w:rFonts w:ascii="Arial" w:hAnsi="Arial"/>
                <w:bCs/>
                <w:sz w:val="20"/>
              </w:rPr>
              <w:br/>
              <w:t>Germany</w:t>
            </w:r>
          </w:p>
          <w:p w14:paraId="69776B78" w14:textId="77777777" w:rsidR="009709F1" w:rsidRPr="009709F1" w:rsidRDefault="009709F1" w:rsidP="00652D53">
            <w:pPr>
              <w:tabs>
                <w:tab w:val="left" w:pos="1065"/>
              </w:tabs>
              <w:spacing w:before="120" w:after="120" w:line="276" w:lineRule="auto"/>
            </w:pPr>
            <w:r w:rsidRPr="009709F1">
              <w:rPr>
                <w:rFonts w:ascii="Arial" w:hAnsi="Arial"/>
                <w:bCs/>
                <w:sz w:val="20"/>
              </w:rPr>
              <w:t>Phone: +49 89 500778-20</w:t>
            </w:r>
            <w:r w:rsidRPr="009709F1">
              <w:rPr>
                <w:rFonts w:ascii="Arial" w:hAnsi="Arial"/>
                <w:bCs/>
                <w:sz w:val="20"/>
              </w:rPr>
              <w:br/>
              <w:t xml:space="preserve">E-mail: </w:t>
            </w:r>
            <w:hyperlink r:id="rId15" w:history="1">
              <w:r w:rsidRPr="009709F1">
                <w:rPr>
                  <w:rStyle w:val="Hyperlink"/>
                  <w:rFonts w:ascii="Arial" w:hAnsi="Arial"/>
                  <w:bCs/>
                  <w:color w:val="auto"/>
                  <w:sz w:val="20"/>
                  <w:u w:val="none"/>
                </w:rPr>
                <w:t>b.basilio@htcm.de</w:t>
              </w:r>
            </w:hyperlink>
          </w:p>
          <w:p w14:paraId="487B09F5" w14:textId="0A90A0D9" w:rsidR="009709F1" w:rsidRPr="009709F1" w:rsidRDefault="009709F1" w:rsidP="00652D53">
            <w:pPr>
              <w:tabs>
                <w:tab w:val="left" w:pos="1065"/>
              </w:tabs>
              <w:spacing w:before="120" w:after="120" w:line="276" w:lineRule="auto"/>
              <w:rPr>
                <w:rFonts w:ascii="Arial" w:hAnsi="Arial" w:cs="Arial"/>
                <w:bCs/>
                <w:sz w:val="20"/>
              </w:rPr>
            </w:pPr>
            <w:hyperlink r:id="rId16" w:history="1">
              <w:r w:rsidRPr="009709F1">
                <w:rPr>
                  <w:rStyle w:val="Hyperlink"/>
                  <w:rFonts w:ascii="Arial" w:hAnsi="Arial"/>
                  <w:bCs/>
                  <w:color w:val="auto"/>
                  <w:sz w:val="20"/>
                  <w:u w:val="none"/>
                </w:rPr>
                <w:t>www.htcm.de</w:t>
              </w:r>
            </w:hyperlink>
            <w:r w:rsidRPr="009709F1">
              <w:rPr>
                <w:rFonts w:ascii="Arial" w:hAnsi="Arial"/>
                <w:bCs/>
                <w:sz w:val="20"/>
              </w:rPr>
              <w:t xml:space="preserve"> </w:t>
            </w:r>
          </w:p>
        </w:tc>
      </w:tr>
    </w:tbl>
    <w:p w14:paraId="19CF9BDB" w14:textId="77777777" w:rsidR="009709F1" w:rsidRDefault="009709F1" w:rsidP="007A4718">
      <w:pPr>
        <w:pStyle w:val="PITextkrper"/>
        <w:pBdr>
          <w:top w:val="single" w:sz="4" w:space="1" w:color="auto"/>
        </w:pBdr>
        <w:spacing w:before="240"/>
        <w:rPr>
          <w:b/>
          <w:sz w:val="18"/>
          <w:szCs w:val="18"/>
        </w:rPr>
      </w:pPr>
    </w:p>
    <w:p w14:paraId="4A3F4524" w14:textId="77777777" w:rsidR="007A4718" w:rsidRPr="00DF5E2B" w:rsidRDefault="007A4718" w:rsidP="007A4718">
      <w:pPr>
        <w:pStyle w:val="Textkrper"/>
        <w:spacing w:before="120" w:after="120" w:line="276" w:lineRule="auto"/>
        <w:rPr>
          <w:rFonts w:ascii="Arial" w:hAnsi="Arial"/>
          <w:lang w:val="en-GB"/>
        </w:rPr>
      </w:pPr>
      <w:r w:rsidRPr="00DF5E2B">
        <w:rPr>
          <w:rFonts w:ascii="Arial" w:hAnsi="Arial"/>
          <w:lang w:val="en-GB"/>
        </w:rPr>
        <w:t>About Würth Elektronik ICS GmbH &amp; Co. KG</w:t>
      </w:r>
    </w:p>
    <w:p w14:paraId="784C4101" w14:textId="77777777" w:rsidR="007A4718" w:rsidRPr="00A34535" w:rsidRDefault="007A4718" w:rsidP="007A4718">
      <w:pPr>
        <w:pStyle w:val="Textkrper"/>
        <w:spacing w:before="120" w:after="120" w:line="276" w:lineRule="auto"/>
        <w:jc w:val="both"/>
        <w:rPr>
          <w:rFonts w:ascii="Arial" w:hAnsi="Arial"/>
          <w:b w:val="0"/>
          <w:bCs w:val="0"/>
          <w:lang w:val="en-GB"/>
        </w:rPr>
      </w:pPr>
      <w:r w:rsidRPr="00A34535">
        <w:rPr>
          <w:rFonts w:ascii="Arial" w:hAnsi="Arial"/>
          <w:b w:val="0"/>
          <w:bCs w:val="0"/>
          <w:lang w:val="en-GB"/>
        </w:rPr>
        <w:t xml:space="preserve">Würth Elektronik ICS is a system supplier for electromechanical and electronic solutions for signal and power distribution, control, and display and operating solutions. The company’s key customers include well-known manufacturers of construction and agricultural machinery as well as commercial vehicles. Sectors such as industrial technology or renewable energies also benefit from products and services provided by ICS. The company is headquartered in </w:t>
      </w:r>
      <w:proofErr w:type="spellStart"/>
      <w:r w:rsidRPr="00A34535">
        <w:rPr>
          <w:rFonts w:ascii="Arial" w:hAnsi="Arial"/>
          <w:b w:val="0"/>
          <w:bCs w:val="0"/>
          <w:lang w:val="en-GB"/>
        </w:rPr>
        <w:t>Niedernhall-Waldzimmern</w:t>
      </w:r>
      <w:proofErr w:type="spellEnd"/>
      <w:r w:rsidRPr="00A34535">
        <w:rPr>
          <w:rFonts w:ascii="Arial" w:hAnsi="Arial"/>
          <w:b w:val="0"/>
          <w:bCs w:val="0"/>
          <w:lang w:val="en-GB"/>
        </w:rPr>
        <w:t xml:space="preserve"> (Germany). Further subsidiaries </w:t>
      </w:r>
      <w:proofErr w:type="gramStart"/>
      <w:r w:rsidRPr="00A34535">
        <w:rPr>
          <w:rFonts w:ascii="Arial" w:hAnsi="Arial"/>
          <w:b w:val="0"/>
          <w:bCs w:val="0"/>
          <w:lang w:val="en-GB"/>
        </w:rPr>
        <w:t>are located in</w:t>
      </w:r>
      <w:proofErr w:type="gramEnd"/>
      <w:r w:rsidRPr="00A34535">
        <w:rPr>
          <w:rFonts w:ascii="Arial" w:hAnsi="Arial"/>
          <w:b w:val="0"/>
          <w:bCs w:val="0"/>
          <w:lang w:val="en-GB"/>
        </w:rPr>
        <w:t xml:space="preserve"> France, Great Britain, Italy, the USA, and India.</w:t>
      </w:r>
    </w:p>
    <w:p w14:paraId="2066B5C8" w14:textId="77777777" w:rsidR="007A4718" w:rsidRDefault="007A4718" w:rsidP="007A4718">
      <w:pPr>
        <w:pStyle w:val="Textkrper"/>
        <w:spacing w:before="120" w:after="120" w:line="276" w:lineRule="auto"/>
        <w:jc w:val="both"/>
        <w:rPr>
          <w:rFonts w:ascii="Arial" w:hAnsi="Arial"/>
          <w:b w:val="0"/>
        </w:rPr>
      </w:pPr>
      <w:r w:rsidRPr="00A34535">
        <w:rPr>
          <w:rFonts w:ascii="Arial" w:hAnsi="Arial"/>
          <w:b w:val="0"/>
          <w:bCs w:val="0"/>
          <w:lang w:val="en-GB"/>
        </w:rPr>
        <w:t>Würth Elektronik is part of the Würth Group, the global market leader in the development, production, and sale of fastening and assembly materials, and employs around 7,300 people. In 2025, the Würth Elektronik Group generated sales of €1.06 billion.</w:t>
      </w:r>
    </w:p>
    <w:p w14:paraId="1F587B39" w14:textId="77777777" w:rsidR="007A4718" w:rsidRPr="00DF5E2B" w:rsidRDefault="007A4718" w:rsidP="007A4718">
      <w:pPr>
        <w:pStyle w:val="Textkrper"/>
        <w:spacing w:before="120" w:after="120" w:line="276" w:lineRule="auto"/>
        <w:rPr>
          <w:rFonts w:ascii="Arial" w:hAnsi="Arial"/>
          <w:b w:val="0"/>
          <w:lang w:val="en-GB"/>
        </w:rPr>
      </w:pPr>
      <w:r w:rsidRPr="00DF5E2B">
        <w:rPr>
          <w:rFonts w:ascii="Arial" w:hAnsi="Arial"/>
          <w:b w:val="0"/>
          <w:lang w:val="en-GB"/>
        </w:rPr>
        <w:t>Würth Elektronik: more than you expect!</w:t>
      </w:r>
    </w:p>
    <w:p w14:paraId="207BEAB6" w14:textId="5C8E92BC" w:rsidR="007A4718" w:rsidRDefault="007A4718" w:rsidP="007A4718">
      <w:pPr>
        <w:pStyle w:val="Textkrper"/>
        <w:spacing w:before="120" w:after="120" w:line="276" w:lineRule="auto"/>
        <w:rPr>
          <w:rFonts w:ascii="Arial" w:hAnsi="Arial"/>
          <w:lang w:val="en-GB"/>
        </w:rPr>
      </w:pPr>
      <w:r w:rsidRPr="00DF5E2B">
        <w:rPr>
          <w:rFonts w:ascii="Arial" w:hAnsi="Arial"/>
          <w:lang w:val="en-GB"/>
        </w:rPr>
        <w:t xml:space="preserve">Further info at </w:t>
      </w:r>
      <w:hyperlink r:id="rId17" w:history="1">
        <w:r w:rsidR="009709F1" w:rsidRPr="00A87B5A">
          <w:rPr>
            <w:rStyle w:val="Hyperlink"/>
            <w:rFonts w:ascii="Arial" w:hAnsi="Arial"/>
            <w:lang w:val="en-GB"/>
          </w:rPr>
          <w:t>www.we-online.com/ics</w:t>
        </w:r>
      </w:hyperlink>
    </w:p>
    <w:p w14:paraId="1086DFED" w14:textId="77777777" w:rsidR="009709F1" w:rsidRPr="00DF5E2B" w:rsidRDefault="009709F1" w:rsidP="007A4718">
      <w:pPr>
        <w:pStyle w:val="Textkrper"/>
        <w:spacing w:before="120" w:after="120" w:line="276" w:lineRule="auto"/>
        <w:rPr>
          <w:rFonts w:ascii="Arial" w:hAnsi="Arial"/>
          <w:lang w:val="en-GB"/>
        </w:rPr>
      </w:pPr>
    </w:p>
    <w:p w14:paraId="4CE81A03" w14:textId="16E99C2D" w:rsidR="009709F1" w:rsidRDefault="009709F1">
      <w:pPr>
        <w:rPr>
          <w:rFonts w:ascii="Verdana" w:hAnsi="Verdana" w:cs="Arial"/>
          <w:b/>
          <w:bCs/>
          <w:sz w:val="20"/>
          <w:szCs w:val="20"/>
          <w:lang w:val="en-GB"/>
        </w:rPr>
      </w:pPr>
      <w:r>
        <w:rPr>
          <w:rFonts w:ascii="Verdana" w:hAnsi="Verdana" w:cs="Arial"/>
          <w:b/>
          <w:bCs/>
          <w:sz w:val="20"/>
          <w:szCs w:val="20"/>
          <w:lang w:val="en-GB"/>
        </w:rPr>
        <w:br w:type="page"/>
      </w:r>
    </w:p>
    <w:p w14:paraId="1B192D43" w14:textId="77777777" w:rsidR="007A4718" w:rsidRDefault="007A4718">
      <w:pPr>
        <w:rPr>
          <w:rFonts w:ascii="Verdana" w:hAnsi="Verdana" w:cs="Arial"/>
          <w:b/>
          <w:bCs/>
          <w:sz w:val="20"/>
          <w:szCs w:val="20"/>
          <w:lang w:val="en-GB"/>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7A4718" w:rsidRPr="00DF5E2B" w14:paraId="7518CF05" w14:textId="77777777" w:rsidTr="00CB0EAD">
        <w:tc>
          <w:tcPr>
            <w:tcW w:w="3902" w:type="dxa"/>
            <w:hideMark/>
          </w:tcPr>
          <w:p w14:paraId="7F3AD361" w14:textId="3FB9799F" w:rsidR="007A4718" w:rsidRPr="00DF5E2B" w:rsidRDefault="007A4718" w:rsidP="00CB0EAD">
            <w:pPr>
              <w:pStyle w:val="Textkrper"/>
              <w:autoSpaceDE/>
              <w:adjustRightInd/>
              <w:spacing w:before="120" w:after="120" w:line="276" w:lineRule="auto"/>
              <w:rPr>
                <w:rFonts w:ascii="Arial" w:hAnsi="Arial"/>
                <w:bCs w:val="0"/>
                <w:szCs w:val="24"/>
                <w:lang w:val="en-GB"/>
              </w:rPr>
            </w:pPr>
            <w:r w:rsidRPr="00DF5E2B">
              <w:rPr>
                <w:b w:val="0"/>
                <w:bCs w:val="0"/>
                <w:lang w:val="en-GB"/>
              </w:rPr>
              <w:br w:type="page"/>
            </w:r>
            <w:r>
              <w:rPr>
                <w:rFonts w:ascii="Arial" w:hAnsi="Arial"/>
                <w:bCs w:val="0"/>
                <w:szCs w:val="24"/>
                <w:lang w:val="en-GB"/>
              </w:rPr>
              <w:t>Further</w:t>
            </w:r>
            <w:r w:rsidRPr="00DF5E2B">
              <w:rPr>
                <w:rFonts w:ascii="Arial" w:hAnsi="Arial"/>
                <w:bCs w:val="0"/>
                <w:szCs w:val="24"/>
                <w:lang w:val="en-GB"/>
              </w:rPr>
              <w:t xml:space="preserve"> information:</w:t>
            </w:r>
          </w:p>
          <w:p w14:paraId="0ECC3ED5" w14:textId="77777777" w:rsidR="007A4718" w:rsidRPr="00DF5E2B" w:rsidRDefault="007A4718" w:rsidP="00CB0EAD">
            <w:pPr>
              <w:spacing w:before="120" w:after="120" w:line="276" w:lineRule="auto"/>
              <w:rPr>
                <w:rFonts w:ascii="Arial" w:hAnsi="Arial" w:cs="Arial"/>
                <w:sz w:val="20"/>
                <w:lang w:val="en-GB"/>
              </w:rPr>
            </w:pPr>
            <w:r w:rsidRPr="00DF5E2B">
              <w:rPr>
                <w:rFonts w:ascii="Arial" w:hAnsi="Arial" w:cs="Arial"/>
                <w:sz w:val="20"/>
                <w:lang w:val="en-GB"/>
              </w:rPr>
              <w:t>Würth Elektronik ICS GmbH &amp; Co. KG</w:t>
            </w:r>
            <w:r w:rsidRPr="00DF5E2B">
              <w:rPr>
                <w:rFonts w:ascii="Arial" w:hAnsi="Arial" w:cs="Arial"/>
                <w:sz w:val="20"/>
                <w:lang w:val="en-GB"/>
              </w:rPr>
              <w:br/>
              <w:t>Sandra Herter</w:t>
            </w:r>
            <w:r w:rsidRPr="00DF5E2B">
              <w:rPr>
                <w:rFonts w:ascii="Arial" w:hAnsi="Arial" w:cs="Arial"/>
                <w:sz w:val="20"/>
                <w:lang w:val="en-GB"/>
              </w:rPr>
              <w:br/>
              <w:t xml:space="preserve">Gewerbepark </w:t>
            </w:r>
            <w:proofErr w:type="spellStart"/>
            <w:r w:rsidRPr="00DF5E2B">
              <w:rPr>
                <w:rFonts w:ascii="Arial" w:hAnsi="Arial" w:cs="Arial"/>
                <w:sz w:val="20"/>
                <w:lang w:val="en-GB"/>
              </w:rPr>
              <w:t>Waldzimmern</w:t>
            </w:r>
            <w:proofErr w:type="spellEnd"/>
            <w:r w:rsidRPr="00DF5E2B">
              <w:rPr>
                <w:rFonts w:ascii="Arial" w:hAnsi="Arial" w:cs="Arial"/>
                <w:sz w:val="20"/>
                <w:lang w:val="en-GB"/>
              </w:rPr>
              <w:br/>
            </w:r>
            <w:proofErr w:type="spellStart"/>
            <w:r w:rsidRPr="00DF5E2B">
              <w:rPr>
                <w:rFonts w:ascii="Arial" w:hAnsi="Arial" w:cs="Arial"/>
                <w:sz w:val="20"/>
                <w:lang w:val="en-GB"/>
              </w:rPr>
              <w:t>Würthstrasse</w:t>
            </w:r>
            <w:proofErr w:type="spellEnd"/>
            <w:r w:rsidRPr="00DF5E2B">
              <w:rPr>
                <w:rFonts w:ascii="Arial" w:hAnsi="Arial" w:cs="Arial"/>
                <w:sz w:val="20"/>
                <w:lang w:val="en-GB"/>
              </w:rPr>
              <w:t xml:space="preserve"> 1</w:t>
            </w:r>
            <w:r w:rsidRPr="00DF5E2B">
              <w:rPr>
                <w:rFonts w:ascii="Arial" w:hAnsi="Arial" w:cs="Arial"/>
                <w:sz w:val="20"/>
                <w:lang w:val="en-GB"/>
              </w:rPr>
              <w:br/>
              <w:t xml:space="preserve">74676 </w:t>
            </w:r>
            <w:proofErr w:type="spellStart"/>
            <w:r w:rsidRPr="00DF5E2B">
              <w:rPr>
                <w:rFonts w:ascii="Arial" w:hAnsi="Arial" w:cs="Arial"/>
                <w:sz w:val="20"/>
                <w:lang w:val="en-GB"/>
              </w:rPr>
              <w:t>Niedernhall</w:t>
            </w:r>
            <w:proofErr w:type="spellEnd"/>
            <w:r w:rsidRPr="00DF5E2B">
              <w:rPr>
                <w:rFonts w:ascii="Arial" w:hAnsi="Arial" w:cs="Arial"/>
                <w:sz w:val="20"/>
                <w:lang w:val="en-GB"/>
              </w:rPr>
              <w:br/>
              <w:t>Germany</w:t>
            </w:r>
          </w:p>
          <w:p w14:paraId="4B1A84F8" w14:textId="77777777" w:rsidR="009709F1" w:rsidRDefault="007A4718" w:rsidP="00CB0EAD">
            <w:pPr>
              <w:spacing w:before="120" w:after="120" w:line="276" w:lineRule="auto"/>
            </w:pPr>
            <w:r w:rsidRPr="00DF5E2B">
              <w:rPr>
                <w:rFonts w:ascii="Arial" w:hAnsi="Arial"/>
                <w:bCs/>
                <w:sz w:val="20"/>
                <w:lang w:val="en-GB"/>
              </w:rPr>
              <w:t>Phone</w:t>
            </w:r>
            <w:r w:rsidRPr="00DF5E2B">
              <w:rPr>
                <w:rFonts w:ascii="Arial" w:hAnsi="Arial" w:cs="Arial"/>
                <w:sz w:val="20"/>
                <w:lang w:val="en-GB"/>
              </w:rPr>
              <w:t>: +49 7940 9810-1503</w:t>
            </w:r>
            <w:r w:rsidRPr="00DF5E2B">
              <w:rPr>
                <w:rFonts w:ascii="Arial" w:hAnsi="Arial" w:cs="Arial"/>
                <w:sz w:val="20"/>
                <w:lang w:val="en-GB"/>
              </w:rPr>
              <w:br/>
            </w:r>
            <w:r w:rsidRPr="00DF5E2B">
              <w:rPr>
                <w:rFonts w:ascii="Arial" w:hAnsi="Arial"/>
                <w:bCs/>
                <w:sz w:val="20"/>
                <w:lang w:val="en-GB"/>
              </w:rPr>
              <w:t>E-mail</w:t>
            </w:r>
            <w:r w:rsidRPr="00DF5E2B">
              <w:rPr>
                <w:rFonts w:ascii="Arial" w:hAnsi="Arial" w:cs="Arial"/>
                <w:bCs/>
                <w:sz w:val="20"/>
                <w:lang w:val="en-GB"/>
              </w:rPr>
              <w:t xml:space="preserve">: </w:t>
            </w:r>
            <w:hyperlink r:id="rId18" w:history="1">
              <w:r w:rsidRPr="00DF5E2B">
                <w:rPr>
                  <w:rStyle w:val="Hyperlink"/>
                  <w:rFonts w:ascii="Arial" w:hAnsi="Arial" w:cs="Arial"/>
                  <w:bCs/>
                  <w:color w:val="auto"/>
                  <w:sz w:val="20"/>
                  <w:u w:val="none"/>
                  <w:lang w:val="en-GB"/>
                </w:rPr>
                <w:t>sandra.herter@we-online.de</w:t>
              </w:r>
            </w:hyperlink>
          </w:p>
          <w:p w14:paraId="4C9317F7" w14:textId="59847F75" w:rsidR="007A4718" w:rsidRPr="00DF5E2B" w:rsidRDefault="007A4718" w:rsidP="00CB0EAD">
            <w:pPr>
              <w:spacing w:before="120" w:after="120" w:line="276" w:lineRule="auto"/>
              <w:rPr>
                <w:rFonts w:ascii="Arial" w:hAnsi="Arial" w:cs="Arial"/>
                <w:bCs/>
                <w:sz w:val="20"/>
                <w:lang w:val="en-GB"/>
              </w:rPr>
            </w:pPr>
            <w:r w:rsidRPr="00DF5E2B">
              <w:rPr>
                <w:rFonts w:ascii="Arial" w:hAnsi="Arial" w:cs="Arial"/>
                <w:bCs/>
                <w:sz w:val="20"/>
                <w:lang w:val="en-GB"/>
              </w:rPr>
              <w:t>www.we-online.com/ics</w:t>
            </w:r>
          </w:p>
        </w:tc>
        <w:tc>
          <w:tcPr>
            <w:tcW w:w="3193" w:type="dxa"/>
            <w:hideMark/>
          </w:tcPr>
          <w:p w14:paraId="420B4D7A" w14:textId="77777777" w:rsidR="007A4718" w:rsidRPr="00DF5E2B" w:rsidRDefault="007A4718" w:rsidP="00CB0EAD">
            <w:pPr>
              <w:pStyle w:val="Textkrper"/>
              <w:tabs>
                <w:tab w:val="left" w:pos="1065"/>
              </w:tabs>
              <w:autoSpaceDE/>
              <w:adjustRightInd/>
              <w:spacing w:before="120" w:after="120" w:line="276" w:lineRule="auto"/>
              <w:rPr>
                <w:rFonts w:ascii="Arial" w:hAnsi="Arial"/>
                <w:bCs w:val="0"/>
                <w:szCs w:val="24"/>
                <w:lang w:val="en-GB"/>
              </w:rPr>
            </w:pPr>
            <w:r w:rsidRPr="00DF5E2B">
              <w:rPr>
                <w:rFonts w:ascii="Arial" w:hAnsi="Arial"/>
                <w:bCs w:val="0"/>
                <w:szCs w:val="24"/>
                <w:lang w:val="en-GB"/>
              </w:rPr>
              <w:t>Press contact:</w:t>
            </w:r>
          </w:p>
          <w:p w14:paraId="46A806A1" w14:textId="77777777" w:rsidR="007A4718" w:rsidRPr="00DF5E2B" w:rsidRDefault="007A4718" w:rsidP="00CB0EAD">
            <w:pPr>
              <w:tabs>
                <w:tab w:val="left" w:pos="1065"/>
              </w:tabs>
              <w:spacing w:before="120" w:after="120" w:line="276" w:lineRule="auto"/>
              <w:rPr>
                <w:rFonts w:ascii="Arial" w:hAnsi="Arial" w:cs="Arial"/>
                <w:bCs/>
                <w:sz w:val="20"/>
                <w:lang w:val="en-GB"/>
              </w:rPr>
            </w:pPr>
            <w:r w:rsidRPr="00DF5E2B">
              <w:rPr>
                <w:rFonts w:ascii="Arial" w:hAnsi="Arial"/>
                <w:bCs/>
                <w:sz w:val="20"/>
                <w:lang w:val="en-GB"/>
              </w:rPr>
              <w:t>HighTech communications GmbH</w:t>
            </w:r>
            <w:r w:rsidRPr="00DF5E2B">
              <w:rPr>
                <w:rFonts w:ascii="Arial" w:hAnsi="Arial"/>
                <w:bCs/>
                <w:sz w:val="20"/>
                <w:lang w:val="en-GB"/>
              </w:rPr>
              <w:br/>
              <w:t>Marcus Planckh</w:t>
            </w:r>
            <w:r w:rsidRPr="00DF5E2B">
              <w:rPr>
                <w:rFonts w:ascii="Arial" w:hAnsi="Arial"/>
                <w:bCs/>
                <w:sz w:val="20"/>
                <w:lang w:val="en-GB"/>
              </w:rPr>
              <w:br/>
            </w:r>
            <w:proofErr w:type="spellStart"/>
            <w:r w:rsidRPr="00DF5E2B">
              <w:rPr>
                <w:rFonts w:ascii="Arial" w:hAnsi="Arial"/>
                <w:bCs/>
                <w:sz w:val="20"/>
                <w:lang w:val="en-GB"/>
              </w:rPr>
              <w:t>Brunhamstrasse</w:t>
            </w:r>
            <w:proofErr w:type="spellEnd"/>
            <w:r w:rsidRPr="00DF5E2B">
              <w:rPr>
                <w:rFonts w:ascii="Arial" w:hAnsi="Arial"/>
                <w:bCs/>
                <w:sz w:val="20"/>
                <w:lang w:val="en-GB"/>
              </w:rPr>
              <w:t xml:space="preserve"> 21</w:t>
            </w:r>
            <w:r w:rsidRPr="00DF5E2B">
              <w:rPr>
                <w:rFonts w:ascii="Arial" w:hAnsi="Arial"/>
                <w:bCs/>
                <w:sz w:val="20"/>
                <w:lang w:val="en-GB"/>
              </w:rPr>
              <w:br/>
              <w:t>81249 Munich</w:t>
            </w:r>
            <w:r w:rsidRPr="00DF5E2B">
              <w:rPr>
                <w:rFonts w:ascii="Arial" w:hAnsi="Arial"/>
                <w:bCs/>
                <w:sz w:val="20"/>
                <w:lang w:val="en-GB"/>
              </w:rPr>
              <w:br/>
              <w:t>Germany</w:t>
            </w:r>
          </w:p>
          <w:p w14:paraId="127D5EC6" w14:textId="131EA469" w:rsidR="009709F1" w:rsidRDefault="007A4718" w:rsidP="00CB0EAD">
            <w:pPr>
              <w:tabs>
                <w:tab w:val="left" w:pos="1065"/>
              </w:tabs>
              <w:spacing w:before="120" w:after="120" w:line="276" w:lineRule="auto"/>
              <w:rPr>
                <w:rFonts w:ascii="Arial" w:hAnsi="Arial"/>
                <w:bCs/>
                <w:sz w:val="20"/>
                <w:lang w:val="en-GB"/>
              </w:rPr>
            </w:pPr>
            <w:r w:rsidRPr="00DF5E2B">
              <w:rPr>
                <w:rFonts w:ascii="Arial" w:hAnsi="Arial"/>
                <w:bCs/>
                <w:sz w:val="20"/>
                <w:lang w:val="en-GB"/>
              </w:rPr>
              <w:t xml:space="preserve">Phone: </w:t>
            </w:r>
            <w:r w:rsidRPr="009709F1">
              <w:rPr>
                <w:rFonts w:ascii="Arial" w:hAnsi="Arial"/>
                <w:bCs/>
                <w:sz w:val="20"/>
                <w:lang w:val="en-GB"/>
              </w:rPr>
              <w:t>+49 89 500778-22</w:t>
            </w:r>
            <w:r w:rsidRPr="009709F1">
              <w:rPr>
                <w:rFonts w:ascii="Arial" w:hAnsi="Arial"/>
                <w:bCs/>
                <w:sz w:val="20"/>
                <w:lang w:val="en-GB"/>
              </w:rPr>
              <w:br/>
              <w:t xml:space="preserve">E-mail: </w:t>
            </w:r>
            <w:hyperlink r:id="rId19" w:history="1">
              <w:r w:rsidR="009709F1" w:rsidRPr="009709F1">
                <w:rPr>
                  <w:rStyle w:val="Hyperlink"/>
                  <w:rFonts w:ascii="Arial" w:hAnsi="Arial"/>
                  <w:bCs/>
                  <w:color w:val="auto"/>
                  <w:sz w:val="20"/>
                  <w:u w:val="none"/>
                  <w:lang w:val="en-GB"/>
                </w:rPr>
                <w:t>m.planckh@htcm.de</w:t>
              </w:r>
            </w:hyperlink>
          </w:p>
          <w:p w14:paraId="37132901" w14:textId="7CE9054D" w:rsidR="007A4718" w:rsidRPr="00DF5E2B" w:rsidRDefault="007A4718" w:rsidP="00CB0EAD">
            <w:pPr>
              <w:tabs>
                <w:tab w:val="left" w:pos="1065"/>
              </w:tabs>
              <w:spacing w:before="120" w:after="120" w:line="276" w:lineRule="auto"/>
              <w:rPr>
                <w:rFonts w:ascii="Arial" w:hAnsi="Arial" w:cs="Arial"/>
                <w:bCs/>
                <w:sz w:val="20"/>
                <w:lang w:val="en-GB"/>
              </w:rPr>
            </w:pPr>
            <w:r w:rsidRPr="00DF5E2B">
              <w:rPr>
                <w:rFonts w:ascii="Arial" w:hAnsi="Arial"/>
                <w:bCs/>
                <w:sz w:val="20"/>
                <w:lang w:val="en-GB"/>
              </w:rPr>
              <w:t xml:space="preserve">www.htcm.de </w:t>
            </w:r>
          </w:p>
        </w:tc>
      </w:tr>
    </w:tbl>
    <w:p w14:paraId="157A5F93" w14:textId="77777777" w:rsidR="005E218C" w:rsidRPr="005E218C" w:rsidRDefault="005E218C" w:rsidP="007A4718">
      <w:pPr>
        <w:pStyle w:val="Textkrper"/>
        <w:jc w:val="both"/>
        <w:rPr>
          <w:rFonts w:ascii="Arial" w:hAnsi="Arial"/>
          <w:b w:val="0"/>
        </w:rPr>
      </w:pPr>
    </w:p>
    <w:sectPr w:rsidR="005E218C" w:rsidRPr="005E218C" w:rsidSect="00CC318F">
      <w:headerReference w:type="default" r:id="rId20"/>
      <w:footerReference w:type="default" r:id="rId2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D186" w14:textId="77777777" w:rsidR="003509A4" w:rsidRDefault="003509A4">
      <w:r>
        <w:separator/>
      </w:r>
    </w:p>
  </w:endnote>
  <w:endnote w:type="continuationSeparator" w:id="0">
    <w:p w14:paraId="52C5B163" w14:textId="77777777" w:rsidR="003509A4" w:rsidRDefault="0035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495E3AA" w:rsidR="00D84800" w:rsidRPr="007F2A75"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7F2A75">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7F2A75">
      <w:rPr>
        <w:rFonts w:ascii="Arial" w:hAnsi="Arial" w:cs="Arial"/>
        <w:noProof/>
        <w:snapToGrid w:val="0"/>
        <w:sz w:val="16"/>
        <w:lang w:val="de-DE"/>
      </w:rPr>
      <w:t>WTH1PI1832</w:t>
    </w:r>
    <w:r w:rsidR="0076058A">
      <w:rPr>
        <w:rFonts w:ascii="Arial" w:hAnsi="Arial" w:cs="Arial"/>
        <w:noProof/>
        <w:snapToGrid w:val="0"/>
        <w:sz w:val="16"/>
        <w:lang w:val="de-DE"/>
      </w:rPr>
      <w:t>_en</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C70C" w14:textId="77777777" w:rsidR="003509A4" w:rsidRDefault="003509A4">
      <w:r>
        <w:separator/>
      </w:r>
    </w:p>
  </w:footnote>
  <w:footnote w:type="continuationSeparator" w:id="0">
    <w:p w14:paraId="596D2431" w14:textId="77777777" w:rsidR="003509A4" w:rsidRDefault="00350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06EF4"/>
    <w:rsid w:val="000242E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B716C"/>
    <w:rsid w:val="000C23E9"/>
    <w:rsid w:val="000C7562"/>
    <w:rsid w:val="000D1E12"/>
    <w:rsid w:val="000D40B1"/>
    <w:rsid w:val="000D4A5F"/>
    <w:rsid w:val="000E023F"/>
    <w:rsid w:val="000E4B87"/>
    <w:rsid w:val="000E5647"/>
    <w:rsid w:val="000E56EE"/>
    <w:rsid w:val="000E61B4"/>
    <w:rsid w:val="000E6F27"/>
    <w:rsid w:val="000E72A3"/>
    <w:rsid w:val="000F40B6"/>
    <w:rsid w:val="000F4BBA"/>
    <w:rsid w:val="00100528"/>
    <w:rsid w:val="00101B6C"/>
    <w:rsid w:val="00102297"/>
    <w:rsid w:val="00106E99"/>
    <w:rsid w:val="001138B8"/>
    <w:rsid w:val="00114255"/>
    <w:rsid w:val="0011527C"/>
    <w:rsid w:val="001178E2"/>
    <w:rsid w:val="00117E5E"/>
    <w:rsid w:val="00121026"/>
    <w:rsid w:val="00123175"/>
    <w:rsid w:val="0012319F"/>
    <w:rsid w:val="001254AB"/>
    <w:rsid w:val="001255F4"/>
    <w:rsid w:val="00125D37"/>
    <w:rsid w:val="001274FC"/>
    <w:rsid w:val="00131977"/>
    <w:rsid w:val="00131F4F"/>
    <w:rsid w:val="00135811"/>
    <w:rsid w:val="001456DE"/>
    <w:rsid w:val="0014630E"/>
    <w:rsid w:val="0015437A"/>
    <w:rsid w:val="00161F8B"/>
    <w:rsid w:val="0016652E"/>
    <w:rsid w:val="001667CD"/>
    <w:rsid w:val="001753D4"/>
    <w:rsid w:val="00180178"/>
    <w:rsid w:val="001820BD"/>
    <w:rsid w:val="001845DD"/>
    <w:rsid w:val="00184B2E"/>
    <w:rsid w:val="00190F4E"/>
    <w:rsid w:val="00194043"/>
    <w:rsid w:val="00194988"/>
    <w:rsid w:val="001A2958"/>
    <w:rsid w:val="001A2CAF"/>
    <w:rsid w:val="001A6221"/>
    <w:rsid w:val="001B0162"/>
    <w:rsid w:val="001B06A2"/>
    <w:rsid w:val="001B21D2"/>
    <w:rsid w:val="001B2FCE"/>
    <w:rsid w:val="001B3A92"/>
    <w:rsid w:val="001B70FA"/>
    <w:rsid w:val="001B7BB4"/>
    <w:rsid w:val="001C041E"/>
    <w:rsid w:val="001C29A6"/>
    <w:rsid w:val="001C3507"/>
    <w:rsid w:val="001C3A0F"/>
    <w:rsid w:val="001C59D0"/>
    <w:rsid w:val="001C5D4B"/>
    <w:rsid w:val="001D049E"/>
    <w:rsid w:val="001D0AE3"/>
    <w:rsid w:val="001D0DB2"/>
    <w:rsid w:val="001D0FE5"/>
    <w:rsid w:val="001D243D"/>
    <w:rsid w:val="001D2D7C"/>
    <w:rsid w:val="001D363D"/>
    <w:rsid w:val="001D3737"/>
    <w:rsid w:val="001D3FAB"/>
    <w:rsid w:val="001E4730"/>
    <w:rsid w:val="001E6BFC"/>
    <w:rsid w:val="001F02E1"/>
    <w:rsid w:val="001F039F"/>
    <w:rsid w:val="001F4BB0"/>
    <w:rsid w:val="001F6FF8"/>
    <w:rsid w:val="00202AC3"/>
    <w:rsid w:val="00206EC3"/>
    <w:rsid w:val="00206F49"/>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0E0"/>
    <w:rsid w:val="0025115B"/>
    <w:rsid w:val="00254CE8"/>
    <w:rsid w:val="00255290"/>
    <w:rsid w:val="00260262"/>
    <w:rsid w:val="0026057A"/>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3F7C"/>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2B8E"/>
    <w:rsid w:val="002F488A"/>
    <w:rsid w:val="002F663D"/>
    <w:rsid w:val="002F729F"/>
    <w:rsid w:val="00300FCF"/>
    <w:rsid w:val="00301973"/>
    <w:rsid w:val="00301A91"/>
    <w:rsid w:val="00301DA8"/>
    <w:rsid w:val="00303737"/>
    <w:rsid w:val="00303B44"/>
    <w:rsid w:val="00304188"/>
    <w:rsid w:val="00307B15"/>
    <w:rsid w:val="003105E2"/>
    <w:rsid w:val="003129C3"/>
    <w:rsid w:val="003154CD"/>
    <w:rsid w:val="003156CA"/>
    <w:rsid w:val="00320451"/>
    <w:rsid w:val="00320E03"/>
    <w:rsid w:val="00321F48"/>
    <w:rsid w:val="00324A6A"/>
    <w:rsid w:val="0032557D"/>
    <w:rsid w:val="0033165C"/>
    <w:rsid w:val="00336CD2"/>
    <w:rsid w:val="003375B0"/>
    <w:rsid w:val="00341B97"/>
    <w:rsid w:val="00346E77"/>
    <w:rsid w:val="00347536"/>
    <w:rsid w:val="00347F46"/>
    <w:rsid w:val="003509A4"/>
    <w:rsid w:val="00355E1C"/>
    <w:rsid w:val="003568BC"/>
    <w:rsid w:val="00356C16"/>
    <w:rsid w:val="00357372"/>
    <w:rsid w:val="00366479"/>
    <w:rsid w:val="003668D1"/>
    <w:rsid w:val="0037012B"/>
    <w:rsid w:val="00372533"/>
    <w:rsid w:val="00376468"/>
    <w:rsid w:val="003814F9"/>
    <w:rsid w:val="003822CF"/>
    <w:rsid w:val="0038399C"/>
    <w:rsid w:val="00383D0E"/>
    <w:rsid w:val="003851A9"/>
    <w:rsid w:val="00391CF0"/>
    <w:rsid w:val="00392336"/>
    <w:rsid w:val="00393143"/>
    <w:rsid w:val="003931C1"/>
    <w:rsid w:val="003955B5"/>
    <w:rsid w:val="003A0D86"/>
    <w:rsid w:val="003A2E6C"/>
    <w:rsid w:val="003A3E43"/>
    <w:rsid w:val="003B011F"/>
    <w:rsid w:val="003B1978"/>
    <w:rsid w:val="003B2106"/>
    <w:rsid w:val="003B33CD"/>
    <w:rsid w:val="003B3A4B"/>
    <w:rsid w:val="003B3E7A"/>
    <w:rsid w:val="003B513B"/>
    <w:rsid w:val="003B5455"/>
    <w:rsid w:val="003B7DC8"/>
    <w:rsid w:val="003C080B"/>
    <w:rsid w:val="003C0AA4"/>
    <w:rsid w:val="003C1DA5"/>
    <w:rsid w:val="003C3F95"/>
    <w:rsid w:val="003C46FE"/>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96850"/>
    <w:rsid w:val="004A4093"/>
    <w:rsid w:val="004B039A"/>
    <w:rsid w:val="004B0A52"/>
    <w:rsid w:val="004B1026"/>
    <w:rsid w:val="004B2DAD"/>
    <w:rsid w:val="004B3468"/>
    <w:rsid w:val="004B4EB2"/>
    <w:rsid w:val="004B5422"/>
    <w:rsid w:val="004B5E02"/>
    <w:rsid w:val="004C2963"/>
    <w:rsid w:val="004C4379"/>
    <w:rsid w:val="004D6CCC"/>
    <w:rsid w:val="004D7301"/>
    <w:rsid w:val="004D78E8"/>
    <w:rsid w:val="004E1E79"/>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5790A"/>
    <w:rsid w:val="00561524"/>
    <w:rsid w:val="005642D6"/>
    <w:rsid w:val="00571E32"/>
    <w:rsid w:val="00572009"/>
    <w:rsid w:val="005724EE"/>
    <w:rsid w:val="00574987"/>
    <w:rsid w:val="005757A4"/>
    <w:rsid w:val="005758B7"/>
    <w:rsid w:val="00577058"/>
    <w:rsid w:val="005770FD"/>
    <w:rsid w:val="00577D8A"/>
    <w:rsid w:val="00581536"/>
    <w:rsid w:val="00583197"/>
    <w:rsid w:val="00584F4C"/>
    <w:rsid w:val="00587F00"/>
    <w:rsid w:val="0059367F"/>
    <w:rsid w:val="00596E0E"/>
    <w:rsid w:val="005A7BE2"/>
    <w:rsid w:val="005B2EC8"/>
    <w:rsid w:val="005B51AA"/>
    <w:rsid w:val="005C06DF"/>
    <w:rsid w:val="005C1020"/>
    <w:rsid w:val="005C1B52"/>
    <w:rsid w:val="005C61CB"/>
    <w:rsid w:val="005C6A01"/>
    <w:rsid w:val="005C6D6A"/>
    <w:rsid w:val="005D160B"/>
    <w:rsid w:val="005D24D5"/>
    <w:rsid w:val="005D259A"/>
    <w:rsid w:val="005D7454"/>
    <w:rsid w:val="005E1091"/>
    <w:rsid w:val="005E218C"/>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D5A"/>
    <w:rsid w:val="00695E61"/>
    <w:rsid w:val="006963F9"/>
    <w:rsid w:val="006A07EF"/>
    <w:rsid w:val="006A1135"/>
    <w:rsid w:val="006A1A89"/>
    <w:rsid w:val="006A34DE"/>
    <w:rsid w:val="006A6CD7"/>
    <w:rsid w:val="006A6D15"/>
    <w:rsid w:val="006B05BF"/>
    <w:rsid w:val="006B3831"/>
    <w:rsid w:val="006B3F8F"/>
    <w:rsid w:val="006B56DA"/>
    <w:rsid w:val="006B5888"/>
    <w:rsid w:val="006C5F83"/>
    <w:rsid w:val="006C7462"/>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58A"/>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A4718"/>
    <w:rsid w:val="007B24FD"/>
    <w:rsid w:val="007C1E35"/>
    <w:rsid w:val="007C335A"/>
    <w:rsid w:val="007C42E6"/>
    <w:rsid w:val="007C79D2"/>
    <w:rsid w:val="007D400B"/>
    <w:rsid w:val="007D7B8B"/>
    <w:rsid w:val="007E2CA5"/>
    <w:rsid w:val="007E3A15"/>
    <w:rsid w:val="007E4896"/>
    <w:rsid w:val="007E66DD"/>
    <w:rsid w:val="007E7DC6"/>
    <w:rsid w:val="007F2182"/>
    <w:rsid w:val="007F2A75"/>
    <w:rsid w:val="007F693F"/>
    <w:rsid w:val="008004D3"/>
    <w:rsid w:val="00800A15"/>
    <w:rsid w:val="008018F6"/>
    <w:rsid w:val="00805256"/>
    <w:rsid w:val="008121A0"/>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2F25"/>
    <w:rsid w:val="00865441"/>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4D91"/>
    <w:rsid w:val="008B7643"/>
    <w:rsid w:val="008C4506"/>
    <w:rsid w:val="008C6059"/>
    <w:rsid w:val="008D367B"/>
    <w:rsid w:val="008D3DFC"/>
    <w:rsid w:val="008D4149"/>
    <w:rsid w:val="008D4970"/>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1AC6"/>
    <w:rsid w:val="00933172"/>
    <w:rsid w:val="00936CF9"/>
    <w:rsid w:val="00944A14"/>
    <w:rsid w:val="00945975"/>
    <w:rsid w:val="00945C65"/>
    <w:rsid w:val="00950B5B"/>
    <w:rsid w:val="00951468"/>
    <w:rsid w:val="009554AE"/>
    <w:rsid w:val="00956D90"/>
    <w:rsid w:val="00962AC6"/>
    <w:rsid w:val="00962D50"/>
    <w:rsid w:val="009634CA"/>
    <w:rsid w:val="00964C14"/>
    <w:rsid w:val="00965C15"/>
    <w:rsid w:val="00966927"/>
    <w:rsid w:val="009709F1"/>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3979"/>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102F"/>
    <w:rsid w:val="00A02CED"/>
    <w:rsid w:val="00A03564"/>
    <w:rsid w:val="00A037C6"/>
    <w:rsid w:val="00A06FFA"/>
    <w:rsid w:val="00A13E4A"/>
    <w:rsid w:val="00A1470C"/>
    <w:rsid w:val="00A22B86"/>
    <w:rsid w:val="00A2395D"/>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3773"/>
    <w:rsid w:val="00A74816"/>
    <w:rsid w:val="00A74CDC"/>
    <w:rsid w:val="00A75C82"/>
    <w:rsid w:val="00A75EFD"/>
    <w:rsid w:val="00A805B7"/>
    <w:rsid w:val="00A80C24"/>
    <w:rsid w:val="00A91A29"/>
    <w:rsid w:val="00A91EF8"/>
    <w:rsid w:val="00A936D2"/>
    <w:rsid w:val="00A95843"/>
    <w:rsid w:val="00A97E87"/>
    <w:rsid w:val="00AA0E25"/>
    <w:rsid w:val="00AA6E73"/>
    <w:rsid w:val="00AA7185"/>
    <w:rsid w:val="00AB1572"/>
    <w:rsid w:val="00AB43E5"/>
    <w:rsid w:val="00AC010A"/>
    <w:rsid w:val="00AC7E6F"/>
    <w:rsid w:val="00AD0126"/>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A5B"/>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1B3C"/>
    <w:rsid w:val="00B8309B"/>
    <w:rsid w:val="00B8501E"/>
    <w:rsid w:val="00B910F9"/>
    <w:rsid w:val="00B911CF"/>
    <w:rsid w:val="00B945A9"/>
    <w:rsid w:val="00B94DAE"/>
    <w:rsid w:val="00B9589D"/>
    <w:rsid w:val="00B97C57"/>
    <w:rsid w:val="00BA04FB"/>
    <w:rsid w:val="00BA19ED"/>
    <w:rsid w:val="00BA2BD7"/>
    <w:rsid w:val="00BB2804"/>
    <w:rsid w:val="00BB548D"/>
    <w:rsid w:val="00BB555E"/>
    <w:rsid w:val="00BB741C"/>
    <w:rsid w:val="00BC1F54"/>
    <w:rsid w:val="00BC356F"/>
    <w:rsid w:val="00BC74C8"/>
    <w:rsid w:val="00BD0BC8"/>
    <w:rsid w:val="00BD2843"/>
    <w:rsid w:val="00BD2B26"/>
    <w:rsid w:val="00BD5EAF"/>
    <w:rsid w:val="00BE0152"/>
    <w:rsid w:val="00BE49D8"/>
    <w:rsid w:val="00BE5C1A"/>
    <w:rsid w:val="00BE7ED0"/>
    <w:rsid w:val="00BF09CC"/>
    <w:rsid w:val="00C036DC"/>
    <w:rsid w:val="00C10188"/>
    <w:rsid w:val="00C17CED"/>
    <w:rsid w:val="00C21151"/>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37FE"/>
    <w:rsid w:val="00C939FA"/>
    <w:rsid w:val="00C9434E"/>
    <w:rsid w:val="00CB06BF"/>
    <w:rsid w:val="00CB56BA"/>
    <w:rsid w:val="00CB6417"/>
    <w:rsid w:val="00CB765C"/>
    <w:rsid w:val="00CC1740"/>
    <w:rsid w:val="00CC1D85"/>
    <w:rsid w:val="00CC318F"/>
    <w:rsid w:val="00CC31B8"/>
    <w:rsid w:val="00CC5E31"/>
    <w:rsid w:val="00CC7A88"/>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3699B"/>
    <w:rsid w:val="00D4081F"/>
    <w:rsid w:val="00D464D9"/>
    <w:rsid w:val="00D471E2"/>
    <w:rsid w:val="00D54A29"/>
    <w:rsid w:val="00D564BF"/>
    <w:rsid w:val="00D60172"/>
    <w:rsid w:val="00D64AD3"/>
    <w:rsid w:val="00D70405"/>
    <w:rsid w:val="00D71F29"/>
    <w:rsid w:val="00D72A57"/>
    <w:rsid w:val="00D75A8B"/>
    <w:rsid w:val="00D76E08"/>
    <w:rsid w:val="00D7777E"/>
    <w:rsid w:val="00D77D60"/>
    <w:rsid w:val="00D8068E"/>
    <w:rsid w:val="00D834C3"/>
    <w:rsid w:val="00D84800"/>
    <w:rsid w:val="00D92E8E"/>
    <w:rsid w:val="00D979C7"/>
    <w:rsid w:val="00DA27A8"/>
    <w:rsid w:val="00DA4966"/>
    <w:rsid w:val="00DA70D9"/>
    <w:rsid w:val="00DA7234"/>
    <w:rsid w:val="00DB03EF"/>
    <w:rsid w:val="00DC57B5"/>
    <w:rsid w:val="00DC6733"/>
    <w:rsid w:val="00DD1842"/>
    <w:rsid w:val="00DD18C5"/>
    <w:rsid w:val="00DD2023"/>
    <w:rsid w:val="00DD261B"/>
    <w:rsid w:val="00DD3561"/>
    <w:rsid w:val="00DD39BA"/>
    <w:rsid w:val="00DD42A4"/>
    <w:rsid w:val="00DD458D"/>
    <w:rsid w:val="00DD5276"/>
    <w:rsid w:val="00DE0657"/>
    <w:rsid w:val="00DE5AA0"/>
    <w:rsid w:val="00DE632D"/>
    <w:rsid w:val="00DE6446"/>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2D04"/>
    <w:rsid w:val="00E966E4"/>
    <w:rsid w:val="00E96706"/>
    <w:rsid w:val="00E97AC0"/>
    <w:rsid w:val="00EA03DE"/>
    <w:rsid w:val="00EA0C44"/>
    <w:rsid w:val="00EA438E"/>
    <w:rsid w:val="00EA530D"/>
    <w:rsid w:val="00EA5874"/>
    <w:rsid w:val="00EA7C20"/>
    <w:rsid w:val="00EB12AA"/>
    <w:rsid w:val="00EB7BDF"/>
    <w:rsid w:val="00EB7CEE"/>
    <w:rsid w:val="00EC48ED"/>
    <w:rsid w:val="00EC6274"/>
    <w:rsid w:val="00EC6970"/>
    <w:rsid w:val="00EC7617"/>
    <w:rsid w:val="00EC78DC"/>
    <w:rsid w:val="00ED0389"/>
    <w:rsid w:val="00ED24DF"/>
    <w:rsid w:val="00ED67AA"/>
    <w:rsid w:val="00EE17CD"/>
    <w:rsid w:val="00EE3F9D"/>
    <w:rsid w:val="00EE59B9"/>
    <w:rsid w:val="00EE6C4D"/>
    <w:rsid w:val="00EF6119"/>
    <w:rsid w:val="00EF62C4"/>
    <w:rsid w:val="00EF7895"/>
    <w:rsid w:val="00F020E7"/>
    <w:rsid w:val="00F02DFC"/>
    <w:rsid w:val="00F02E63"/>
    <w:rsid w:val="00F04B3F"/>
    <w:rsid w:val="00F06103"/>
    <w:rsid w:val="00F11AAA"/>
    <w:rsid w:val="00F1272C"/>
    <w:rsid w:val="00F13328"/>
    <w:rsid w:val="00F14F24"/>
    <w:rsid w:val="00F1580B"/>
    <w:rsid w:val="00F2437A"/>
    <w:rsid w:val="00F26A7D"/>
    <w:rsid w:val="00F27950"/>
    <w:rsid w:val="00F34F46"/>
    <w:rsid w:val="00F373C2"/>
    <w:rsid w:val="00F45188"/>
    <w:rsid w:val="00F55A20"/>
    <w:rsid w:val="00F61BC9"/>
    <w:rsid w:val="00F630C4"/>
    <w:rsid w:val="00F633C4"/>
    <w:rsid w:val="00F7288A"/>
    <w:rsid w:val="00F7470B"/>
    <w:rsid w:val="00F74E4F"/>
    <w:rsid w:val="00F85538"/>
    <w:rsid w:val="00F9549B"/>
    <w:rsid w:val="00FA02BD"/>
    <w:rsid w:val="00FA0A2F"/>
    <w:rsid w:val="00FA19AC"/>
    <w:rsid w:val="00FA3D93"/>
    <w:rsid w:val="00FB0CB6"/>
    <w:rsid w:val="00FB3A8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5E2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rah.hurst@we-online.de" TargetMode="External"/><Relationship Id="rId18" Type="http://schemas.openxmlformats.org/officeDocument/2006/relationships/hyperlink" Target="mailto:sandra.herter@we-online.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e-online.com" TargetMode="External"/><Relationship Id="rId17" Type="http://schemas.openxmlformats.org/officeDocument/2006/relationships/hyperlink" Target="http://www.we-online.com/ics" TargetMode="External"/><Relationship Id="rId2" Type="http://schemas.openxmlformats.org/officeDocument/2006/relationships/numbering" Target="numbering.xml"/><Relationship Id="rId16" Type="http://schemas.openxmlformats.org/officeDocument/2006/relationships/hyperlink" Target="http://www.htcm.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b.basilio@htcm.de" TargetMode="External"/><Relationship Id="rId23" Type="http://schemas.openxmlformats.org/officeDocument/2006/relationships/theme" Target="theme/theme1.xml"/><Relationship Id="rId10" Type="http://schemas.openxmlformats.org/officeDocument/2006/relationships/hyperlink" Target="https://kk.htcm.de/press-releases/wuerth/" TargetMode="External"/><Relationship Id="rId19" Type="http://schemas.openxmlformats.org/officeDocument/2006/relationships/hyperlink" Target="mailto:m.planckh@htcm.de" TargetMode="External"/><Relationship Id="rId4" Type="http://schemas.openxmlformats.org/officeDocument/2006/relationships/settings" Target="settings.xml"/><Relationship Id="rId9" Type="http://schemas.openxmlformats.org/officeDocument/2006/relationships/hyperlink" Target="https://www.we-online.com/enpcim2026" TargetMode="External"/><Relationship Id="rId14" Type="http://schemas.openxmlformats.org/officeDocument/2006/relationships/hyperlink" Target="http://www.we-onlin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5543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6410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8</cp:revision>
  <cp:lastPrinted>2017-06-23T08:32:00Z</cp:lastPrinted>
  <dcterms:created xsi:type="dcterms:W3CDTF">2026-05-12T14:53:00Z</dcterms:created>
  <dcterms:modified xsi:type="dcterms:W3CDTF">2026-05-13T08:41:00Z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