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5829DC" w:rsidRDefault="00B4555A" w:rsidP="00B4555A">
      <w:pPr>
        <w:pStyle w:val="berschrift1"/>
        <w:spacing w:before="720" w:after="720" w:line="260" w:lineRule="exact"/>
        <w:rPr>
          <w:sz w:val="20"/>
          <w:lang w:bidi="it-IT"/>
        </w:rPr>
      </w:pPr>
      <w:r w:rsidRPr="005829DC">
        <w:rPr>
          <w:sz w:val="20"/>
          <w:lang w:bidi="it-IT"/>
        </w:rPr>
        <w:t>MEDIENINFORMATION</w:t>
      </w:r>
    </w:p>
    <w:p w14:paraId="59879415" w14:textId="05653C79" w:rsidR="00485E6F" w:rsidRPr="005829DC" w:rsidRDefault="005829DC" w:rsidP="00485E6F">
      <w:pPr>
        <w:pStyle w:val="Kopfzeile"/>
        <w:tabs>
          <w:tab w:val="clear" w:pos="4536"/>
          <w:tab w:val="clear" w:pos="9072"/>
        </w:tabs>
        <w:spacing w:before="120" w:after="120" w:line="360" w:lineRule="exact"/>
        <w:outlineLvl w:val="0"/>
        <w:rPr>
          <w:rFonts w:ascii="Arial" w:hAnsi="Arial" w:cs="Arial"/>
          <w:b/>
          <w:bCs/>
        </w:rPr>
      </w:pPr>
      <w:r w:rsidRPr="005829DC">
        <w:rPr>
          <w:rFonts w:ascii="Arial" w:hAnsi="Arial" w:cs="Arial"/>
          <w:b/>
          <w:bCs/>
        </w:rPr>
        <w:t xml:space="preserve">Würth Elektronik war Gastgeber des WE </w:t>
      </w:r>
      <w:r w:rsidR="008E31C3">
        <w:rPr>
          <w:rFonts w:ascii="Arial" w:hAnsi="Arial" w:cs="Arial"/>
          <w:b/>
          <w:bCs/>
        </w:rPr>
        <w:t>United</w:t>
      </w:r>
      <w:r w:rsidR="008E31C3" w:rsidRPr="005829DC">
        <w:rPr>
          <w:rFonts w:ascii="Arial" w:hAnsi="Arial" w:cs="Arial"/>
          <w:b/>
          <w:bCs/>
        </w:rPr>
        <w:t xml:space="preserve"> </w:t>
      </w:r>
      <w:r w:rsidRPr="005829DC">
        <w:rPr>
          <w:rFonts w:ascii="Arial" w:hAnsi="Arial" w:cs="Arial"/>
          <w:b/>
          <w:bCs/>
        </w:rPr>
        <w:t>Leadership Summit</w:t>
      </w:r>
    </w:p>
    <w:p w14:paraId="4148C797" w14:textId="605E5316" w:rsidR="00485E6F" w:rsidRPr="005829DC" w:rsidRDefault="005829DC"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Nachdenken über </w:t>
      </w:r>
      <w:r w:rsidRPr="005829DC">
        <w:rPr>
          <w:rFonts w:ascii="Arial" w:hAnsi="Arial" w:cs="Arial"/>
          <w:b/>
          <w:bCs/>
          <w:color w:val="000000"/>
          <w:sz w:val="36"/>
        </w:rPr>
        <w:t>Führung in komplexen Technologieumfeldern</w:t>
      </w:r>
    </w:p>
    <w:p w14:paraId="3F2E5661" w14:textId="471B6D3F" w:rsidR="005829DC" w:rsidRDefault="00485E6F" w:rsidP="00303737">
      <w:pPr>
        <w:pStyle w:val="Textkrper"/>
        <w:spacing w:before="120" w:after="120" w:line="260" w:lineRule="exact"/>
        <w:jc w:val="both"/>
        <w:rPr>
          <w:rFonts w:ascii="Arial" w:hAnsi="Arial"/>
          <w:color w:val="000000"/>
        </w:rPr>
      </w:pPr>
      <w:r w:rsidRPr="005829DC">
        <w:rPr>
          <w:rFonts w:ascii="Arial" w:hAnsi="Arial"/>
          <w:color w:val="000000"/>
        </w:rPr>
        <w:t>Waldenburg</w:t>
      </w:r>
      <w:r w:rsidRPr="008B2DB2">
        <w:rPr>
          <w:rFonts w:ascii="Arial" w:hAnsi="Arial"/>
          <w:color w:val="000000"/>
        </w:rPr>
        <w:t xml:space="preserve">, </w:t>
      </w:r>
      <w:r w:rsidR="007204FF">
        <w:rPr>
          <w:rFonts w:ascii="Arial" w:hAnsi="Arial"/>
          <w:color w:val="000000"/>
        </w:rPr>
        <w:t>8</w:t>
      </w:r>
      <w:r w:rsidR="008E31C3" w:rsidRPr="008B2DB2">
        <w:rPr>
          <w:rFonts w:ascii="Arial" w:hAnsi="Arial"/>
          <w:color w:val="000000"/>
        </w:rPr>
        <w:t>.</w:t>
      </w:r>
      <w:r w:rsidRPr="008B2DB2">
        <w:rPr>
          <w:rFonts w:ascii="Arial" w:hAnsi="Arial"/>
          <w:color w:val="000000"/>
        </w:rPr>
        <w:t xml:space="preserve"> M</w:t>
      </w:r>
      <w:r w:rsidR="007204FF">
        <w:rPr>
          <w:rFonts w:ascii="Arial" w:hAnsi="Arial"/>
          <w:color w:val="000000"/>
        </w:rPr>
        <w:t>ai</w:t>
      </w:r>
      <w:r w:rsidRPr="005829DC">
        <w:rPr>
          <w:rFonts w:ascii="Arial" w:hAnsi="Arial"/>
          <w:color w:val="000000"/>
        </w:rPr>
        <w:t xml:space="preserve"> 202</w:t>
      </w:r>
      <w:r w:rsidR="00270407" w:rsidRPr="005829DC">
        <w:rPr>
          <w:rFonts w:ascii="Arial" w:hAnsi="Arial"/>
          <w:color w:val="000000"/>
        </w:rPr>
        <w:t>6</w:t>
      </w:r>
      <w:r w:rsidR="00341B97" w:rsidRPr="005829DC">
        <w:rPr>
          <w:rFonts w:ascii="Arial" w:hAnsi="Arial"/>
          <w:color w:val="000000"/>
        </w:rPr>
        <w:t xml:space="preserve"> –</w:t>
      </w:r>
      <w:r w:rsidR="00944A14" w:rsidRPr="005829DC">
        <w:rPr>
          <w:rFonts w:ascii="Arial" w:hAnsi="Arial"/>
          <w:color w:val="000000"/>
        </w:rPr>
        <w:t xml:space="preserve"> </w:t>
      </w:r>
      <w:r w:rsidR="005829DC">
        <w:rPr>
          <w:rFonts w:ascii="Arial" w:hAnsi="Arial"/>
          <w:color w:val="000000"/>
        </w:rPr>
        <w:t xml:space="preserve">WE </w:t>
      </w:r>
      <w:r w:rsidR="008E31C3">
        <w:rPr>
          <w:rFonts w:ascii="Arial" w:hAnsi="Arial"/>
          <w:color w:val="000000"/>
        </w:rPr>
        <w:t xml:space="preserve">United </w:t>
      </w:r>
      <w:r w:rsidR="005829DC">
        <w:rPr>
          <w:rFonts w:ascii="Arial" w:hAnsi="Arial"/>
          <w:color w:val="000000"/>
        </w:rPr>
        <w:t>(„</w:t>
      </w:r>
      <w:r w:rsidR="005829DC" w:rsidRPr="005829DC">
        <w:rPr>
          <w:rFonts w:ascii="Arial" w:hAnsi="Arial"/>
          <w:color w:val="000000"/>
        </w:rPr>
        <w:t>Women in Electronics</w:t>
      </w:r>
      <w:r w:rsidR="005829DC">
        <w:rPr>
          <w:rFonts w:ascii="Arial" w:hAnsi="Arial"/>
          <w:color w:val="000000"/>
        </w:rPr>
        <w:t xml:space="preserve">“) ist ein </w:t>
      </w:r>
      <w:r w:rsidR="005829DC" w:rsidRPr="005829DC">
        <w:rPr>
          <w:rFonts w:ascii="Arial" w:hAnsi="Arial"/>
          <w:color w:val="000000"/>
        </w:rPr>
        <w:t>internationales Netzwerk zur Förderung von Führungskräften in technologieorientierten Branchen</w:t>
      </w:r>
      <w:r w:rsidR="005829DC">
        <w:rPr>
          <w:rFonts w:ascii="Arial" w:hAnsi="Arial"/>
          <w:color w:val="000000"/>
        </w:rPr>
        <w:t xml:space="preserve">. Für </w:t>
      </w:r>
      <w:r w:rsidR="008E31C3">
        <w:rPr>
          <w:rFonts w:ascii="Arial" w:hAnsi="Arial"/>
          <w:color w:val="000000"/>
        </w:rPr>
        <w:t xml:space="preserve">den </w:t>
      </w:r>
      <w:r w:rsidR="005829DC">
        <w:rPr>
          <w:rFonts w:ascii="Arial" w:hAnsi="Arial"/>
          <w:color w:val="000000"/>
        </w:rPr>
        <w:t>zehnten</w:t>
      </w:r>
      <w:r w:rsidR="005829DC" w:rsidRPr="005829DC">
        <w:rPr>
          <w:rFonts w:ascii="Arial" w:hAnsi="Arial"/>
          <w:color w:val="000000"/>
        </w:rPr>
        <w:t xml:space="preserve"> Leadership Summit </w:t>
      </w:r>
      <w:r w:rsidR="005829DC">
        <w:rPr>
          <w:rFonts w:ascii="Arial" w:hAnsi="Arial"/>
          <w:color w:val="000000"/>
        </w:rPr>
        <w:t xml:space="preserve">war die Organisation </w:t>
      </w:r>
      <w:r w:rsidR="005829DC" w:rsidRPr="005829DC">
        <w:rPr>
          <w:rFonts w:ascii="Arial" w:hAnsi="Arial"/>
          <w:color w:val="000000"/>
        </w:rPr>
        <w:t>vom 22. bis 24. April</w:t>
      </w:r>
      <w:r w:rsidR="005829DC">
        <w:rPr>
          <w:rFonts w:ascii="Arial" w:hAnsi="Arial"/>
          <w:color w:val="000000"/>
        </w:rPr>
        <w:t xml:space="preserve"> 2026 im </w:t>
      </w:r>
      <w:r w:rsidR="005829DC" w:rsidRPr="005829DC">
        <w:rPr>
          <w:rFonts w:ascii="Arial" w:hAnsi="Arial"/>
          <w:color w:val="000000"/>
        </w:rPr>
        <w:t xml:space="preserve">Hightech Innovation Center </w:t>
      </w:r>
      <w:r w:rsidR="008B2DB2">
        <w:rPr>
          <w:rFonts w:ascii="Arial" w:hAnsi="Arial"/>
          <w:color w:val="000000"/>
        </w:rPr>
        <w:t xml:space="preserve">von </w:t>
      </w:r>
      <w:r w:rsidR="005829DC">
        <w:rPr>
          <w:rFonts w:ascii="Arial" w:hAnsi="Arial"/>
          <w:color w:val="000000"/>
        </w:rPr>
        <w:t xml:space="preserve">Würth Elektronik in </w:t>
      </w:r>
      <w:r w:rsidR="005829DC" w:rsidRPr="005829DC">
        <w:rPr>
          <w:rFonts w:ascii="Arial" w:hAnsi="Arial"/>
          <w:color w:val="000000"/>
        </w:rPr>
        <w:t>München</w:t>
      </w:r>
      <w:r w:rsidR="005829DC">
        <w:rPr>
          <w:rFonts w:ascii="Arial" w:hAnsi="Arial"/>
          <w:color w:val="000000"/>
        </w:rPr>
        <w:t xml:space="preserve"> zu Gast.</w:t>
      </w:r>
      <w:r w:rsidR="009A65E7">
        <w:rPr>
          <w:rFonts w:ascii="Arial" w:hAnsi="Arial"/>
          <w:color w:val="000000"/>
        </w:rPr>
        <w:t xml:space="preserve"> V</w:t>
      </w:r>
      <w:r w:rsidR="009A65E7" w:rsidRPr="009A65E7">
        <w:rPr>
          <w:rFonts w:ascii="Arial" w:hAnsi="Arial"/>
          <w:color w:val="000000"/>
        </w:rPr>
        <w:t>ertreterinnen und Vertreter aus verschiedenen Bereichen der Elektronik-Lieferkette sowie angrenzende</w:t>
      </w:r>
      <w:r w:rsidR="009A65E7">
        <w:rPr>
          <w:rFonts w:ascii="Arial" w:hAnsi="Arial"/>
          <w:color w:val="000000"/>
        </w:rPr>
        <w:t>r</w:t>
      </w:r>
      <w:r w:rsidR="009A65E7" w:rsidRPr="009A65E7">
        <w:rPr>
          <w:rFonts w:ascii="Arial" w:hAnsi="Arial"/>
          <w:color w:val="000000"/>
        </w:rPr>
        <w:t xml:space="preserve"> Technologiefelder</w:t>
      </w:r>
      <w:r w:rsidR="009A65E7">
        <w:rPr>
          <w:rFonts w:ascii="Arial" w:hAnsi="Arial"/>
          <w:color w:val="000000"/>
        </w:rPr>
        <w:t xml:space="preserve"> tauschten sich über </w:t>
      </w:r>
      <w:r w:rsidR="009A65E7" w:rsidRPr="009A65E7">
        <w:rPr>
          <w:rFonts w:ascii="Arial" w:hAnsi="Arial"/>
          <w:color w:val="000000"/>
        </w:rPr>
        <w:t xml:space="preserve">aktuelle Herausforderungen in einem sich </w:t>
      </w:r>
      <w:r w:rsidR="008E31C3">
        <w:rPr>
          <w:rFonts w:ascii="Arial" w:hAnsi="Arial"/>
          <w:color w:val="000000"/>
        </w:rPr>
        <w:t>rasant</w:t>
      </w:r>
      <w:r w:rsidR="008E31C3" w:rsidRPr="009A65E7">
        <w:rPr>
          <w:rFonts w:ascii="Arial" w:hAnsi="Arial"/>
          <w:color w:val="000000"/>
        </w:rPr>
        <w:t xml:space="preserve"> </w:t>
      </w:r>
      <w:r w:rsidR="009A65E7" w:rsidRPr="009A65E7">
        <w:rPr>
          <w:rFonts w:ascii="Arial" w:hAnsi="Arial"/>
          <w:color w:val="000000"/>
        </w:rPr>
        <w:t>wandelnden industriellen Umfeld</w:t>
      </w:r>
      <w:r w:rsidR="009A65E7">
        <w:rPr>
          <w:rFonts w:ascii="Arial" w:hAnsi="Arial"/>
          <w:color w:val="000000"/>
        </w:rPr>
        <w:t xml:space="preserve"> aus.</w:t>
      </w:r>
    </w:p>
    <w:p w14:paraId="529FE2DF" w14:textId="64B1635B" w:rsidR="00946A34" w:rsidRDefault="00295C79" w:rsidP="00295C79">
      <w:pPr>
        <w:pStyle w:val="Textkrper"/>
        <w:spacing w:before="120" w:after="120" w:line="260" w:lineRule="exact"/>
        <w:jc w:val="both"/>
        <w:rPr>
          <w:rFonts w:ascii="Arial" w:hAnsi="Arial"/>
          <w:b w:val="0"/>
          <w:bCs w:val="0"/>
        </w:rPr>
      </w:pPr>
      <w:r w:rsidRPr="005829DC">
        <w:rPr>
          <w:rFonts w:ascii="Arial" w:hAnsi="Arial"/>
          <w:b w:val="0"/>
          <w:bCs w:val="0"/>
        </w:rPr>
        <w:t>Claudia Speicher, Standortleit</w:t>
      </w:r>
      <w:r w:rsidR="008B2DB2">
        <w:rPr>
          <w:rFonts w:ascii="Arial" w:hAnsi="Arial"/>
          <w:b w:val="0"/>
          <w:bCs w:val="0"/>
        </w:rPr>
        <w:t>erin</w:t>
      </w:r>
      <w:r w:rsidRPr="005829DC">
        <w:rPr>
          <w:rFonts w:ascii="Arial" w:hAnsi="Arial"/>
          <w:b w:val="0"/>
          <w:bCs w:val="0"/>
        </w:rPr>
        <w:t xml:space="preserve"> </w:t>
      </w:r>
      <w:r w:rsidR="008E31C3">
        <w:rPr>
          <w:rFonts w:ascii="Arial" w:hAnsi="Arial"/>
          <w:b w:val="0"/>
          <w:bCs w:val="0"/>
        </w:rPr>
        <w:t xml:space="preserve">des Hightech Innovation </w:t>
      </w:r>
      <w:r w:rsidRPr="005829DC">
        <w:rPr>
          <w:rFonts w:ascii="Arial" w:hAnsi="Arial"/>
          <w:b w:val="0"/>
          <w:bCs w:val="0"/>
        </w:rPr>
        <w:t>Center</w:t>
      </w:r>
      <w:r w:rsidR="008E31C3">
        <w:rPr>
          <w:rFonts w:ascii="Arial" w:hAnsi="Arial"/>
          <w:b w:val="0"/>
          <w:bCs w:val="0"/>
        </w:rPr>
        <w:t xml:space="preserve"> in</w:t>
      </w:r>
      <w:r w:rsidRPr="005829DC">
        <w:rPr>
          <w:rFonts w:ascii="Arial" w:hAnsi="Arial"/>
          <w:b w:val="0"/>
          <w:bCs w:val="0"/>
        </w:rPr>
        <w:t xml:space="preserve"> München</w:t>
      </w:r>
      <w:r w:rsidR="00946A34">
        <w:rPr>
          <w:rFonts w:ascii="Arial" w:hAnsi="Arial"/>
          <w:b w:val="0"/>
          <w:bCs w:val="0"/>
        </w:rPr>
        <w:t xml:space="preserve">, hieß die Teilnehmerinnen und Teilnehmer willkommen, bevor es mit Keynotes und Roundtable-Diskussionen in den Erfahrungsaustausch ging. Der </w:t>
      </w:r>
      <w:r w:rsidR="00946A34" w:rsidRPr="00946A34">
        <w:rPr>
          <w:rFonts w:ascii="Arial" w:hAnsi="Arial"/>
          <w:b w:val="0"/>
          <w:bCs w:val="0"/>
        </w:rPr>
        <w:t xml:space="preserve">Fokus </w:t>
      </w:r>
      <w:r w:rsidR="00946A34">
        <w:rPr>
          <w:rFonts w:ascii="Arial" w:hAnsi="Arial"/>
          <w:b w:val="0"/>
          <w:bCs w:val="0"/>
        </w:rPr>
        <w:t xml:space="preserve">lag </w:t>
      </w:r>
      <w:r w:rsidR="00946A34" w:rsidRPr="00946A34">
        <w:rPr>
          <w:rFonts w:ascii="Arial" w:hAnsi="Arial"/>
          <w:b w:val="0"/>
          <w:bCs w:val="0"/>
        </w:rPr>
        <w:t xml:space="preserve">auf praktischen Fragestellungen der Führung, darunter Entscheidungsprozesse unter Unsicherheit, </w:t>
      </w:r>
      <w:r w:rsidR="008E31C3" w:rsidRPr="00946A34">
        <w:rPr>
          <w:rFonts w:ascii="Arial" w:hAnsi="Arial"/>
          <w:b w:val="0"/>
          <w:bCs w:val="0"/>
        </w:rPr>
        <w:t>de</w:t>
      </w:r>
      <w:r w:rsidR="008E31C3">
        <w:rPr>
          <w:rFonts w:ascii="Arial" w:hAnsi="Arial"/>
          <w:b w:val="0"/>
          <w:bCs w:val="0"/>
        </w:rPr>
        <w:t>r</w:t>
      </w:r>
      <w:r w:rsidR="008E31C3" w:rsidRPr="00946A34">
        <w:rPr>
          <w:rFonts w:ascii="Arial" w:hAnsi="Arial"/>
          <w:b w:val="0"/>
          <w:bCs w:val="0"/>
        </w:rPr>
        <w:t xml:space="preserve"> </w:t>
      </w:r>
      <w:r w:rsidR="00946A34" w:rsidRPr="00946A34">
        <w:rPr>
          <w:rFonts w:ascii="Arial" w:hAnsi="Arial"/>
          <w:b w:val="0"/>
          <w:bCs w:val="0"/>
        </w:rPr>
        <w:t xml:space="preserve">Umgang mit zunehmender Komplexität globaler Lieferketten sowie </w:t>
      </w:r>
      <w:r w:rsidR="008E31C3">
        <w:rPr>
          <w:rFonts w:ascii="Arial" w:hAnsi="Arial"/>
          <w:b w:val="0"/>
          <w:bCs w:val="0"/>
        </w:rPr>
        <w:t xml:space="preserve">das </w:t>
      </w:r>
      <w:r w:rsidR="00946A34" w:rsidRPr="00946A34">
        <w:rPr>
          <w:rFonts w:ascii="Arial" w:hAnsi="Arial"/>
          <w:b w:val="0"/>
          <w:bCs w:val="0"/>
        </w:rPr>
        <w:t>Spannungsfeld zwischen wirtschaftlicher Leistung, Unternehmenskultur und langfristiger Entwicklung.</w:t>
      </w:r>
      <w:r w:rsidR="00946A34">
        <w:rPr>
          <w:rFonts w:ascii="Arial" w:hAnsi="Arial"/>
          <w:b w:val="0"/>
          <w:bCs w:val="0"/>
        </w:rPr>
        <w:t xml:space="preserve"> </w:t>
      </w:r>
      <w:r w:rsidR="00946A34" w:rsidRPr="00946A34">
        <w:rPr>
          <w:rFonts w:ascii="Arial" w:hAnsi="Arial"/>
          <w:b w:val="0"/>
          <w:bCs w:val="0"/>
        </w:rPr>
        <w:t>Diskutiert wurden unter anderem Wege, wie Führung unter Bedingungen beschleunigter Innovationszyklen gestaltet werden kann.</w:t>
      </w:r>
      <w:r w:rsidR="009A7718">
        <w:rPr>
          <w:rFonts w:ascii="Arial" w:hAnsi="Arial"/>
          <w:b w:val="0"/>
          <w:bCs w:val="0"/>
        </w:rPr>
        <w:t xml:space="preserve"> Um </w:t>
      </w:r>
      <w:r w:rsidR="009A7718" w:rsidRPr="009A7718">
        <w:rPr>
          <w:rFonts w:ascii="Arial" w:hAnsi="Arial"/>
          <w:b w:val="0"/>
          <w:bCs w:val="0"/>
        </w:rPr>
        <w:t xml:space="preserve">unterschiedliche Perspektiven auf Führungsfragen sichtbar </w:t>
      </w:r>
      <w:r w:rsidR="008E31C3">
        <w:rPr>
          <w:rFonts w:ascii="Arial" w:hAnsi="Arial"/>
          <w:b w:val="0"/>
          <w:bCs w:val="0"/>
        </w:rPr>
        <w:t xml:space="preserve">zu </w:t>
      </w:r>
      <w:r w:rsidR="009A7718" w:rsidRPr="009A7718">
        <w:rPr>
          <w:rFonts w:ascii="Arial" w:hAnsi="Arial"/>
          <w:b w:val="0"/>
          <w:bCs w:val="0"/>
        </w:rPr>
        <w:t xml:space="preserve">machen und den Dialog über Chancengleichheit in der Branche </w:t>
      </w:r>
      <w:r w:rsidR="008E31C3">
        <w:rPr>
          <w:rFonts w:ascii="Arial" w:hAnsi="Arial"/>
          <w:b w:val="0"/>
          <w:bCs w:val="0"/>
        </w:rPr>
        <w:t xml:space="preserve">zu </w:t>
      </w:r>
      <w:r w:rsidR="009A7718" w:rsidRPr="009A7718">
        <w:rPr>
          <w:rFonts w:ascii="Arial" w:hAnsi="Arial"/>
          <w:b w:val="0"/>
          <w:bCs w:val="0"/>
        </w:rPr>
        <w:t>fördern</w:t>
      </w:r>
      <w:r w:rsidR="009A7718">
        <w:rPr>
          <w:rFonts w:ascii="Arial" w:hAnsi="Arial"/>
          <w:b w:val="0"/>
          <w:bCs w:val="0"/>
        </w:rPr>
        <w:t xml:space="preserve">, gab es neben den gemeinsamen Runden auch </w:t>
      </w:r>
      <w:r w:rsidR="002209A6">
        <w:rPr>
          <w:rFonts w:ascii="Arial" w:hAnsi="Arial"/>
          <w:b w:val="0"/>
          <w:bCs w:val="0"/>
        </w:rPr>
        <w:t xml:space="preserve">die Programmpunkte </w:t>
      </w:r>
      <w:r w:rsidR="002209A6" w:rsidRPr="002209A6">
        <w:rPr>
          <w:rFonts w:ascii="Arial" w:hAnsi="Arial"/>
          <w:b w:val="0"/>
          <w:bCs w:val="0"/>
        </w:rPr>
        <w:t>„Ladies in Leadership“ und „Gentlemen in Leadership“</w:t>
      </w:r>
      <w:r w:rsidR="002209A6">
        <w:rPr>
          <w:rFonts w:ascii="Arial" w:hAnsi="Arial"/>
          <w:b w:val="0"/>
          <w:bCs w:val="0"/>
        </w:rPr>
        <w:t>.</w:t>
      </w:r>
    </w:p>
    <w:p w14:paraId="7A57AB2A" w14:textId="2F873B63" w:rsidR="002209A6" w:rsidRPr="002209A6" w:rsidRDefault="002209A6" w:rsidP="00295C79">
      <w:pPr>
        <w:pStyle w:val="Textkrper"/>
        <w:spacing w:before="120" w:after="120" w:line="260" w:lineRule="exact"/>
        <w:jc w:val="both"/>
        <w:rPr>
          <w:rFonts w:ascii="Arial" w:hAnsi="Arial"/>
        </w:rPr>
      </w:pPr>
      <w:r w:rsidRPr="002209A6">
        <w:rPr>
          <w:rFonts w:ascii="Arial" w:hAnsi="Arial"/>
        </w:rPr>
        <w:t>Führung in Zeiten der Unsicherheit</w:t>
      </w:r>
    </w:p>
    <w:p w14:paraId="16391A6E" w14:textId="3FCE93B3" w:rsidR="00AC6DA4" w:rsidRPr="00AC6DA4" w:rsidRDefault="002209A6" w:rsidP="00AC6DA4">
      <w:pPr>
        <w:pStyle w:val="Textkrper"/>
        <w:spacing w:before="120" w:after="120" w:line="260" w:lineRule="exact"/>
        <w:jc w:val="both"/>
        <w:rPr>
          <w:rFonts w:ascii="Arial" w:hAnsi="Arial"/>
          <w:b w:val="0"/>
          <w:bCs w:val="0"/>
        </w:rPr>
      </w:pPr>
      <w:r>
        <w:rPr>
          <w:rFonts w:ascii="Arial" w:hAnsi="Arial"/>
          <w:b w:val="0"/>
          <w:bCs w:val="0"/>
        </w:rPr>
        <w:t xml:space="preserve">Das Motto „Imagine“ spielte auf die veränderten </w:t>
      </w:r>
      <w:r w:rsidRPr="002209A6">
        <w:rPr>
          <w:rFonts w:ascii="Arial" w:hAnsi="Arial"/>
          <w:b w:val="0"/>
          <w:bCs w:val="0"/>
        </w:rPr>
        <w:t xml:space="preserve">Anforderungen </w:t>
      </w:r>
      <w:r w:rsidR="008E31C3">
        <w:rPr>
          <w:rFonts w:ascii="Arial" w:hAnsi="Arial"/>
          <w:b w:val="0"/>
          <w:bCs w:val="0"/>
        </w:rPr>
        <w:t>für</w:t>
      </w:r>
      <w:r w:rsidR="008E31C3" w:rsidRPr="002209A6">
        <w:rPr>
          <w:rFonts w:ascii="Arial" w:hAnsi="Arial"/>
          <w:b w:val="0"/>
          <w:bCs w:val="0"/>
        </w:rPr>
        <w:t xml:space="preserve"> </w:t>
      </w:r>
      <w:r w:rsidRPr="002209A6">
        <w:rPr>
          <w:rFonts w:ascii="Arial" w:hAnsi="Arial"/>
          <w:b w:val="0"/>
          <w:bCs w:val="0"/>
        </w:rPr>
        <w:t>Führungskräfte</w:t>
      </w:r>
      <w:r>
        <w:rPr>
          <w:rFonts w:ascii="Arial" w:hAnsi="Arial"/>
          <w:b w:val="0"/>
          <w:bCs w:val="0"/>
        </w:rPr>
        <w:t xml:space="preserve"> an und </w:t>
      </w:r>
      <w:r w:rsidR="008E31C3" w:rsidRPr="008E31C3">
        <w:rPr>
          <w:rFonts w:ascii="Arial" w:hAnsi="Arial"/>
          <w:b w:val="0"/>
          <w:bCs w:val="0"/>
        </w:rPr>
        <w:t>auf die Frage, wie Organisationen unter Bedingungen wachsender Unsicherheit handlungsfähig bleiben</w:t>
      </w:r>
      <w:r w:rsidRPr="002209A6">
        <w:rPr>
          <w:rFonts w:ascii="Arial" w:hAnsi="Arial"/>
          <w:b w:val="0"/>
          <w:bCs w:val="0"/>
        </w:rPr>
        <w:t>.</w:t>
      </w:r>
      <w:r w:rsidR="003620B8">
        <w:rPr>
          <w:rFonts w:ascii="Arial" w:hAnsi="Arial"/>
          <w:b w:val="0"/>
          <w:bCs w:val="0"/>
        </w:rPr>
        <w:t xml:space="preserve"> Ein wichtiges Thema war</w:t>
      </w:r>
      <w:r w:rsidR="00DF7A58">
        <w:rPr>
          <w:rFonts w:ascii="Arial" w:hAnsi="Arial"/>
          <w:b w:val="0"/>
          <w:bCs w:val="0"/>
        </w:rPr>
        <w:t xml:space="preserve"> </w:t>
      </w:r>
      <w:r w:rsidR="003620B8">
        <w:rPr>
          <w:rFonts w:ascii="Arial" w:hAnsi="Arial"/>
          <w:b w:val="0"/>
          <w:bCs w:val="0"/>
        </w:rPr>
        <w:t>auch die Frage, wie man Führungstalente erkennt</w:t>
      </w:r>
      <w:r w:rsidR="00AC6DA4">
        <w:rPr>
          <w:rFonts w:ascii="Arial" w:hAnsi="Arial"/>
          <w:b w:val="0"/>
          <w:bCs w:val="0"/>
        </w:rPr>
        <w:t xml:space="preserve"> und fördert</w:t>
      </w:r>
      <w:r w:rsidR="003620B8">
        <w:rPr>
          <w:rFonts w:ascii="Arial" w:hAnsi="Arial"/>
          <w:b w:val="0"/>
          <w:bCs w:val="0"/>
        </w:rPr>
        <w:t xml:space="preserve">. </w:t>
      </w:r>
      <w:r w:rsidR="00AC6DA4">
        <w:rPr>
          <w:rFonts w:ascii="Arial" w:hAnsi="Arial"/>
          <w:b w:val="0"/>
          <w:bCs w:val="0"/>
        </w:rPr>
        <w:t>„</w:t>
      </w:r>
      <w:r w:rsidR="00AC6DA4" w:rsidRPr="00AC6DA4">
        <w:rPr>
          <w:rFonts w:ascii="Arial" w:hAnsi="Arial"/>
          <w:b w:val="0"/>
          <w:bCs w:val="0"/>
        </w:rPr>
        <w:t>Ich bin voller Eindrücke und dankbar, Teil dieses besonderen Events gewesen zu sein.</w:t>
      </w:r>
      <w:r w:rsidR="00AC6DA4">
        <w:rPr>
          <w:rFonts w:ascii="Arial" w:hAnsi="Arial"/>
          <w:b w:val="0"/>
          <w:bCs w:val="0"/>
        </w:rPr>
        <w:t xml:space="preserve"> </w:t>
      </w:r>
      <w:r w:rsidR="00AC6DA4" w:rsidRPr="00AC6DA4">
        <w:rPr>
          <w:rFonts w:ascii="Arial" w:hAnsi="Arial"/>
          <w:b w:val="0"/>
          <w:bCs w:val="0"/>
        </w:rPr>
        <w:t>Wir haben darüber gesprochen, was Führung heute wirklich bedeutet: Menschen zu befähigen, anstatt sie zu kontrollieren</w:t>
      </w:r>
      <w:r w:rsidR="00AC6DA4">
        <w:rPr>
          <w:rFonts w:ascii="Arial" w:hAnsi="Arial"/>
          <w:b w:val="0"/>
          <w:bCs w:val="0"/>
        </w:rPr>
        <w:t xml:space="preserve">“, so </w:t>
      </w:r>
      <w:r w:rsidR="00AC6DA4" w:rsidRPr="005829DC">
        <w:rPr>
          <w:rFonts w:ascii="Arial" w:hAnsi="Arial"/>
          <w:b w:val="0"/>
          <w:bCs w:val="0"/>
        </w:rPr>
        <w:t>Claudia Speicher</w:t>
      </w:r>
      <w:r w:rsidR="00AC6DA4">
        <w:rPr>
          <w:rFonts w:ascii="Arial" w:hAnsi="Arial"/>
          <w:b w:val="0"/>
          <w:bCs w:val="0"/>
        </w:rPr>
        <w:t>.</w:t>
      </w:r>
    </w:p>
    <w:p w14:paraId="3CA528EE" w14:textId="0EA43B82" w:rsidR="009A7718" w:rsidRPr="009A7718" w:rsidRDefault="009A7718" w:rsidP="00AC6DA4">
      <w:pPr>
        <w:pStyle w:val="Textkrper"/>
        <w:spacing w:before="120" w:after="120" w:line="260" w:lineRule="exact"/>
        <w:jc w:val="both"/>
        <w:rPr>
          <w:rFonts w:ascii="Arial" w:hAnsi="Arial"/>
          <w:b w:val="0"/>
          <w:bCs w:val="0"/>
        </w:rPr>
      </w:pPr>
      <w:r w:rsidRPr="009A7718">
        <w:rPr>
          <w:rFonts w:ascii="Arial" w:hAnsi="Arial"/>
          <w:b w:val="0"/>
          <w:bCs w:val="0"/>
        </w:rPr>
        <w:t xml:space="preserve">„Unser </w:t>
      </w:r>
      <w:r w:rsidR="008E31C3">
        <w:rPr>
          <w:rFonts w:ascii="Arial" w:hAnsi="Arial"/>
          <w:b w:val="0"/>
          <w:bCs w:val="0"/>
        </w:rPr>
        <w:t>zehn</w:t>
      </w:r>
      <w:r w:rsidRPr="009A7718">
        <w:rPr>
          <w:rFonts w:ascii="Arial" w:hAnsi="Arial"/>
          <w:b w:val="0"/>
          <w:bCs w:val="0"/>
        </w:rPr>
        <w:t>jähriges Jubiläum ist eine Gelegenheit, neu zu überdenken, wie effektive Führung im heutigen Umfeld aussieht“, sagte Jackie Mattox, Gründerin, Präsidentin und CEO von WE United.</w:t>
      </w:r>
      <w:r w:rsidR="00AA1FD0">
        <w:rPr>
          <w:rFonts w:ascii="Arial" w:hAnsi="Arial"/>
          <w:b w:val="0"/>
          <w:bCs w:val="0"/>
        </w:rPr>
        <w:t xml:space="preserve"> </w:t>
      </w:r>
      <w:r w:rsidRPr="009A7718">
        <w:rPr>
          <w:rFonts w:ascii="Arial" w:hAnsi="Arial"/>
          <w:b w:val="0"/>
          <w:bCs w:val="0"/>
        </w:rPr>
        <w:t xml:space="preserve">„Gleichstellung, Zusammenarbeit und ethische Führung sind keine </w:t>
      </w:r>
      <w:r w:rsidR="008E31C3">
        <w:rPr>
          <w:rFonts w:ascii="Arial" w:hAnsi="Arial"/>
          <w:b w:val="0"/>
          <w:bCs w:val="0"/>
        </w:rPr>
        <w:t>Kür</w:t>
      </w:r>
      <w:r w:rsidRPr="009A7718">
        <w:rPr>
          <w:rFonts w:ascii="Arial" w:hAnsi="Arial"/>
          <w:b w:val="0"/>
          <w:bCs w:val="0"/>
        </w:rPr>
        <w:t>, sondern entscheidend für den Fortbestand von Organisationen und die Stärkung des gesamten Technologie-Ökosystems.“</w:t>
      </w:r>
    </w:p>
    <w:p w14:paraId="2E85F3DD" w14:textId="77777777" w:rsidR="00303737" w:rsidRPr="005829DC" w:rsidRDefault="00303737" w:rsidP="00303737">
      <w:pPr>
        <w:pStyle w:val="Textkrper"/>
        <w:spacing w:before="120" w:after="120" w:line="260" w:lineRule="exact"/>
        <w:jc w:val="both"/>
        <w:rPr>
          <w:rFonts w:ascii="Arial" w:hAnsi="Arial"/>
          <w:color w:val="000000"/>
        </w:rPr>
      </w:pPr>
    </w:p>
    <w:p w14:paraId="784E7E64" w14:textId="63E93E39" w:rsidR="00485E6F" w:rsidRPr="005829DC" w:rsidRDefault="00485E6F" w:rsidP="00303737">
      <w:pPr>
        <w:pStyle w:val="Textkrper"/>
        <w:spacing w:before="120" w:after="120" w:line="260" w:lineRule="exact"/>
        <w:jc w:val="both"/>
        <w:rPr>
          <w:rFonts w:ascii="Arial" w:hAnsi="Arial"/>
          <w:b w:val="0"/>
          <w:bCs w:val="0"/>
        </w:rPr>
      </w:pPr>
    </w:p>
    <w:p w14:paraId="7653B424" w14:textId="77777777" w:rsidR="00485E6F" w:rsidRPr="005829DC" w:rsidRDefault="00485E6F" w:rsidP="00485E6F">
      <w:pPr>
        <w:pStyle w:val="PITextkrper"/>
        <w:pBdr>
          <w:top w:val="single" w:sz="4" w:space="1" w:color="auto"/>
        </w:pBdr>
        <w:spacing w:before="240"/>
        <w:rPr>
          <w:b/>
          <w:sz w:val="18"/>
          <w:szCs w:val="18"/>
          <w:lang w:val="de-DE"/>
        </w:rPr>
      </w:pPr>
    </w:p>
    <w:p w14:paraId="3DDC043E" w14:textId="77777777" w:rsidR="00485E6F" w:rsidRPr="005829DC" w:rsidRDefault="00485E6F" w:rsidP="00485E6F">
      <w:pPr>
        <w:spacing w:after="120" w:line="280" w:lineRule="exact"/>
        <w:rPr>
          <w:rFonts w:ascii="Arial" w:hAnsi="Arial" w:cs="Arial"/>
          <w:b/>
          <w:bCs/>
          <w:sz w:val="18"/>
          <w:szCs w:val="18"/>
        </w:rPr>
      </w:pPr>
      <w:r w:rsidRPr="005829DC">
        <w:rPr>
          <w:rFonts w:ascii="Arial" w:hAnsi="Arial" w:cs="Arial"/>
          <w:b/>
          <w:bCs/>
          <w:sz w:val="18"/>
          <w:szCs w:val="18"/>
        </w:rPr>
        <w:t>Verfügbares Bildmaterial</w:t>
      </w:r>
    </w:p>
    <w:p w14:paraId="3C9B88DA" w14:textId="77777777" w:rsidR="00485E6F" w:rsidRPr="005829DC" w:rsidRDefault="00485E6F" w:rsidP="00485E6F">
      <w:pPr>
        <w:spacing w:after="120" w:line="280" w:lineRule="exact"/>
        <w:rPr>
          <w:rFonts w:ascii="Arial" w:hAnsi="Arial" w:cs="Arial"/>
          <w:sz w:val="18"/>
          <w:szCs w:val="18"/>
        </w:rPr>
      </w:pPr>
      <w:r w:rsidRPr="005829DC">
        <w:rPr>
          <w:rFonts w:ascii="Arial" w:hAnsi="Arial" w:cs="Arial"/>
          <w:bCs/>
          <w:sz w:val="18"/>
          <w:szCs w:val="18"/>
        </w:rPr>
        <w:t>Folgendes Bildmaterial steht druckfähig im Internet zum Download bereit:</w:t>
      </w:r>
      <w:r w:rsidRPr="005829DC">
        <w:t xml:space="preserve"> </w:t>
      </w:r>
      <w:hyperlink r:id="rId8" w:history="1">
        <w:r w:rsidRPr="005829DC">
          <w:rPr>
            <w:rStyle w:val="Hyperlink"/>
            <w:rFonts w:ascii="Arial" w:hAnsi="Arial" w:cs="Arial"/>
            <w:sz w:val="18"/>
            <w:szCs w:val="18"/>
          </w:rPr>
          <w:t>https://kk.htcm.de/press-releases/wuerth/</w:t>
        </w:r>
      </w:hyperlink>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469"/>
      </w:tblGrid>
      <w:tr w:rsidR="008A5010" w:rsidRPr="005829DC" w14:paraId="415A195B" w14:textId="2757F0E3" w:rsidTr="008A5010">
        <w:trPr>
          <w:trHeight w:val="1701"/>
        </w:trPr>
        <w:tc>
          <w:tcPr>
            <w:tcW w:w="3510" w:type="dxa"/>
          </w:tcPr>
          <w:p w14:paraId="78F38DD9" w14:textId="1EFAB99A" w:rsidR="00FF1014" w:rsidRPr="000352A9" w:rsidRDefault="00FF1014" w:rsidP="00FF1014">
            <w:pPr>
              <w:pStyle w:val="txt"/>
              <w:rPr>
                <w:b/>
                <w:bCs/>
                <w:sz w:val="18"/>
              </w:rPr>
            </w:pPr>
            <w:r w:rsidRPr="000352A9">
              <w:rPr>
                <w:b/>
                <w:bCs/>
                <w:noProof/>
                <w:sz w:val="18"/>
              </w:rPr>
              <w:drawing>
                <wp:anchor distT="0" distB="0" distL="114300" distR="114300" simplePos="0" relativeHeight="251665408" behindDoc="0" locked="0" layoutInCell="1" allowOverlap="1" wp14:anchorId="36BF1B7A" wp14:editId="5C8DDE80">
                  <wp:simplePos x="0" y="0"/>
                  <wp:positionH relativeFrom="column">
                    <wp:posOffset>9525</wp:posOffset>
                  </wp:positionH>
                  <wp:positionV relativeFrom="paragraph">
                    <wp:posOffset>47625</wp:posOffset>
                  </wp:positionV>
                  <wp:extent cx="2084705" cy="1439545"/>
                  <wp:effectExtent l="0" t="0" r="0" b="8255"/>
                  <wp:wrapTopAndBottom/>
                  <wp:docPr id="10623984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33" r="1439"/>
                          <a:stretch>
                            <a:fillRect/>
                          </a:stretch>
                        </pic:blipFill>
                        <pic:spPr bwMode="auto">
                          <a:xfrm>
                            <a:off x="0" y="0"/>
                            <a:ext cx="2084705" cy="1439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52A9">
              <w:rPr>
                <w:bCs/>
                <w:sz w:val="16"/>
                <w:szCs w:val="16"/>
              </w:rPr>
              <w:t xml:space="preserve">Bildquelle: </w:t>
            </w:r>
            <w:r w:rsidR="007204FF">
              <w:rPr>
                <w:bCs/>
                <w:sz w:val="16"/>
                <w:szCs w:val="16"/>
              </w:rPr>
              <w:t>Bearr</w:t>
            </w:r>
            <w:r w:rsidR="009C41E3">
              <w:rPr>
                <w:bCs/>
                <w:sz w:val="16"/>
                <w:szCs w:val="16"/>
              </w:rPr>
              <w:t xml:space="preserve"> </w:t>
            </w:r>
            <w:r w:rsidR="009C41E3" w:rsidRPr="007204FF">
              <w:rPr>
                <w:bCs/>
                <w:sz w:val="16"/>
                <w:szCs w:val="16"/>
              </w:rPr>
              <w:t>Photography</w:t>
            </w:r>
          </w:p>
          <w:p w14:paraId="3295C54E" w14:textId="77777777" w:rsidR="00FF1014" w:rsidRDefault="00FF1014" w:rsidP="00FF1014">
            <w:pPr>
              <w:autoSpaceDE w:val="0"/>
              <w:autoSpaceDN w:val="0"/>
              <w:adjustRightInd w:val="0"/>
              <w:rPr>
                <w:rFonts w:ascii="Arial" w:hAnsi="Arial" w:cs="Arial"/>
                <w:b/>
                <w:sz w:val="18"/>
                <w:szCs w:val="18"/>
              </w:rPr>
            </w:pPr>
            <w:r w:rsidRPr="000352A9">
              <w:rPr>
                <w:rFonts w:ascii="Arial" w:hAnsi="Arial" w:cs="Arial"/>
                <w:b/>
                <w:sz w:val="18"/>
                <w:szCs w:val="18"/>
              </w:rPr>
              <w:t>Jackie Mattox, Gründerin, Präsidentin und CEO von WE United, beim Jubiläums-Summit</w:t>
            </w:r>
            <w:r>
              <w:rPr>
                <w:rFonts w:ascii="Arial" w:hAnsi="Arial" w:cs="Arial"/>
                <w:b/>
                <w:sz w:val="18"/>
                <w:szCs w:val="18"/>
              </w:rPr>
              <w:t>.</w:t>
            </w:r>
          </w:p>
          <w:p w14:paraId="5ED23578" w14:textId="77777777" w:rsidR="008A5010" w:rsidRPr="000352A9" w:rsidRDefault="008A5010" w:rsidP="008A5010">
            <w:pPr>
              <w:autoSpaceDE w:val="0"/>
              <w:autoSpaceDN w:val="0"/>
              <w:adjustRightInd w:val="0"/>
              <w:rPr>
                <w:rFonts w:ascii="Arial" w:hAnsi="Arial" w:cs="Arial"/>
                <w:b/>
                <w:bCs/>
                <w:sz w:val="18"/>
                <w:szCs w:val="18"/>
              </w:rPr>
            </w:pPr>
          </w:p>
        </w:tc>
        <w:tc>
          <w:tcPr>
            <w:tcW w:w="3469" w:type="dxa"/>
          </w:tcPr>
          <w:p w14:paraId="31454042" w14:textId="1857F4C5" w:rsidR="00FF1014" w:rsidRPr="000352A9" w:rsidRDefault="00FF1014" w:rsidP="00FF1014">
            <w:pPr>
              <w:pStyle w:val="txt"/>
              <w:rPr>
                <w:b/>
                <w:bCs/>
                <w:sz w:val="18"/>
              </w:rPr>
            </w:pPr>
            <w:r w:rsidRPr="000352A9">
              <w:rPr>
                <w:b/>
                <w:bCs/>
                <w:noProof/>
                <w:sz w:val="18"/>
              </w:rPr>
              <w:drawing>
                <wp:anchor distT="0" distB="0" distL="114300" distR="114300" simplePos="0" relativeHeight="251667456" behindDoc="0" locked="0" layoutInCell="1" allowOverlap="1" wp14:anchorId="62444AC9" wp14:editId="70F5ED70">
                  <wp:simplePos x="0" y="0"/>
                  <wp:positionH relativeFrom="column">
                    <wp:posOffset>3175</wp:posOffset>
                  </wp:positionH>
                  <wp:positionV relativeFrom="paragraph">
                    <wp:posOffset>48260</wp:posOffset>
                  </wp:positionV>
                  <wp:extent cx="2121970" cy="1440000"/>
                  <wp:effectExtent l="0" t="0" r="0" b="8255"/>
                  <wp:wrapTopAndBottom/>
                  <wp:docPr id="115101023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197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52A9">
              <w:rPr>
                <w:bCs/>
                <w:sz w:val="16"/>
                <w:szCs w:val="16"/>
              </w:rPr>
              <w:t xml:space="preserve">Bildquelle: </w:t>
            </w:r>
            <w:r w:rsidR="007204FF">
              <w:rPr>
                <w:bCs/>
                <w:sz w:val="16"/>
                <w:szCs w:val="16"/>
              </w:rPr>
              <w:t>Bearr</w:t>
            </w:r>
            <w:r w:rsidR="009C41E3">
              <w:rPr>
                <w:bCs/>
                <w:sz w:val="16"/>
                <w:szCs w:val="16"/>
              </w:rPr>
              <w:t xml:space="preserve"> </w:t>
            </w:r>
            <w:r w:rsidR="009C41E3" w:rsidRPr="007204FF">
              <w:rPr>
                <w:bCs/>
                <w:sz w:val="16"/>
                <w:szCs w:val="16"/>
              </w:rPr>
              <w:t>Photography</w:t>
            </w:r>
          </w:p>
          <w:p w14:paraId="48BEFEDD" w14:textId="77777777" w:rsidR="00FF1014" w:rsidRDefault="00FF1014" w:rsidP="00FF1014">
            <w:pPr>
              <w:autoSpaceDE w:val="0"/>
              <w:autoSpaceDN w:val="0"/>
              <w:adjustRightInd w:val="0"/>
              <w:rPr>
                <w:rFonts w:ascii="Arial" w:hAnsi="Arial" w:cs="Arial"/>
                <w:b/>
                <w:sz w:val="18"/>
                <w:szCs w:val="18"/>
              </w:rPr>
            </w:pPr>
            <w:r w:rsidRPr="000352A9">
              <w:rPr>
                <w:rFonts w:ascii="Arial" w:hAnsi="Arial" w:cs="Arial"/>
                <w:b/>
                <w:sz w:val="18"/>
                <w:szCs w:val="18"/>
              </w:rPr>
              <w:t>Jackie Mattox, Gründerin, Präsidentin und CEO von WE United, war zu Gast bei Würth Elektronik</w:t>
            </w:r>
            <w:r>
              <w:rPr>
                <w:rFonts w:ascii="Arial" w:hAnsi="Arial" w:cs="Arial"/>
                <w:b/>
                <w:sz w:val="18"/>
                <w:szCs w:val="18"/>
              </w:rPr>
              <w:t>.</w:t>
            </w:r>
          </w:p>
          <w:p w14:paraId="73C0FD24" w14:textId="77777777" w:rsidR="008A5010" w:rsidRPr="000352A9" w:rsidRDefault="008A5010" w:rsidP="00FF1014">
            <w:pPr>
              <w:autoSpaceDE w:val="0"/>
              <w:autoSpaceDN w:val="0"/>
              <w:adjustRightInd w:val="0"/>
            </w:pPr>
          </w:p>
        </w:tc>
      </w:tr>
      <w:tr w:rsidR="00FF1014" w:rsidRPr="005829DC" w14:paraId="04E5BF46" w14:textId="77777777" w:rsidTr="00401560">
        <w:trPr>
          <w:trHeight w:val="1701"/>
        </w:trPr>
        <w:tc>
          <w:tcPr>
            <w:tcW w:w="3510" w:type="dxa"/>
          </w:tcPr>
          <w:p w14:paraId="4473A69E" w14:textId="5F54D600" w:rsidR="00FF1014" w:rsidRPr="000352A9" w:rsidRDefault="00FF1014" w:rsidP="00FF1014">
            <w:pPr>
              <w:pStyle w:val="txt"/>
              <w:rPr>
                <w:b/>
                <w:bCs/>
                <w:sz w:val="18"/>
              </w:rPr>
            </w:pPr>
            <w:r w:rsidRPr="000352A9">
              <w:rPr>
                <w:b/>
                <w:bCs/>
                <w:noProof/>
                <w:sz w:val="18"/>
              </w:rPr>
              <w:drawing>
                <wp:anchor distT="0" distB="0" distL="114300" distR="114300" simplePos="0" relativeHeight="251672576" behindDoc="0" locked="0" layoutInCell="1" allowOverlap="1" wp14:anchorId="5FC5BF8D" wp14:editId="40527717">
                  <wp:simplePos x="0" y="0"/>
                  <wp:positionH relativeFrom="column">
                    <wp:posOffset>3175</wp:posOffset>
                  </wp:positionH>
                  <wp:positionV relativeFrom="paragraph">
                    <wp:posOffset>43180</wp:posOffset>
                  </wp:positionV>
                  <wp:extent cx="2139950" cy="1428750"/>
                  <wp:effectExtent l="0" t="0" r="0" b="0"/>
                  <wp:wrapTopAndBottom/>
                  <wp:docPr id="29779723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anchor>
              </w:drawing>
            </w:r>
            <w:r w:rsidRPr="000352A9">
              <w:rPr>
                <w:bCs/>
                <w:sz w:val="16"/>
                <w:szCs w:val="16"/>
              </w:rPr>
              <w:t xml:space="preserve">Bildquelle: </w:t>
            </w:r>
            <w:r w:rsidR="007204FF">
              <w:rPr>
                <w:bCs/>
                <w:sz w:val="16"/>
                <w:szCs w:val="16"/>
              </w:rPr>
              <w:t>Bearr</w:t>
            </w:r>
            <w:r w:rsidR="009C41E3">
              <w:rPr>
                <w:bCs/>
                <w:sz w:val="16"/>
                <w:szCs w:val="16"/>
              </w:rPr>
              <w:t xml:space="preserve"> </w:t>
            </w:r>
            <w:r w:rsidR="009C41E3" w:rsidRPr="007204FF">
              <w:rPr>
                <w:bCs/>
                <w:sz w:val="16"/>
                <w:szCs w:val="16"/>
              </w:rPr>
              <w:t>Photography</w:t>
            </w:r>
          </w:p>
          <w:p w14:paraId="23CBE2BA" w14:textId="77777777" w:rsidR="00FF1014" w:rsidRPr="000352A9" w:rsidRDefault="00FF1014" w:rsidP="00FF1014">
            <w:pPr>
              <w:autoSpaceDE w:val="0"/>
              <w:autoSpaceDN w:val="0"/>
              <w:adjustRightInd w:val="0"/>
              <w:rPr>
                <w:rFonts w:ascii="Arial" w:hAnsi="Arial" w:cs="Arial"/>
                <w:b/>
                <w:sz w:val="18"/>
                <w:szCs w:val="18"/>
              </w:rPr>
            </w:pPr>
            <w:r w:rsidRPr="000352A9">
              <w:rPr>
                <w:rFonts w:ascii="Arial" w:hAnsi="Arial" w:cs="Arial"/>
                <w:b/>
                <w:sz w:val="18"/>
                <w:szCs w:val="18"/>
              </w:rPr>
              <w:t>Claudia Speicher, Standortleiterin des Hightech Innovation Center in München begrüßte die Teilnehmer</w:t>
            </w:r>
            <w:r>
              <w:rPr>
                <w:rFonts w:ascii="Arial" w:hAnsi="Arial" w:cs="Arial"/>
                <w:b/>
                <w:sz w:val="18"/>
                <w:szCs w:val="18"/>
              </w:rPr>
              <w:t>i</w:t>
            </w:r>
            <w:r w:rsidRPr="000352A9">
              <w:rPr>
                <w:rFonts w:ascii="Arial" w:hAnsi="Arial" w:cs="Arial"/>
                <w:b/>
                <w:sz w:val="18"/>
                <w:szCs w:val="18"/>
              </w:rPr>
              <w:t xml:space="preserve">nnen </w:t>
            </w:r>
            <w:r>
              <w:rPr>
                <w:rFonts w:ascii="Arial" w:hAnsi="Arial" w:cs="Arial"/>
                <w:b/>
                <w:sz w:val="18"/>
                <w:szCs w:val="18"/>
              </w:rPr>
              <w:t xml:space="preserve">und Teilnehmer </w:t>
            </w:r>
            <w:r w:rsidRPr="000352A9">
              <w:rPr>
                <w:rFonts w:ascii="Arial" w:hAnsi="Arial" w:cs="Arial"/>
                <w:b/>
                <w:sz w:val="18"/>
                <w:szCs w:val="18"/>
              </w:rPr>
              <w:t>im Namen von Würth Elektronik.</w:t>
            </w:r>
          </w:p>
          <w:p w14:paraId="0F6A8EEE" w14:textId="77777777" w:rsidR="00FF1014" w:rsidRPr="000352A9" w:rsidRDefault="00FF1014" w:rsidP="00401560">
            <w:pPr>
              <w:autoSpaceDE w:val="0"/>
              <w:autoSpaceDN w:val="0"/>
              <w:adjustRightInd w:val="0"/>
              <w:rPr>
                <w:rFonts w:ascii="Arial" w:hAnsi="Arial" w:cs="Arial"/>
                <w:b/>
                <w:bCs/>
                <w:sz w:val="18"/>
                <w:szCs w:val="18"/>
              </w:rPr>
            </w:pPr>
          </w:p>
        </w:tc>
        <w:tc>
          <w:tcPr>
            <w:tcW w:w="3469" w:type="dxa"/>
          </w:tcPr>
          <w:p w14:paraId="5AFC1491" w14:textId="378E44E1" w:rsidR="00FF1014" w:rsidRPr="000352A9" w:rsidRDefault="00FF1014" w:rsidP="00FF1014">
            <w:pPr>
              <w:pStyle w:val="txt"/>
              <w:rPr>
                <w:b/>
                <w:bCs/>
                <w:sz w:val="18"/>
              </w:rPr>
            </w:pPr>
            <w:r w:rsidRPr="000352A9">
              <w:rPr>
                <w:b/>
                <w:bCs/>
                <w:noProof/>
                <w:sz w:val="18"/>
              </w:rPr>
              <w:drawing>
                <wp:anchor distT="0" distB="0" distL="114300" distR="114300" simplePos="0" relativeHeight="251674624" behindDoc="0" locked="0" layoutInCell="1" allowOverlap="1" wp14:anchorId="122C710A" wp14:editId="4DF93CF6">
                  <wp:simplePos x="0" y="0"/>
                  <wp:positionH relativeFrom="column">
                    <wp:posOffset>9525</wp:posOffset>
                  </wp:positionH>
                  <wp:positionV relativeFrom="paragraph">
                    <wp:posOffset>43180</wp:posOffset>
                  </wp:positionV>
                  <wp:extent cx="2094793" cy="1429200"/>
                  <wp:effectExtent l="0" t="0" r="1270" b="0"/>
                  <wp:wrapTopAndBottom/>
                  <wp:docPr id="92295684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4793" cy="14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52A9">
              <w:rPr>
                <w:bCs/>
                <w:sz w:val="16"/>
                <w:szCs w:val="16"/>
              </w:rPr>
              <w:t xml:space="preserve">Bildquelle: </w:t>
            </w:r>
            <w:r w:rsidR="007204FF">
              <w:rPr>
                <w:bCs/>
                <w:sz w:val="16"/>
                <w:szCs w:val="16"/>
              </w:rPr>
              <w:t>Bearr</w:t>
            </w:r>
            <w:r w:rsidR="009C41E3">
              <w:rPr>
                <w:bCs/>
                <w:sz w:val="16"/>
                <w:szCs w:val="16"/>
              </w:rPr>
              <w:t xml:space="preserve"> </w:t>
            </w:r>
            <w:r w:rsidR="009C41E3" w:rsidRPr="007204FF">
              <w:rPr>
                <w:bCs/>
                <w:sz w:val="16"/>
                <w:szCs w:val="16"/>
              </w:rPr>
              <w:t>Photography</w:t>
            </w:r>
          </w:p>
          <w:p w14:paraId="388296F3" w14:textId="6DA48946" w:rsidR="00FF1014" w:rsidRPr="00FF1014" w:rsidRDefault="00FF1014" w:rsidP="00401560">
            <w:pPr>
              <w:autoSpaceDE w:val="0"/>
              <w:autoSpaceDN w:val="0"/>
              <w:adjustRightInd w:val="0"/>
              <w:rPr>
                <w:rFonts w:ascii="Arial" w:hAnsi="Arial" w:cs="Arial"/>
                <w:b/>
                <w:sz w:val="18"/>
                <w:szCs w:val="18"/>
              </w:rPr>
            </w:pPr>
            <w:r w:rsidRPr="000352A9">
              <w:rPr>
                <w:rFonts w:ascii="Arial" w:hAnsi="Arial" w:cs="Arial"/>
                <w:b/>
                <w:sz w:val="18"/>
                <w:szCs w:val="18"/>
              </w:rPr>
              <w:t>Die Teilnehmerinnen und Teilnehmer des WE United Leadership Summit genossen die Atmosphäre des Hightech Innovation Center von Würth Elektronik.</w:t>
            </w:r>
          </w:p>
        </w:tc>
      </w:tr>
    </w:tbl>
    <w:p w14:paraId="7CE78F7B" w14:textId="77777777" w:rsidR="00FF1014" w:rsidRDefault="00FF1014" w:rsidP="00FF1014">
      <w:pPr>
        <w:pStyle w:val="PITextkrper"/>
        <w:rPr>
          <w:b/>
          <w:bCs/>
          <w:sz w:val="18"/>
          <w:szCs w:val="18"/>
          <w:lang w:val="de-DE"/>
        </w:rPr>
      </w:pPr>
    </w:p>
    <w:p w14:paraId="7389E5E8" w14:textId="77777777" w:rsidR="00FF1014" w:rsidRDefault="00FF1014" w:rsidP="00485E6F">
      <w:pPr>
        <w:pStyle w:val="PITextkrper"/>
        <w:rPr>
          <w:b/>
          <w:bCs/>
          <w:sz w:val="18"/>
          <w:szCs w:val="18"/>
          <w:lang w:val="de-DE"/>
        </w:rPr>
      </w:pPr>
    </w:p>
    <w:p w14:paraId="0BA87216" w14:textId="77777777" w:rsidR="00485E6F" w:rsidRPr="005829DC" w:rsidRDefault="00485E6F" w:rsidP="00485E6F">
      <w:pPr>
        <w:pStyle w:val="PITextkrper"/>
        <w:pBdr>
          <w:top w:val="single" w:sz="4" w:space="1" w:color="auto"/>
        </w:pBdr>
        <w:spacing w:before="240"/>
        <w:rPr>
          <w:b/>
          <w:sz w:val="18"/>
          <w:szCs w:val="18"/>
          <w:lang w:val="de-DE"/>
        </w:rPr>
      </w:pPr>
    </w:p>
    <w:p w14:paraId="081C4513" w14:textId="77777777" w:rsidR="002209A6" w:rsidRPr="002209A6" w:rsidRDefault="002209A6" w:rsidP="002209A6">
      <w:pPr>
        <w:pStyle w:val="Textkrper"/>
        <w:spacing w:before="120" w:after="120" w:line="276" w:lineRule="auto"/>
        <w:jc w:val="both"/>
        <w:rPr>
          <w:rFonts w:ascii="Arial" w:hAnsi="Arial"/>
          <w:bCs w:val="0"/>
        </w:rPr>
      </w:pPr>
      <w:r w:rsidRPr="002209A6">
        <w:rPr>
          <w:rFonts w:ascii="Arial" w:hAnsi="Arial"/>
          <w:bCs w:val="0"/>
        </w:rPr>
        <w:t>Über WE United</w:t>
      </w:r>
    </w:p>
    <w:p w14:paraId="626199CD" w14:textId="34907AC5" w:rsidR="002209A6" w:rsidRPr="007B12CB" w:rsidRDefault="002209A6" w:rsidP="002209A6">
      <w:pPr>
        <w:pStyle w:val="Textkrper"/>
        <w:spacing w:before="120" w:after="120" w:line="276" w:lineRule="auto"/>
        <w:jc w:val="both"/>
        <w:rPr>
          <w:rFonts w:ascii="Arial" w:hAnsi="Arial"/>
          <w:b w:val="0"/>
        </w:rPr>
      </w:pPr>
      <w:r w:rsidRPr="007B12CB">
        <w:rPr>
          <w:rFonts w:ascii="Arial" w:hAnsi="Arial"/>
          <w:b w:val="0"/>
        </w:rPr>
        <w:t xml:space="preserve">WE United (WE) wurde 2017 gegründet und hat sich zum Ziel gesetzt, den Führungskräftepool zu stärken, der für zukunftsorientierte Innovationen, einschließlich künstlicher Intelligenz, erforderlich ist. Die Organisation verfolgt ihre Mission durch Sponsoring und Engagement entlang der gesamten Elektronik-Lieferkette, einschließlich der Herstellung und des Vertriebs von Halbleitern und IPCE-Komponenten, sowie in den breiter gefassten technologiegetriebenen Branchen, die Innovationen in den Bereichen Medizin, </w:t>
      </w:r>
      <w:r w:rsidRPr="007B12CB">
        <w:rPr>
          <w:rFonts w:ascii="Arial" w:hAnsi="Arial"/>
          <w:b w:val="0"/>
        </w:rPr>
        <w:lastRenderedPageBreak/>
        <w:t>Industrie, Automobil, Luft- und Raumfahrt, Verteidigung, Energie und Nachhaltigkeit sowie im Digital- und Softwarebereich vorantreiben. Mit Veranstaltungen und lokalen Ortsgruppen in den Vereinigten Staaten und Europa sowie einer geplanten Expansion nach Mexiko, Kanada und Asien setzt sich WE United dafür ein, ein inklusives globales Netzwerk für Fachleute aufzubauen, die sich mit seiner Vision identifizieren.</w:t>
      </w:r>
    </w:p>
    <w:p w14:paraId="618655D8" w14:textId="5E8DEDFC" w:rsidR="002209A6" w:rsidRDefault="002209A6" w:rsidP="002209A6">
      <w:pPr>
        <w:pStyle w:val="Textkrper"/>
        <w:spacing w:before="120" w:after="120" w:line="276" w:lineRule="auto"/>
        <w:jc w:val="both"/>
        <w:rPr>
          <w:rFonts w:ascii="Arial" w:hAnsi="Arial"/>
          <w:b w:val="0"/>
          <w:sz w:val="22"/>
          <w:szCs w:val="22"/>
        </w:rPr>
      </w:pPr>
      <w:r w:rsidRPr="005829DC">
        <w:rPr>
          <w:rFonts w:ascii="Arial" w:hAnsi="Arial"/>
        </w:rPr>
        <w:t>Weitere Informationen unter</w:t>
      </w:r>
      <w:r>
        <w:rPr>
          <w:rFonts w:ascii="Arial" w:hAnsi="Arial"/>
        </w:rPr>
        <w:t xml:space="preserve"> </w:t>
      </w:r>
      <w:r w:rsidRPr="002209A6">
        <w:rPr>
          <w:rFonts w:ascii="Arial" w:hAnsi="Arial"/>
        </w:rPr>
        <w:t>weunited.tech</w:t>
      </w:r>
    </w:p>
    <w:p w14:paraId="38A9B9A0" w14:textId="77777777" w:rsidR="002209A6" w:rsidRPr="002209A6" w:rsidRDefault="002209A6" w:rsidP="002209A6">
      <w:pPr>
        <w:pStyle w:val="Textkrper"/>
        <w:spacing w:before="120" w:after="120" w:line="276" w:lineRule="auto"/>
        <w:jc w:val="both"/>
        <w:rPr>
          <w:rFonts w:ascii="Arial" w:hAnsi="Arial"/>
          <w:b w:val="0"/>
          <w:sz w:val="22"/>
          <w:szCs w:val="22"/>
        </w:rPr>
      </w:pPr>
    </w:p>
    <w:p w14:paraId="0A7F43B1" w14:textId="69BF13A5" w:rsidR="00485E6F" w:rsidRPr="005829DC" w:rsidRDefault="00485E6F" w:rsidP="00485E6F">
      <w:pPr>
        <w:pStyle w:val="Textkrper"/>
        <w:spacing w:before="120" w:after="120" w:line="276" w:lineRule="auto"/>
        <w:jc w:val="both"/>
        <w:rPr>
          <w:rFonts w:ascii="Arial" w:hAnsi="Arial"/>
          <w:bCs w:val="0"/>
        </w:rPr>
      </w:pPr>
      <w:r w:rsidRPr="005829DC">
        <w:rPr>
          <w:rFonts w:ascii="Arial" w:hAnsi="Arial"/>
          <w:bCs w:val="0"/>
        </w:rPr>
        <w:t>Über die Würth Elektronik eiSos Gruppe</w:t>
      </w:r>
    </w:p>
    <w:p w14:paraId="74E33F41" w14:textId="77777777" w:rsidR="00892FF0" w:rsidRPr="005829DC" w:rsidRDefault="00892FF0" w:rsidP="00892FF0">
      <w:pPr>
        <w:pStyle w:val="Textkrper"/>
        <w:spacing w:before="120" w:after="120" w:line="276" w:lineRule="auto"/>
        <w:jc w:val="both"/>
        <w:rPr>
          <w:rFonts w:ascii="Arial" w:hAnsi="Arial"/>
          <w:b w:val="0"/>
        </w:rPr>
      </w:pPr>
      <w:r w:rsidRPr="005829DC">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5829DC" w:rsidRDefault="00892FF0" w:rsidP="00892FF0">
      <w:pPr>
        <w:pStyle w:val="Textkrper"/>
        <w:spacing w:before="120" w:after="120" w:line="276" w:lineRule="auto"/>
        <w:jc w:val="both"/>
        <w:rPr>
          <w:rFonts w:ascii="Arial" w:hAnsi="Arial"/>
          <w:b w:val="0"/>
        </w:rPr>
      </w:pPr>
      <w:r w:rsidRPr="005829DC">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5829DC" w:rsidRDefault="00892FF0" w:rsidP="00892FF0">
      <w:pPr>
        <w:pStyle w:val="Textkrper"/>
        <w:spacing w:before="120" w:after="120" w:line="276" w:lineRule="auto"/>
        <w:jc w:val="both"/>
        <w:rPr>
          <w:rFonts w:ascii="Arial" w:hAnsi="Arial"/>
          <w:b w:val="0"/>
        </w:rPr>
      </w:pPr>
      <w:r w:rsidRPr="005829DC">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5829DC" w:rsidRDefault="009E3177" w:rsidP="009A245B">
      <w:pPr>
        <w:pStyle w:val="Textkrper"/>
        <w:spacing w:before="120" w:after="120" w:line="276" w:lineRule="auto"/>
        <w:jc w:val="both"/>
        <w:rPr>
          <w:rFonts w:ascii="Arial" w:hAnsi="Arial"/>
          <w:b w:val="0"/>
          <w:bCs w:val="0"/>
        </w:rPr>
      </w:pPr>
      <w:r w:rsidRPr="005829DC">
        <w:rPr>
          <w:rFonts w:ascii="Arial" w:hAnsi="Arial"/>
          <w:b w:val="0"/>
        </w:rPr>
        <w:t>Würth Elektronik ist Teil der Würth-Gruppe, dem Weltmarktführer in der Entwicklung, Herstellung und dem Vertrieb von Montage- und Befestigungsmaterial, und beschäftigt rund 7</w:t>
      </w:r>
      <w:r w:rsidR="004B1026" w:rsidRPr="005829DC">
        <w:rPr>
          <w:rFonts w:ascii="Arial" w:hAnsi="Arial"/>
          <w:b w:val="0"/>
        </w:rPr>
        <w:t>3</w:t>
      </w:r>
      <w:r w:rsidRPr="005829DC">
        <w:rPr>
          <w:rFonts w:ascii="Arial" w:hAnsi="Arial"/>
          <w:b w:val="0"/>
        </w:rPr>
        <w:t xml:space="preserve">00 Mitarbeitende. </w:t>
      </w:r>
      <w:r w:rsidR="009A245B" w:rsidRPr="005829DC">
        <w:rPr>
          <w:rFonts w:ascii="Arial" w:hAnsi="Arial"/>
          <w:b w:val="0"/>
        </w:rPr>
        <w:t>Im Jahr 202</w:t>
      </w:r>
      <w:r w:rsidR="004B1026" w:rsidRPr="005829DC">
        <w:rPr>
          <w:rFonts w:ascii="Arial" w:hAnsi="Arial"/>
          <w:b w:val="0"/>
        </w:rPr>
        <w:t>5</w:t>
      </w:r>
      <w:r w:rsidR="009A245B" w:rsidRPr="005829DC">
        <w:rPr>
          <w:rFonts w:ascii="Arial" w:hAnsi="Arial"/>
          <w:b w:val="0"/>
        </w:rPr>
        <w:t xml:space="preserve"> erwirtschaftete die Würth Elektronik Gruppe einen Umsatz von 1,0</w:t>
      </w:r>
      <w:r w:rsidR="004B1026" w:rsidRPr="005829DC">
        <w:rPr>
          <w:rFonts w:ascii="Arial" w:hAnsi="Arial"/>
          <w:b w:val="0"/>
        </w:rPr>
        <w:t>6</w:t>
      </w:r>
      <w:r w:rsidR="009A245B" w:rsidRPr="005829DC">
        <w:rPr>
          <w:rFonts w:ascii="Arial" w:hAnsi="Arial"/>
          <w:b w:val="0"/>
        </w:rPr>
        <w:t xml:space="preserve"> Milliarden Euro.</w:t>
      </w:r>
    </w:p>
    <w:p w14:paraId="6159303C" w14:textId="53501001" w:rsidR="00485E6F" w:rsidRPr="008A5010" w:rsidRDefault="00485E6F" w:rsidP="00485E6F">
      <w:pPr>
        <w:pStyle w:val="Textkrper"/>
        <w:spacing w:before="120" w:after="120" w:line="276" w:lineRule="auto"/>
        <w:rPr>
          <w:rFonts w:ascii="Arial" w:hAnsi="Arial"/>
          <w:b w:val="0"/>
          <w:lang w:val="en-US"/>
        </w:rPr>
      </w:pPr>
      <w:r w:rsidRPr="008A5010">
        <w:rPr>
          <w:rFonts w:ascii="Arial" w:hAnsi="Arial"/>
          <w:b w:val="0"/>
          <w:lang w:val="en-US"/>
        </w:rPr>
        <w:t>Würth Elektronik: more than you expect!</w:t>
      </w:r>
    </w:p>
    <w:p w14:paraId="359C45D7" w14:textId="77777777" w:rsidR="00485E6F" w:rsidRPr="005829DC" w:rsidRDefault="00485E6F" w:rsidP="00485E6F">
      <w:pPr>
        <w:pStyle w:val="Textkrper"/>
        <w:spacing w:before="120" w:after="120" w:line="276" w:lineRule="auto"/>
        <w:rPr>
          <w:rFonts w:ascii="Arial" w:hAnsi="Arial"/>
        </w:rPr>
      </w:pPr>
      <w:r w:rsidRPr="005829DC">
        <w:rPr>
          <w:rFonts w:ascii="Arial" w:hAnsi="Arial"/>
        </w:rPr>
        <w:t>Weitere Informationen unter www.we-online.com</w:t>
      </w:r>
    </w:p>
    <w:p w14:paraId="47300CFE" w14:textId="77777777" w:rsidR="00485E6F" w:rsidRPr="005829DC"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5829DC" w14:paraId="12B40D8C" w14:textId="77777777" w:rsidTr="00CE17D6">
        <w:tc>
          <w:tcPr>
            <w:tcW w:w="3902" w:type="dxa"/>
            <w:hideMark/>
          </w:tcPr>
          <w:p w14:paraId="196F357B" w14:textId="77777777" w:rsidR="00485E6F" w:rsidRPr="005829DC" w:rsidRDefault="00485E6F" w:rsidP="00CE17D6">
            <w:pPr>
              <w:pStyle w:val="Textkrper"/>
              <w:autoSpaceDE/>
              <w:adjustRightInd/>
              <w:spacing w:before="120" w:after="120" w:line="276" w:lineRule="auto"/>
              <w:rPr>
                <w:rFonts w:ascii="Arial" w:hAnsi="Arial"/>
                <w:bCs w:val="0"/>
                <w:szCs w:val="24"/>
              </w:rPr>
            </w:pPr>
            <w:r w:rsidRPr="005829DC">
              <w:rPr>
                <w:rFonts w:ascii="Arial" w:hAnsi="Arial"/>
                <w:b w:val="0"/>
                <w:bCs w:val="0"/>
              </w:rPr>
              <w:br w:type="page"/>
            </w:r>
            <w:r w:rsidRPr="005829DC">
              <w:rPr>
                <w:rFonts w:ascii="Arial" w:hAnsi="Arial"/>
                <w:bCs w:val="0"/>
                <w:szCs w:val="24"/>
              </w:rPr>
              <w:t>Weitere Informationen:</w:t>
            </w:r>
          </w:p>
          <w:p w14:paraId="5A6374EB" w14:textId="2AD863F7" w:rsidR="00485E6F" w:rsidRPr="005829DC" w:rsidRDefault="00485E6F" w:rsidP="00CE17D6">
            <w:pPr>
              <w:spacing w:before="120" w:after="120" w:line="276" w:lineRule="auto"/>
              <w:rPr>
                <w:rFonts w:ascii="Arial" w:hAnsi="Arial" w:cs="Arial"/>
                <w:sz w:val="20"/>
              </w:rPr>
            </w:pPr>
            <w:r w:rsidRPr="005829DC">
              <w:rPr>
                <w:rFonts w:ascii="Arial" w:hAnsi="Arial" w:cs="Arial"/>
                <w:sz w:val="20"/>
              </w:rPr>
              <w:t>Würth Elektronik eiSos GmbH &amp; Co. KG</w:t>
            </w:r>
            <w:r w:rsidRPr="005829DC">
              <w:rPr>
                <w:rFonts w:ascii="Arial" w:hAnsi="Arial" w:cs="Arial"/>
                <w:sz w:val="20"/>
              </w:rPr>
              <w:br/>
              <w:t>Sarah Hurst</w:t>
            </w:r>
            <w:r w:rsidRPr="005829DC">
              <w:rPr>
                <w:rFonts w:ascii="Arial" w:hAnsi="Arial" w:cs="Arial"/>
                <w:sz w:val="20"/>
              </w:rPr>
              <w:br/>
            </w:r>
            <w:r w:rsidR="008F3008" w:rsidRPr="005829DC">
              <w:rPr>
                <w:rFonts w:ascii="Arial" w:hAnsi="Arial" w:cs="Arial"/>
                <w:sz w:val="20"/>
              </w:rPr>
              <w:t>Clarita-Bernhard-Straße 9</w:t>
            </w:r>
            <w:r w:rsidRPr="005829DC">
              <w:rPr>
                <w:rFonts w:ascii="Arial" w:hAnsi="Arial" w:cs="Arial"/>
                <w:sz w:val="20"/>
              </w:rPr>
              <w:br/>
            </w:r>
            <w:r w:rsidR="008F3008" w:rsidRPr="005829DC">
              <w:rPr>
                <w:rFonts w:ascii="Arial" w:hAnsi="Arial" w:cs="Arial"/>
                <w:sz w:val="20"/>
              </w:rPr>
              <w:t>81249 München</w:t>
            </w:r>
          </w:p>
          <w:p w14:paraId="34892EEB" w14:textId="77777777" w:rsidR="00485E6F" w:rsidRPr="007204FF" w:rsidRDefault="00485E6F" w:rsidP="00CE17D6">
            <w:pPr>
              <w:spacing w:before="120" w:after="120" w:line="276" w:lineRule="auto"/>
              <w:rPr>
                <w:rFonts w:ascii="Arial" w:hAnsi="Arial" w:cs="Arial"/>
                <w:bCs/>
                <w:sz w:val="20"/>
                <w:lang w:val="it-IT"/>
              </w:rPr>
            </w:pPr>
            <w:r w:rsidRPr="007204FF">
              <w:rPr>
                <w:rFonts w:ascii="Arial" w:hAnsi="Arial" w:cs="Arial"/>
                <w:sz w:val="20"/>
                <w:lang w:val="it-IT"/>
              </w:rPr>
              <w:t>Telefon: +49 7942 945-5186</w:t>
            </w:r>
            <w:r w:rsidRPr="007204FF">
              <w:rPr>
                <w:rFonts w:ascii="Arial" w:hAnsi="Arial" w:cs="Arial"/>
                <w:sz w:val="20"/>
                <w:lang w:val="it-IT"/>
              </w:rPr>
              <w:br/>
            </w:r>
            <w:r w:rsidRPr="007204FF">
              <w:rPr>
                <w:rFonts w:ascii="Arial" w:hAnsi="Arial" w:cs="Arial"/>
                <w:bCs/>
                <w:sz w:val="20"/>
                <w:lang w:val="it-IT"/>
              </w:rPr>
              <w:t>E-Mail: sarah.hurst@we-online.de</w:t>
            </w:r>
          </w:p>
          <w:p w14:paraId="0DD9B528" w14:textId="77777777" w:rsidR="00485E6F" w:rsidRPr="005829DC" w:rsidRDefault="00485E6F" w:rsidP="00CE17D6">
            <w:pPr>
              <w:spacing w:before="120" w:after="120" w:line="276" w:lineRule="auto"/>
              <w:rPr>
                <w:rFonts w:ascii="Arial" w:hAnsi="Arial" w:cs="Arial"/>
                <w:bCs/>
                <w:sz w:val="20"/>
              </w:rPr>
            </w:pPr>
            <w:r w:rsidRPr="005829DC">
              <w:rPr>
                <w:rFonts w:ascii="Arial" w:hAnsi="Arial" w:cs="Arial"/>
                <w:bCs/>
                <w:sz w:val="20"/>
              </w:rPr>
              <w:t>www.we-online.com</w:t>
            </w:r>
          </w:p>
        </w:tc>
        <w:tc>
          <w:tcPr>
            <w:tcW w:w="3193" w:type="dxa"/>
            <w:hideMark/>
          </w:tcPr>
          <w:p w14:paraId="74077374" w14:textId="77777777" w:rsidR="00485E6F" w:rsidRPr="005829DC" w:rsidRDefault="00485E6F" w:rsidP="00CE17D6">
            <w:pPr>
              <w:pStyle w:val="Textkrper"/>
              <w:tabs>
                <w:tab w:val="left" w:pos="1065"/>
              </w:tabs>
              <w:autoSpaceDE/>
              <w:adjustRightInd/>
              <w:spacing w:before="120" w:after="120" w:line="276" w:lineRule="auto"/>
              <w:rPr>
                <w:rFonts w:ascii="Arial" w:hAnsi="Arial"/>
                <w:bCs w:val="0"/>
                <w:szCs w:val="24"/>
              </w:rPr>
            </w:pPr>
            <w:r w:rsidRPr="005829DC">
              <w:rPr>
                <w:rFonts w:ascii="Arial" w:hAnsi="Arial"/>
                <w:bCs w:val="0"/>
                <w:szCs w:val="24"/>
              </w:rPr>
              <w:t>Pressekontakt:</w:t>
            </w:r>
          </w:p>
          <w:p w14:paraId="5CE5249F" w14:textId="77777777" w:rsidR="00485E6F" w:rsidRPr="005829DC" w:rsidRDefault="00485E6F" w:rsidP="00CE17D6">
            <w:pPr>
              <w:tabs>
                <w:tab w:val="left" w:pos="1065"/>
              </w:tabs>
              <w:spacing w:before="120" w:after="120" w:line="276" w:lineRule="auto"/>
              <w:rPr>
                <w:rFonts w:ascii="Arial" w:hAnsi="Arial" w:cs="Arial"/>
                <w:bCs/>
                <w:sz w:val="20"/>
              </w:rPr>
            </w:pPr>
            <w:r w:rsidRPr="005829DC">
              <w:rPr>
                <w:rFonts w:ascii="Arial" w:hAnsi="Arial" w:cs="Arial"/>
                <w:bCs/>
                <w:sz w:val="20"/>
              </w:rPr>
              <w:t>HighTech communications GmbH</w:t>
            </w:r>
            <w:r w:rsidRPr="005829DC">
              <w:rPr>
                <w:rFonts w:ascii="Arial" w:hAnsi="Arial" w:cs="Arial"/>
                <w:bCs/>
                <w:sz w:val="20"/>
              </w:rPr>
              <w:br/>
              <w:t>Brigitte Basilio</w:t>
            </w:r>
            <w:r w:rsidRPr="005829DC">
              <w:rPr>
                <w:rFonts w:ascii="Arial" w:hAnsi="Arial" w:cs="Arial"/>
                <w:bCs/>
                <w:sz w:val="20"/>
              </w:rPr>
              <w:br/>
              <w:t>Brunhamstraße 21</w:t>
            </w:r>
            <w:r w:rsidRPr="005829DC">
              <w:rPr>
                <w:rFonts w:ascii="Arial" w:hAnsi="Arial" w:cs="Arial"/>
                <w:bCs/>
                <w:sz w:val="20"/>
              </w:rPr>
              <w:br/>
              <w:t>81249 München</w:t>
            </w:r>
          </w:p>
          <w:p w14:paraId="5DBACEC9" w14:textId="0023F40D" w:rsidR="00485E6F" w:rsidRPr="007204FF" w:rsidRDefault="00485E6F" w:rsidP="00CE17D6">
            <w:pPr>
              <w:tabs>
                <w:tab w:val="left" w:pos="1065"/>
              </w:tabs>
              <w:spacing w:before="120" w:after="120" w:line="276" w:lineRule="auto"/>
              <w:rPr>
                <w:rFonts w:ascii="Arial" w:hAnsi="Arial" w:cs="Arial"/>
                <w:bCs/>
                <w:sz w:val="20"/>
                <w:lang w:val="it-IT"/>
              </w:rPr>
            </w:pPr>
            <w:r w:rsidRPr="007204FF">
              <w:rPr>
                <w:rFonts w:ascii="Arial" w:hAnsi="Arial" w:cs="Arial"/>
                <w:bCs/>
                <w:sz w:val="20"/>
                <w:lang w:val="it-IT"/>
              </w:rPr>
              <w:t>Telefon: +49 89 500778-20</w:t>
            </w:r>
            <w:r w:rsidRPr="007204FF">
              <w:rPr>
                <w:rFonts w:ascii="Arial" w:hAnsi="Arial" w:cs="Arial"/>
                <w:bCs/>
                <w:sz w:val="20"/>
                <w:lang w:val="it-IT"/>
              </w:rPr>
              <w:br/>
              <w:t>E-Mail: b.basilio@htcm.de</w:t>
            </w:r>
          </w:p>
          <w:p w14:paraId="629BEBDB" w14:textId="77777777" w:rsidR="00485E6F" w:rsidRPr="005829DC" w:rsidRDefault="00485E6F" w:rsidP="00CE17D6">
            <w:pPr>
              <w:tabs>
                <w:tab w:val="left" w:pos="1065"/>
              </w:tabs>
              <w:spacing w:before="120" w:after="120" w:line="276" w:lineRule="auto"/>
              <w:rPr>
                <w:rFonts w:ascii="Arial" w:hAnsi="Arial" w:cs="Arial"/>
                <w:bCs/>
                <w:sz w:val="20"/>
              </w:rPr>
            </w:pPr>
            <w:r w:rsidRPr="005829DC">
              <w:rPr>
                <w:rFonts w:ascii="Arial" w:hAnsi="Arial" w:cs="Arial"/>
                <w:bCs/>
                <w:sz w:val="20"/>
              </w:rPr>
              <w:t xml:space="preserve">www.htcm.de </w:t>
            </w:r>
          </w:p>
        </w:tc>
      </w:tr>
    </w:tbl>
    <w:p w14:paraId="2078774C" w14:textId="77777777" w:rsidR="00485E6F" w:rsidRPr="005829DC" w:rsidRDefault="00485E6F" w:rsidP="00485E6F">
      <w:pPr>
        <w:pStyle w:val="Textkrper"/>
        <w:spacing w:before="120" w:after="120" w:line="260" w:lineRule="exact"/>
      </w:pPr>
    </w:p>
    <w:p w14:paraId="4616A057" w14:textId="77777777" w:rsidR="003E1703" w:rsidRPr="005829DC" w:rsidRDefault="003E1703" w:rsidP="00485E6F">
      <w:pPr>
        <w:pStyle w:val="Textkrper"/>
        <w:spacing w:before="120" w:after="120" w:line="260" w:lineRule="exact"/>
        <w:jc w:val="both"/>
        <w:rPr>
          <w:rFonts w:asciiTheme="minorHAnsi" w:hAnsiTheme="minorHAnsi" w:cstheme="minorHAnsi"/>
          <w:sz w:val="22"/>
          <w:szCs w:val="22"/>
        </w:rPr>
      </w:pPr>
    </w:p>
    <w:sectPr w:rsidR="003E1703" w:rsidRPr="005829DC"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80A5" w14:textId="77777777" w:rsidR="00F90677" w:rsidRDefault="00F90677">
      <w:r>
        <w:separator/>
      </w:r>
    </w:p>
  </w:endnote>
  <w:endnote w:type="continuationSeparator" w:id="0">
    <w:p w14:paraId="683A5D77" w14:textId="77777777" w:rsidR="00F90677" w:rsidRDefault="00F9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98455FE"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B15629">
      <w:rPr>
        <w:rFonts w:ascii="Arial" w:hAnsi="Arial" w:cs="Arial"/>
        <w:noProof/>
        <w:snapToGrid w:val="0"/>
        <w:sz w:val="16"/>
        <w:szCs w:val="16"/>
      </w:rPr>
      <w:t>WTH1PI1834</w:t>
    </w:r>
    <w:r w:rsidR="007204FF">
      <w:rPr>
        <w:rFonts w:ascii="Arial" w:hAnsi="Arial" w:cs="Arial"/>
        <w:noProof/>
        <w:snapToGrid w:val="0"/>
        <w:sz w:val="16"/>
        <w:szCs w:val="16"/>
      </w:rPr>
      <w:t>_de</w:t>
    </w:r>
    <w:r w:rsidR="00B15629">
      <w:rPr>
        <w:rFonts w:ascii="Arial" w:hAnsi="Arial" w:cs="Arial"/>
        <w:noProof/>
        <w:snapToGrid w:val="0"/>
        <w:sz w:val="16"/>
        <w:szCs w:val="16"/>
      </w:rPr>
      <w:t xml:space="preserve"> </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7653" w14:textId="77777777" w:rsidR="00F90677" w:rsidRDefault="00F90677">
      <w:r>
        <w:separator/>
      </w:r>
    </w:p>
  </w:footnote>
  <w:footnote w:type="continuationSeparator" w:id="0">
    <w:p w14:paraId="0BD6E059" w14:textId="77777777" w:rsidR="00F90677" w:rsidRDefault="00F9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016"/>
    <w:rsid w:val="000064BD"/>
    <w:rsid w:val="00007D28"/>
    <w:rsid w:val="00012278"/>
    <w:rsid w:val="000258D8"/>
    <w:rsid w:val="00030BF2"/>
    <w:rsid w:val="00031561"/>
    <w:rsid w:val="000352A9"/>
    <w:rsid w:val="00035374"/>
    <w:rsid w:val="000374D6"/>
    <w:rsid w:val="0004197D"/>
    <w:rsid w:val="00041E84"/>
    <w:rsid w:val="00042E00"/>
    <w:rsid w:val="000457A0"/>
    <w:rsid w:val="00050684"/>
    <w:rsid w:val="00051D17"/>
    <w:rsid w:val="00053D8B"/>
    <w:rsid w:val="0005666E"/>
    <w:rsid w:val="000568D7"/>
    <w:rsid w:val="00056E1E"/>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3AB0"/>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717"/>
    <w:rsid w:val="001F6FF8"/>
    <w:rsid w:val="00202AC3"/>
    <w:rsid w:val="00203CC0"/>
    <w:rsid w:val="00206EC3"/>
    <w:rsid w:val="002132F7"/>
    <w:rsid w:val="002148EF"/>
    <w:rsid w:val="00214A93"/>
    <w:rsid w:val="0021524E"/>
    <w:rsid w:val="00215586"/>
    <w:rsid w:val="00216AD1"/>
    <w:rsid w:val="00217CC2"/>
    <w:rsid w:val="00217FD0"/>
    <w:rsid w:val="00220558"/>
    <w:rsid w:val="002209A6"/>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5C79"/>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20B8"/>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424B"/>
    <w:rsid w:val="0042615E"/>
    <w:rsid w:val="004354C6"/>
    <w:rsid w:val="00441533"/>
    <w:rsid w:val="00444E30"/>
    <w:rsid w:val="0046027E"/>
    <w:rsid w:val="004628C9"/>
    <w:rsid w:val="004646CB"/>
    <w:rsid w:val="00465024"/>
    <w:rsid w:val="00465B28"/>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1F10"/>
    <w:rsid w:val="00525673"/>
    <w:rsid w:val="00525AEC"/>
    <w:rsid w:val="00530FC0"/>
    <w:rsid w:val="005327C7"/>
    <w:rsid w:val="005331A3"/>
    <w:rsid w:val="00535659"/>
    <w:rsid w:val="00537CB9"/>
    <w:rsid w:val="005405B1"/>
    <w:rsid w:val="005421CB"/>
    <w:rsid w:val="00543195"/>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29DC"/>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3E"/>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04FF"/>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12CB"/>
    <w:rsid w:val="007B24FD"/>
    <w:rsid w:val="007C1E35"/>
    <w:rsid w:val="007C335A"/>
    <w:rsid w:val="007C42E6"/>
    <w:rsid w:val="007C79D2"/>
    <w:rsid w:val="007D400B"/>
    <w:rsid w:val="007D7B8B"/>
    <w:rsid w:val="007E2CA5"/>
    <w:rsid w:val="007E3A15"/>
    <w:rsid w:val="007E4896"/>
    <w:rsid w:val="007E66DD"/>
    <w:rsid w:val="007E7DC6"/>
    <w:rsid w:val="007F2182"/>
    <w:rsid w:val="007F52BB"/>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2F25"/>
    <w:rsid w:val="00865B71"/>
    <w:rsid w:val="00870C94"/>
    <w:rsid w:val="00870CC9"/>
    <w:rsid w:val="008761C6"/>
    <w:rsid w:val="00876B40"/>
    <w:rsid w:val="008819C5"/>
    <w:rsid w:val="008830CD"/>
    <w:rsid w:val="00885BB4"/>
    <w:rsid w:val="00886681"/>
    <w:rsid w:val="008866CB"/>
    <w:rsid w:val="00892FF0"/>
    <w:rsid w:val="00897B98"/>
    <w:rsid w:val="008A2AFC"/>
    <w:rsid w:val="008A5010"/>
    <w:rsid w:val="008A6395"/>
    <w:rsid w:val="008A648E"/>
    <w:rsid w:val="008B0135"/>
    <w:rsid w:val="008B2299"/>
    <w:rsid w:val="008B2DB2"/>
    <w:rsid w:val="008B7643"/>
    <w:rsid w:val="008C3550"/>
    <w:rsid w:val="008C4506"/>
    <w:rsid w:val="008C6059"/>
    <w:rsid w:val="008D367B"/>
    <w:rsid w:val="008D3DFC"/>
    <w:rsid w:val="008D4149"/>
    <w:rsid w:val="008E0894"/>
    <w:rsid w:val="008E0C0C"/>
    <w:rsid w:val="008E1E5C"/>
    <w:rsid w:val="008E31C3"/>
    <w:rsid w:val="008E6771"/>
    <w:rsid w:val="008F13AD"/>
    <w:rsid w:val="008F1C3B"/>
    <w:rsid w:val="008F3008"/>
    <w:rsid w:val="008F3827"/>
    <w:rsid w:val="008F5A0D"/>
    <w:rsid w:val="008F6F03"/>
    <w:rsid w:val="00900CF5"/>
    <w:rsid w:val="00901011"/>
    <w:rsid w:val="009011CE"/>
    <w:rsid w:val="009055D1"/>
    <w:rsid w:val="00905705"/>
    <w:rsid w:val="00910367"/>
    <w:rsid w:val="00912D24"/>
    <w:rsid w:val="0091307C"/>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6A34"/>
    <w:rsid w:val="009506EE"/>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65E7"/>
    <w:rsid w:val="009A755C"/>
    <w:rsid w:val="009A7718"/>
    <w:rsid w:val="009A7903"/>
    <w:rsid w:val="009B0FBA"/>
    <w:rsid w:val="009B14AF"/>
    <w:rsid w:val="009B4D91"/>
    <w:rsid w:val="009B5041"/>
    <w:rsid w:val="009C0CAB"/>
    <w:rsid w:val="009C41E3"/>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1FD0"/>
    <w:rsid w:val="00AA6E73"/>
    <w:rsid w:val="00AB43E5"/>
    <w:rsid w:val="00AC010A"/>
    <w:rsid w:val="00AC6DA4"/>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5629"/>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3605C"/>
    <w:rsid w:val="00C40959"/>
    <w:rsid w:val="00C437CE"/>
    <w:rsid w:val="00C43E68"/>
    <w:rsid w:val="00C47605"/>
    <w:rsid w:val="00C500C5"/>
    <w:rsid w:val="00C537A3"/>
    <w:rsid w:val="00C5688B"/>
    <w:rsid w:val="00C6017E"/>
    <w:rsid w:val="00C62222"/>
    <w:rsid w:val="00C626B6"/>
    <w:rsid w:val="00C63D8C"/>
    <w:rsid w:val="00C645F4"/>
    <w:rsid w:val="00C70245"/>
    <w:rsid w:val="00C71265"/>
    <w:rsid w:val="00C7439C"/>
    <w:rsid w:val="00C7589D"/>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52B9"/>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A58"/>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457"/>
    <w:rsid w:val="00EC48ED"/>
    <w:rsid w:val="00EC61F6"/>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5659"/>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0677"/>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D6E51"/>
    <w:rsid w:val="00FE1859"/>
    <w:rsid w:val="00FE4D7E"/>
    <w:rsid w:val="00FF1014"/>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95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5101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5899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6</cp:revision>
  <cp:lastPrinted>2017-06-23T08:32:00Z</cp:lastPrinted>
  <dcterms:created xsi:type="dcterms:W3CDTF">2026-05-05T11:32:00Z</dcterms:created>
  <dcterms:modified xsi:type="dcterms:W3CDTF">2026-05-07T15:21:00Z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