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B0282E" w:rsidRDefault="009A2F8C" w:rsidP="006B381A">
      <w:pPr>
        <w:pStyle w:val="PITitel"/>
      </w:pPr>
      <w:r>
        <w:t>PRESS RELEASE</w:t>
      </w:r>
    </w:p>
    <w:p w14:paraId="0E80F860" w14:textId="64E21221" w:rsidR="00B22C1E" w:rsidRPr="00B0282E" w:rsidRDefault="00B0282E" w:rsidP="003A3EE8">
      <w:pPr>
        <w:pStyle w:val="PISubhead"/>
        <w:spacing w:after="240"/>
      </w:pPr>
      <w:r>
        <w:t>ASMPT SMT Solutions at Productronica India 2026</w:t>
      </w:r>
    </w:p>
    <w:p w14:paraId="52D5A254" w14:textId="05D8AFEF" w:rsidR="003A3EE8" w:rsidRPr="00B0282E" w:rsidRDefault="0093046B" w:rsidP="003A3EE8">
      <w:pPr>
        <w:pStyle w:val="PIHead"/>
        <w:spacing w:after="240"/>
      </w:pPr>
      <w:r>
        <w:t xml:space="preserve">Great interest in integrated manufacturing solutions </w:t>
      </w:r>
    </w:p>
    <w:p w14:paraId="1B88926E" w14:textId="06DBE21D" w:rsidR="00CB50AC" w:rsidRPr="00B0282E" w:rsidRDefault="006A5B9F" w:rsidP="00EE19A3">
      <w:pPr>
        <w:pStyle w:val="PILead"/>
      </w:pPr>
      <w:r w:rsidRPr="00681F96">
        <w:t>Singapore,</w:t>
      </w:r>
      <w:r w:rsidR="00F3665A">
        <w:t xml:space="preserve"> </w:t>
      </w:r>
      <w:r>
        <w:t>April</w:t>
      </w:r>
      <w:r w:rsidR="00F3665A">
        <w:t xml:space="preserve"> </w:t>
      </w:r>
      <w:r w:rsidR="00CD2549">
        <w:t>23</w:t>
      </w:r>
      <w:r w:rsidR="00F3665A">
        <w:t>, 2026 – ASMPT SMT Solutions was represented at Productronica India 2026 together with its distribution partners Maxim SMT and ALN Tronics</w:t>
      </w:r>
      <w:r w:rsidR="00473FC0">
        <w:t xml:space="preserve">. </w:t>
      </w:r>
      <w:r w:rsidR="00EE19A3">
        <w:t>Given the large number of qualified trade show visitors, the global technology and market leader in hardware and software solutions for electronics manufacturing considers its trade show appearance a great success.</w:t>
      </w:r>
    </w:p>
    <w:p w14:paraId="749A17B2" w14:textId="5147C2B2" w:rsidR="00EC63F0" w:rsidRDefault="00EC63F0" w:rsidP="00B0282E">
      <w:pPr>
        <w:pStyle w:val="PITextkrper"/>
      </w:pPr>
      <w:r w:rsidRPr="006A5B9F">
        <w:t xml:space="preserve">Under the motto “We boost your intelligent factory”, ASMPT, Maxim SMT and ALN Tronics used concrete solutions to show how stable, efficient and scalable manufacturing processes can be implemented by having DEK </w:t>
      </w:r>
      <w:r w:rsidR="00BF70BF">
        <w:t xml:space="preserve">TQ </w:t>
      </w:r>
      <w:r w:rsidRPr="006A5B9F">
        <w:t xml:space="preserve">solder paste printers and SIPLACE TX </w:t>
      </w:r>
      <w:r w:rsidR="007A3AD3" w:rsidRPr="006A5B9F">
        <w:t xml:space="preserve">placement machines </w:t>
      </w:r>
      <w:r w:rsidRPr="006A5B9F">
        <w:t xml:space="preserve">interact with integrated software solutions. The focus was also on the </w:t>
      </w:r>
      <w:r w:rsidR="00385BEE" w:rsidRPr="006A5B9F">
        <w:t xml:space="preserve">placement head CP20 </w:t>
      </w:r>
      <w:r w:rsidRPr="006A5B9F">
        <w:t xml:space="preserve">for high-speed applications with standard components and the </w:t>
      </w:r>
      <w:r w:rsidR="00B94F99" w:rsidRPr="006A5B9F">
        <w:t xml:space="preserve">placement head </w:t>
      </w:r>
      <w:r w:rsidRPr="006A5B9F">
        <w:t>CP</w:t>
      </w:r>
      <w:r w:rsidR="00B94F99" w:rsidRPr="006A5B9F">
        <w:t>P</w:t>
      </w:r>
      <w:r w:rsidR="00E467E6" w:rsidRPr="006A5B9F">
        <w:t xml:space="preserve"> </w:t>
      </w:r>
      <w:r w:rsidRPr="006A5B9F">
        <w:t>for flexible applications</w:t>
      </w:r>
      <w:r w:rsidR="00B94F99" w:rsidRPr="006A5B9F">
        <w:t xml:space="preserve"> that </w:t>
      </w:r>
      <w:proofErr w:type="gramStart"/>
      <w:r w:rsidR="00B94F99" w:rsidRPr="006A5B9F">
        <w:t>changes</w:t>
      </w:r>
      <w:proofErr w:type="gramEnd"/>
      <w:r w:rsidR="00B94F99" w:rsidRPr="006A5B9F">
        <w:t xml:space="preserve"> its</w:t>
      </w:r>
      <w:r w:rsidR="00E467E6" w:rsidRPr="006A5B9F">
        <w:t xml:space="preserve"> mode on demand</w:t>
      </w:r>
      <w:r w:rsidRPr="006A5B9F">
        <w:t>.</w:t>
      </w:r>
    </w:p>
    <w:p w14:paraId="666CD112" w14:textId="7681AE87" w:rsidR="0093046B" w:rsidRDefault="0093046B" w:rsidP="00B0282E">
      <w:pPr>
        <w:pStyle w:val="PITextkrper"/>
      </w:pPr>
      <w:r>
        <w:t>Supplementing the hardware, ASMPT provided information about its software solutions WORKS Optimization, WORKS Monitoring, Factory Equipment Center, and SMT Analytics, all of which</w:t>
      </w:r>
      <w:r w:rsidR="008B1293">
        <w:t xml:space="preserve"> make it possible to provide</w:t>
      </w:r>
      <w:r>
        <w:t xml:space="preserve"> end-to-end transparency and </w:t>
      </w:r>
      <w:r w:rsidR="008B1293">
        <w:t xml:space="preserve">make </w:t>
      </w:r>
      <w:r>
        <w:t xml:space="preserve">data-based </w:t>
      </w:r>
      <w:r w:rsidR="008B1293">
        <w:t>improvements</w:t>
      </w:r>
      <w:r>
        <w:t xml:space="preserve"> along the entire SMT </w:t>
      </w:r>
      <w:r w:rsidR="00D675F8">
        <w:t>l</w:t>
      </w:r>
      <w:r>
        <w:t>ine up to the factory level.</w:t>
      </w:r>
    </w:p>
    <w:p w14:paraId="2559714D" w14:textId="6B0FCAA7" w:rsidR="0093046B" w:rsidRDefault="0093046B" w:rsidP="00B0282E">
      <w:pPr>
        <w:pStyle w:val="PITextkrper"/>
      </w:pPr>
      <w:r>
        <w:t xml:space="preserve">The </w:t>
      </w:r>
      <w:r w:rsidR="008B1293">
        <w:t>discussions</w:t>
      </w:r>
      <w:r>
        <w:t xml:space="preserve"> at the trade fair made it clear that there is great demand for integrated approaches that integrate seamlessly into existing manufacturing environments and deliver measurable results quickly. Many visitors took the opportunity to learn more about concrete use cases and exchange information about ways to increase line performance, quality and flexibility.</w:t>
      </w:r>
    </w:p>
    <w:p w14:paraId="62B6EECE" w14:textId="0FEDD9DE" w:rsidR="0093046B" w:rsidRDefault="0093046B" w:rsidP="00B0282E">
      <w:pPr>
        <w:pStyle w:val="PITextkrper"/>
      </w:pPr>
      <w:r>
        <w:t>“We gained a very clear picture in many interactions: While the requirements continue to increase, solutions must work reliably in everyday operations. This is precisely where our integrated approach of hardware and software comes into play,” said Neeraj Bhardwaj, General Manager India, Bangladesh &amp; Sri Lanka</w:t>
      </w:r>
      <w:r w:rsidR="00BF70BF">
        <w:t xml:space="preserve"> at ASMPT SMT </w:t>
      </w:r>
      <w:r w:rsidR="00BF70BF">
        <w:lastRenderedPageBreak/>
        <w:t>Solutions</w:t>
      </w:r>
      <w:r>
        <w:t>. “India is a strategically important market for us that we will continue to develop for the long term with our own local sales and service teams as well as with our strong sales partners.”</w:t>
      </w:r>
    </w:p>
    <w:p w14:paraId="356BFB8A" w14:textId="1C7E9125" w:rsidR="00CA5DD1" w:rsidRDefault="0093046B" w:rsidP="00B0282E">
      <w:pPr>
        <w:pStyle w:val="PITextkrper"/>
        <w:pBdr>
          <w:bottom w:val="single" w:sz="4" w:space="1" w:color="auto"/>
        </w:pBdr>
      </w:pPr>
      <w:r>
        <w:t>With its presence at Productronica India, ASMPT SMT Solutions underscore</w:t>
      </w:r>
      <w:r w:rsidR="008B1293">
        <w:t>d</w:t>
      </w:r>
      <w:r>
        <w:t xml:space="preserve"> its </w:t>
      </w:r>
      <w:r w:rsidR="00EE19A3">
        <w:t xml:space="preserve">strong </w:t>
      </w:r>
      <w:r>
        <w:t>commitment to the region. The aim is to keep supporting local electronics manufacturers on their journey to the intelligent factory with powerful time-tested solutions.</w:t>
      </w:r>
    </w:p>
    <w:p w14:paraId="31390EAA" w14:textId="77777777" w:rsidR="0093046B" w:rsidRPr="00B0282E" w:rsidRDefault="0093046B" w:rsidP="00B0282E">
      <w:pPr>
        <w:pStyle w:val="PITextkrper"/>
        <w:pBdr>
          <w:bottom w:val="single" w:sz="4" w:space="1" w:color="auto"/>
        </w:pBdr>
      </w:pPr>
    </w:p>
    <w:p w14:paraId="5788401C" w14:textId="2BF08F69" w:rsidR="00BD5407" w:rsidRDefault="00BF70BF">
      <w:pPr>
        <w:rPr>
          <w:rFonts w:ascii="Arial" w:hAnsi="Arial"/>
          <w:b/>
          <w:bCs/>
          <w:sz w:val="18"/>
          <w:szCs w:val="18"/>
        </w:rPr>
      </w:pPr>
      <w:r>
        <w:rPr>
          <w:rFonts w:ascii="Arial" w:hAnsi="Arial"/>
          <w:b/>
          <w:bCs/>
          <w:sz w:val="18"/>
          <w:szCs w:val="18"/>
        </w:rPr>
        <w:br w:type="column"/>
      </w:r>
    </w:p>
    <w:p w14:paraId="6688DB59" w14:textId="5624A985" w:rsidR="00852645" w:rsidRPr="00F24926" w:rsidRDefault="00852645" w:rsidP="00852645">
      <w:pPr>
        <w:pStyle w:val="PITextkrper"/>
        <w:rPr>
          <w:b/>
          <w:bCs/>
          <w:sz w:val="18"/>
          <w:szCs w:val="18"/>
        </w:rPr>
      </w:pPr>
      <w:r>
        <w:rPr>
          <w:b/>
          <w:sz w:val="18"/>
        </w:rPr>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8B1293"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BF70BF">
        <w:tc>
          <w:tcPr>
            <w:tcW w:w="3402" w:type="dxa"/>
            <w:tcBorders>
              <w:top w:val="single" w:sz="4" w:space="0" w:color="auto"/>
              <w:left w:val="single" w:sz="4" w:space="0" w:color="auto"/>
              <w:bottom w:val="single" w:sz="4" w:space="0" w:color="auto"/>
              <w:right w:val="single" w:sz="4" w:space="0" w:color="auto"/>
            </w:tcBorders>
          </w:tcPr>
          <w:p w14:paraId="1F1B460D" w14:textId="77777777" w:rsidR="00A41015" w:rsidRDefault="00A41015" w:rsidP="00F14DDD">
            <w:pPr>
              <w:rPr>
                <w:noProof/>
              </w:rPr>
            </w:pPr>
          </w:p>
          <w:p w14:paraId="745B1E03" w14:textId="0E8F7CF3" w:rsidR="00A41015" w:rsidRPr="005B1A8D" w:rsidRDefault="006B1614" w:rsidP="00F14DDD">
            <w:pPr>
              <w:rPr>
                <w:noProof/>
              </w:rPr>
            </w:pPr>
            <w:r>
              <w:rPr>
                <w:noProof/>
              </w:rPr>
              <w:drawing>
                <wp:inline distT="0" distB="0" distL="0" distR="0" wp14:anchorId="1AEDBAA6" wp14:editId="6FB9E281">
                  <wp:extent cx="1800000" cy="1350000"/>
                  <wp:effectExtent l="0" t="0" r="0" b="3175"/>
                  <wp:docPr id="29512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350000"/>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Default="00A41015" w:rsidP="00F14DDD">
            <w:pPr>
              <w:rPr>
                <w:noProof/>
              </w:rPr>
            </w:pPr>
          </w:p>
          <w:p w14:paraId="6E563FAB" w14:textId="5BE6A111" w:rsidR="00A41015" w:rsidRDefault="006B1614" w:rsidP="00F14DDD">
            <w:pPr>
              <w:rPr>
                <w:noProof/>
              </w:rPr>
            </w:pPr>
            <w:r>
              <w:rPr>
                <w:noProof/>
              </w:rPr>
              <w:drawing>
                <wp:inline distT="0" distB="0" distL="0" distR="0" wp14:anchorId="3A3546C9" wp14:editId="0FE217DB">
                  <wp:extent cx="1080000" cy="1622559"/>
                  <wp:effectExtent l="0" t="0" r="6350" b="0"/>
                  <wp:docPr id="6356055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622559"/>
                          </a:xfrm>
                          <a:prstGeom prst="rect">
                            <a:avLst/>
                          </a:prstGeom>
                          <a:noFill/>
                          <a:ln>
                            <a:noFill/>
                          </a:ln>
                        </pic:spPr>
                      </pic:pic>
                    </a:graphicData>
                  </a:graphic>
                </wp:inline>
              </w:drawing>
            </w:r>
          </w:p>
        </w:tc>
      </w:tr>
      <w:tr w:rsidR="00346B28" w:rsidRPr="00796AF8" w14:paraId="6A40E887" w14:textId="77777777" w:rsidTr="00BF70BF">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A41015" w:rsidRDefault="00346B28" w:rsidP="00346B28">
            <w:pPr>
              <w:rPr>
                <w:rFonts w:ascii="Arial" w:hAnsi="Arial"/>
                <w:b/>
                <w:snapToGrid w:val="0"/>
                <w:sz w:val="18"/>
                <w:lang w:eastAsia="ko-KR"/>
              </w:rPr>
            </w:pPr>
          </w:p>
          <w:p w14:paraId="010B110A" w14:textId="5D65E1C7" w:rsidR="00BF70BF" w:rsidRDefault="00FD01BA" w:rsidP="00346B28">
            <w:pPr>
              <w:rPr>
                <w:rFonts w:ascii="Arial" w:hAnsi="Arial"/>
                <w:b/>
                <w:snapToGrid w:val="0"/>
                <w:sz w:val="18"/>
              </w:rPr>
            </w:pPr>
            <w:r w:rsidRPr="00FD01BA">
              <w:rPr>
                <w:rFonts w:ascii="Arial" w:hAnsi="Arial"/>
                <w:b/>
                <w:snapToGrid w:val="0"/>
                <w:sz w:val="18"/>
              </w:rPr>
              <w:t xml:space="preserve">The SIPLACE TX placement platform from ASMPT SMT Solutions was met with great interest </w:t>
            </w:r>
            <w:proofErr w:type="gramStart"/>
            <w:r w:rsidRPr="00FD01BA">
              <w:rPr>
                <w:rFonts w:ascii="Arial" w:hAnsi="Arial"/>
                <w:b/>
                <w:snapToGrid w:val="0"/>
                <w:sz w:val="18"/>
              </w:rPr>
              <w:t>by</w:t>
            </w:r>
            <w:proofErr w:type="gramEnd"/>
            <w:r w:rsidRPr="00FD01BA">
              <w:rPr>
                <w:rFonts w:ascii="Arial" w:hAnsi="Arial"/>
                <w:b/>
                <w:snapToGrid w:val="0"/>
                <w:sz w:val="18"/>
              </w:rPr>
              <w:t xml:space="preserve"> visitors.</w:t>
            </w:r>
          </w:p>
          <w:p w14:paraId="3B96B61F" w14:textId="67D5C61D" w:rsidR="00FD01BA" w:rsidRPr="00346B28" w:rsidRDefault="00FD01BA"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29D3E3C9" w14:textId="433D9D21" w:rsidR="00346B28" w:rsidRDefault="006B1614" w:rsidP="00346B28">
            <w:pPr>
              <w:rPr>
                <w:rFonts w:ascii="Arial" w:hAnsi="Arial"/>
                <w:b/>
                <w:snapToGrid w:val="0"/>
                <w:sz w:val="18"/>
              </w:rPr>
            </w:pPr>
            <w:r w:rsidRPr="006B1614">
              <w:rPr>
                <w:rFonts w:ascii="Arial" w:hAnsi="Arial"/>
                <w:b/>
                <w:snapToGrid w:val="0"/>
                <w:sz w:val="18"/>
              </w:rPr>
              <w:t>Neeraj Bhardwaj, General Manager India, Bangladesh &amp; Sri Lanka</w:t>
            </w:r>
            <w:r w:rsidR="00BF70BF">
              <w:rPr>
                <w:rFonts w:ascii="Arial" w:hAnsi="Arial"/>
                <w:b/>
                <w:snapToGrid w:val="0"/>
                <w:sz w:val="18"/>
              </w:rPr>
              <w:t xml:space="preserve"> at ASMPT</w:t>
            </w:r>
            <w:r w:rsidR="00F96B05">
              <w:rPr>
                <w:rFonts w:ascii="Arial" w:hAnsi="Arial"/>
                <w:b/>
                <w:snapToGrid w:val="0"/>
                <w:sz w:val="18"/>
              </w:rPr>
              <w:t xml:space="preserve"> </w:t>
            </w:r>
            <w:r w:rsidR="00BF70BF">
              <w:rPr>
                <w:rFonts w:ascii="Arial" w:hAnsi="Arial"/>
                <w:b/>
                <w:snapToGrid w:val="0"/>
                <w:sz w:val="18"/>
              </w:rPr>
              <w:t>SMT Solutions</w:t>
            </w:r>
          </w:p>
          <w:p w14:paraId="40D67075" w14:textId="77777777" w:rsidR="00346B28" w:rsidRPr="00346B28" w:rsidRDefault="00346B28" w:rsidP="00346B28">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5967A5" w:rsidRDefault="00346B28" w:rsidP="00346B28">
            <w:pPr>
              <w:rPr>
                <w:rFonts w:ascii="Arial" w:hAnsi="Arial"/>
                <w:snapToGrid w:val="0"/>
                <w:sz w:val="16"/>
                <w:szCs w:val="16"/>
                <w:lang w:eastAsia="ko-KR"/>
              </w:rPr>
            </w:pPr>
          </w:p>
        </w:tc>
      </w:tr>
      <w:tr w:rsidR="00BF70BF" w:rsidRPr="00796AF8" w14:paraId="50F36E39" w14:textId="77777777" w:rsidTr="00BF70BF">
        <w:tc>
          <w:tcPr>
            <w:tcW w:w="3402" w:type="dxa"/>
            <w:tcBorders>
              <w:top w:val="single" w:sz="4" w:space="0" w:color="auto"/>
              <w:left w:val="single" w:sz="4" w:space="0" w:color="auto"/>
              <w:bottom w:val="single" w:sz="4" w:space="0" w:color="auto"/>
              <w:right w:val="single" w:sz="4" w:space="0" w:color="auto"/>
            </w:tcBorders>
          </w:tcPr>
          <w:p w14:paraId="70C40B40" w14:textId="77777777" w:rsidR="00BF70BF" w:rsidRDefault="00BF70BF" w:rsidP="00346B28">
            <w:pPr>
              <w:rPr>
                <w:rFonts w:ascii="Arial" w:hAnsi="Arial"/>
                <w:b/>
                <w:snapToGrid w:val="0"/>
                <w:sz w:val="18"/>
                <w:lang w:eastAsia="ko-KR"/>
              </w:rPr>
            </w:pPr>
          </w:p>
          <w:p w14:paraId="1046DD06" w14:textId="0999EA74" w:rsidR="00BF70BF" w:rsidRDefault="00BF70BF" w:rsidP="00346B28">
            <w:pPr>
              <w:rPr>
                <w:rFonts w:ascii="Arial" w:hAnsi="Arial"/>
                <w:b/>
                <w:snapToGrid w:val="0"/>
                <w:sz w:val="18"/>
                <w:lang w:eastAsia="ko-KR"/>
              </w:rPr>
            </w:pPr>
            <w:r>
              <w:rPr>
                <w:rFonts w:ascii="Arial" w:hAnsi="Arial"/>
                <w:b/>
                <w:noProof/>
                <w:snapToGrid w:val="0"/>
                <w:sz w:val="18"/>
                <w:lang w:eastAsia="ko-KR"/>
              </w:rPr>
              <w:drawing>
                <wp:inline distT="0" distB="0" distL="0" distR="0" wp14:anchorId="3FD552A7" wp14:editId="6183946E">
                  <wp:extent cx="1800000" cy="1350000"/>
                  <wp:effectExtent l="0" t="0" r="0" b="3175"/>
                  <wp:docPr id="105557805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350000"/>
                          </a:xfrm>
                          <a:prstGeom prst="rect">
                            <a:avLst/>
                          </a:prstGeom>
                          <a:noFill/>
                          <a:ln>
                            <a:noFill/>
                          </a:ln>
                        </pic:spPr>
                      </pic:pic>
                    </a:graphicData>
                  </a:graphic>
                </wp:inline>
              </w:drawing>
            </w:r>
          </w:p>
          <w:p w14:paraId="11A75108" w14:textId="05257DA3" w:rsidR="00BF70BF" w:rsidRPr="00A41015" w:rsidRDefault="00BF70BF"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43801796" w14:textId="77777777" w:rsidR="00FD01BA" w:rsidRDefault="00FD01BA" w:rsidP="00346B28">
            <w:pPr>
              <w:rPr>
                <w:rFonts w:ascii="Arial" w:hAnsi="Arial"/>
                <w:b/>
                <w:snapToGrid w:val="0"/>
                <w:sz w:val="18"/>
                <w:lang w:eastAsia="ko-KR"/>
              </w:rPr>
            </w:pPr>
          </w:p>
          <w:p w14:paraId="28ADF8BD" w14:textId="15A3AF13" w:rsidR="00BF70BF" w:rsidRDefault="00FD01BA" w:rsidP="00346B28">
            <w:pPr>
              <w:rPr>
                <w:rFonts w:ascii="Arial" w:hAnsi="Arial"/>
                <w:b/>
                <w:snapToGrid w:val="0"/>
                <w:sz w:val="18"/>
                <w:lang w:eastAsia="ko-KR"/>
              </w:rPr>
            </w:pPr>
            <w:r>
              <w:rPr>
                <w:rFonts w:ascii="Arial" w:hAnsi="Arial"/>
                <w:b/>
                <w:noProof/>
                <w:snapToGrid w:val="0"/>
                <w:sz w:val="18"/>
              </w:rPr>
              <w:drawing>
                <wp:inline distT="0" distB="0" distL="0" distR="0" wp14:anchorId="179548F3" wp14:editId="706FEA00">
                  <wp:extent cx="1080000" cy="1441698"/>
                  <wp:effectExtent l="0" t="0" r="6350" b="6350"/>
                  <wp:docPr id="94255025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441698"/>
                          </a:xfrm>
                          <a:prstGeom prst="rect">
                            <a:avLst/>
                          </a:prstGeom>
                          <a:noFill/>
                          <a:ln>
                            <a:noFill/>
                          </a:ln>
                        </pic:spPr>
                      </pic:pic>
                    </a:graphicData>
                  </a:graphic>
                </wp:inline>
              </w:drawing>
            </w:r>
          </w:p>
          <w:p w14:paraId="5ADC4FEF" w14:textId="0F1E46F8" w:rsidR="00FD01BA" w:rsidRPr="00A41015" w:rsidRDefault="00FD01BA" w:rsidP="00346B28">
            <w:pPr>
              <w:rPr>
                <w:rFonts w:ascii="Arial" w:hAnsi="Arial"/>
                <w:b/>
                <w:snapToGrid w:val="0"/>
                <w:sz w:val="18"/>
                <w:lang w:eastAsia="ko-KR"/>
              </w:rPr>
            </w:pPr>
          </w:p>
        </w:tc>
      </w:tr>
      <w:tr w:rsidR="00BF70BF" w:rsidRPr="00796AF8" w14:paraId="5B492595" w14:textId="77777777" w:rsidTr="00BF70BF">
        <w:tc>
          <w:tcPr>
            <w:tcW w:w="3402" w:type="dxa"/>
            <w:tcBorders>
              <w:top w:val="single" w:sz="4" w:space="0" w:color="auto"/>
              <w:left w:val="single" w:sz="4" w:space="0" w:color="auto"/>
              <w:bottom w:val="single" w:sz="4" w:space="0" w:color="auto"/>
              <w:right w:val="single" w:sz="4" w:space="0" w:color="auto"/>
            </w:tcBorders>
          </w:tcPr>
          <w:p w14:paraId="4D90E4DA" w14:textId="77777777" w:rsidR="00BF70BF" w:rsidRPr="00A41015" w:rsidRDefault="00BF70BF" w:rsidP="00BF70BF">
            <w:pPr>
              <w:rPr>
                <w:rFonts w:ascii="Arial" w:hAnsi="Arial"/>
                <w:b/>
                <w:snapToGrid w:val="0"/>
                <w:sz w:val="18"/>
                <w:lang w:eastAsia="ko-KR"/>
              </w:rPr>
            </w:pPr>
          </w:p>
          <w:p w14:paraId="4AA8542A" w14:textId="7BF7E743" w:rsidR="00BF70BF" w:rsidRDefault="00FD01BA" w:rsidP="00BF70BF">
            <w:pPr>
              <w:rPr>
                <w:rFonts w:ascii="Arial" w:hAnsi="Arial"/>
                <w:b/>
                <w:snapToGrid w:val="0"/>
                <w:sz w:val="18"/>
              </w:rPr>
            </w:pPr>
            <w:r w:rsidRPr="00FD01BA">
              <w:rPr>
                <w:rFonts w:ascii="Arial" w:hAnsi="Arial"/>
                <w:b/>
                <w:snapToGrid w:val="0"/>
                <w:sz w:val="18"/>
              </w:rPr>
              <w:t>The joint booth of ASMPT SMT Solutions, M</w:t>
            </w:r>
            <w:r>
              <w:rPr>
                <w:rFonts w:ascii="Arial" w:hAnsi="Arial"/>
                <w:b/>
                <w:snapToGrid w:val="0"/>
                <w:sz w:val="18"/>
              </w:rPr>
              <w:t>axim</w:t>
            </w:r>
            <w:r w:rsidRPr="00FD01BA">
              <w:rPr>
                <w:rFonts w:ascii="Arial" w:hAnsi="Arial"/>
                <w:b/>
                <w:snapToGrid w:val="0"/>
                <w:sz w:val="18"/>
              </w:rPr>
              <w:t xml:space="preserve"> SMT, and ALN Tronics featured the DEK TQ printer platform and the SIPLACE TX placement platform.</w:t>
            </w:r>
          </w:p>
          <w:p w14:paraId="36B1A859" w14:textId="77777777" w:rsidR="00BF70BF" w:rsidRPr="00346B28" w:rsidRDefault="00BF70BF" w:rsidP="00BF70BF">
            <w:pPr>
              <w:rPr>
                <w:rFonts w:ascii="Arial" w:hAnsi="Arial"/>
                <w:b/>
                <w:snapToGrid w:val="0"/>
                <w:sz w:val="18"/>
                <w:lang w:eastAsia="ko-KR"/>
              </w:rPr>
            </w:pPr>
          </w:p>
          <w:p w14:paraId="5894370C" w14:textId="77777777" w:rsidR="00BF70BF" w:rsidRDefault="00BF70BF" w:rsidP="00BF70BF">
            <w:pPr>
              <w:rPr>
                <w:rFonts w:ascii="Arial" w:hAnsi="Arial"/>
                <w:snapToGrid w:val="0"/>
                <w:sz w:val="16"/>
                <w:szCs w:val="16"/>
              </w:rPr>
            </w:pPr>
            <w:r>
              <w:rPr>
                <w:rFonts w:ascii="Arial" w:hAnsi="Arial"/>
                <w:snapToGrid w:val="0"/>
                <w:sz w:val="16"/>
              </w:rPr>
              <w:t>Image credit: ASMPT</w:t>
            </w:r>
          </w:p>
          <w:p w14:paraId="101A1CBC" w14:textId="3BA57EA1" w:rsidR="00BF70BF" w:rsidRPr="00A41015" w:rsidRDefault="00BF70BF"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2240B68" w14:textId="77777777" w:rsidR="00BF70BF" w:rsidRDefault="00BF70BF" w:rsidP="00346B28">
            <w:pPr>
              <w:rPr>
                <w:rFonts w:ascii="Arial" w:hAnsi="Arial"/>
                <w:b/>
                <w:snapToGrid w:val="0"/>
                <w:sz w:val="18"/>
                <w:lang w:eastAsia="ko-KR"/>
              </w:rPr>
            </w:pPr>
          </w:p>
          <w:p w14:paraId="53ED2E18" w14:textId="77777777" w:rsidR="00FD01BA" w:rsidRDefault="00FD01BA" w:rsidP="00346B28">
            <w:pPr>
              <w:rPr>
                <w:rFonts w:ascii="Arial" w:hAnsi="Arial"/>
                <w:b/>
                <w:snapToGrid w:val="0"/>
                <w:sz w:val="18"/>
                <w:lang w:eastAsia="ko-KR"/>
              </w:rPr>
            </w:pPr>
            <w:r w:rsidRPr="00FD01BA">
              <w:rPr>
                <w:rFonts w:ascii="Arial" w:hAnsi="Arial"/>
                <w:b/>
                <w:snapToGrid w:val="0"/>
                <w:sz w:val="18"/>
                <w:lang w:eastAsia="ko-KR"/>
              </w:rPr>
              <w:t>Under the theme “We boost your intelligent factory,” ASMPT SMT Solutions provided information about its integrated hardware and software portfolio</w:t>
            </w:r>
            <w:r>
              <w:rPr>
                <w:rFonts w:ascii="Arial" w:hAnsi="Arial"/>
                <w:b/>
                <w:snapToGrid w:val="0"/>
                <w:sz w:val="18"/>
                <w:lang w:eastAsia="ko-KR"/>
              </w:rPr>
              <w:t>.</w:t>
            </w:r>
          </w:p>
          <w:p w14:paraId="369800B2" w14:textId="77777777" w:rsidR="00FD01BA" w:rsidRDefault="00FD01BA" w:rsidP="00346B28">
            <w:pPr>
              <w:rPr>
                <w:rFonts w:ascii="Arial" w:hAnsi="Arial"/>
                <w:b/>
                <w:snapToGrid w:val="0"/>
                <w:sz w:val="18"/>
                <w:lang w:eastAsia="ko-KR"/>
              </w:rPr>
            </w:pPr>
          </w:p>
          <w:p w14:paraId="47B22E83" w14:textId="77777777" w:rsidR="00FD01BA" w:rsidRDefault="00FD01BA" w:rsidP="00FD01BA">
            <w:pPr>
              <w:rPr>
                <w:rFonts w:ascii="Arial" w:hAnsi="Arial"/>
                <w:snapToGrid w:val="0"/>
                <w:sz w:val="16"/>
                <w:szCs w:val="16"/>
              </w:rPr>
            </w:pPr>
            <w:r>
              <w:rPr>
                <w:rFonts w:ascii="Arial" w:hAnsi="Arial"/>
                <w:snapToGrid w:val="0"/>
                <w:sz w:val="16"/>
              </w:rPr>
              <w:t>Image credit: ASMPT</w:t>
            </w:r>
          </w:p>
          <w:p w14:paraId="54CD191C" w14:textId="2747CE14" w:rsidR="00FD01BA" w:rsidRPr="00A41015" w:rsidRDefault="00FD01BA" w:rsidP="00346B28">
            <w:pPr>
              <w:rPr>
                <w:rFonts w:ascii="Arial" w:hAnsi="Arial"/>
                <w:b/>
                <w:snapToGrid w:val="0"/>
                <w:sz w:val="18"/>
                <w:lang w:eastAsia="ko-KR"/>
              </w:rPr>
            </w:pPr>
          </w:p>
        </w:tc>
      </w:tr>
    </w:tbl>
    <w:p w14:paraId="572569B2" w14:textId="77777777" w:rsidR="00A41015" w:rsidRPr="00796AF8" w:rsidRDefault="00A41015" w:rsidP="00A41015">
      <w:pPr>
        <w:pStyle w:val="PIAbspann"/>
        <w:jc w:val="left"/>
      </w:pPr>
    </w:p>
    <w:p w14:paraId="4AA15069" w14:textId="2996A144" w:rsidR="004E32EA" w:rsidRPr="00796AF8" w:rsidRDefault="004E32EA" w:rsidP="00303AA7">
      <w:pPr>
        <w:pStyle w:val="PIAbspann"/>
        <w:jc w:val="left"/>
      </w:pPr>
    </w:p>
    <w:p w14:paraId="12B56E5F" w14:textId="77777777" w:rsidR="004E32EA" w:rsidRPr="00796AF8" w:rsidRDefault="004E32EA" w:rsidP="00303AA7">
      <w:pPr>
        <w:pStyle w:val="PIAbspann"/>
        <w:jc w:val="left"/>
      </w:pPr>
    </w:p>
    <w:p w14:paraId="4DCE7199" w14:textId="72FBB3A5" w:rsidR="00DB5789" w:rsidRDefault="00DB5789">
      <w:r>
        <w:br w:type="page"/>
      </w:r>
    </w:p>
    <w:p w14:paraId="0D1AF68F" w14:textId="77777777" w:rsidR="00921CE9" w:rsidRPr="00921CE9"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(“ASMPT”)</w:t>
      </w:r>
    </w:p>
    <w:p w14:paraId="2B98EF73" w14:textId="213D0843"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921CE9" w:rsidRDefault="00921CE9" w:rsidP="005A024B">
      <w:pPr>
        <w:pStyle w:val="Textkrper"/>
        <w:spacing w:before="120" w:after="120" w:line="280" w:lineRule="atLeast"/>
        <w:rPr>
          <w:rFonts w:eastAsia="SimSun" w:cs="Open Sans"/>
          <w:b w:val="0"/>
          <w:color w:val="000000" w:themeColor="text1"/>
        </w:rPr>
      </w:pPr>
      <w:r>
        <w:rPr>
          <w:color w:val="000000" w:themeColor="text1"/>
        </w:rPr>
        <w:t>To learn more about ASMPT, please visit www.asmpt.com.</w:t>
      </w:r>
    </w:p>
    <w:p w14:paraId="176E335B" w14:textId="77777777" w:rsidR="0085301F" w:rsidRPr="008B1293" w:rsidRDefault="0085301F" w:rsidP="00574BC5">
      <w:pPr>
        <w:pStyle w:val="Textkrper"/>
        <w:spacing w:before="120" w:after="120" w:line="280" w:lineRule="atLeast"/>
        <w:jc w:val="both"/>
        <w:rPr>
          <w:b w:val="0"/>
          <w:bCs w:val="0"/>
          <w:color w:val="000000" w:themeColor="text1"/>
        </w:rPr>
      </w:pPr>
    </w:p>
    <w:p w14:paraId="79B4D98F" w14:textId="77777777" w:rsidR="0085301F" w:rsidRPr="00A646E6" w:rsidRDefault="0085301F" w:rsidP="00574BC5">
      <w:pPr>
        <w:pStyle w:val="Textkrper"/>
        <w:spacing w:before="120" w:after="120" w:line="280" w:lineRule="atLeast"/>
        <w:rPr>
          <w:color w:val="000000" w:themeColor="text1"/>
        </w:rPr>
      </w:pPr>
      <w:bookmarkStart w:id="1" w:name="_Hlk131065309"/>
      <w:r>
        <w:rPr>
          <w:color w:val="000000" w:themeColor="text1"/>
        </w:rPr>
        <w:t>The ASMPT SMT Solutions segment</w:t>
      </w:r>
    </w:p>
    <w:p w14:paraId="2A0B494C" w14:textId="331501FF" w:rsidR="0085301F" w:rsidRPr="004C4ECB"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4C4ECB"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2FD9961D" w:rsidR="0085301F"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78FFE666" w:rsidR="0085301F" w:rsidRPr="00A646E6"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5F7346A0" w14:textId="464591EF" w:rsidR="0009477A" w:rsidRPr="00625794" w:rsidRDefault="006A5B9F" w:rsidP="008A425E">
      <w:pPr>
        <w:pStyle w:val="PIAbspann"/>
        <w:spacing w:after="240" w:line="240" w:lineRule="auto"/>
        <w:rPr>
          <w:b/>
          <w:bCs/>
          <w:sz w:val="22"/>
          <w:szCs w:val="22"/>
        </w:rPr>
      </w:pPr>
      <w:r>
        <w:rPr>
          <w:b/>
          <w:bCs/>
        </w:rPr>
        <w:br w:type="column"/>
      </w:r>
      <w:r w:rsidR="002642D7">
        <w:rPr>
          <w:b/>
          <w:bCs/>
        </w:rPr>
        <w:lastRenderedPageBreak/>
        <w:t>Media contacts:</w:t>
      </w:r>
    </w:p>
    <w:p w14:paraId="24487C5B" w14:textId="77777777" w:rsidR="006A5B9F" w:rsidRPr="00681F96" w:rsidRDefault="006A5B9F" w:rsidP="006A5B9F">
      <w:pPr>
        <w:pStyle w:val="PIAbspann"/>
        <w:jc w:val="left"/>
      </w:pPr>
      <w:bookmarkStart w:id="2" w:name="_Hlk110240856"/>
      <w:r w:rsidRPr="00681F96">
        <w:t>ASMPT ROA Press Office</w:t>
      </w:r>
      <w:r w:rsidRPr="00681F96">
        <w:br/>
        <w:t>SMT Solutions</w:t>
      </w:r>
      <w:r w:rsidRPr="00681F96">
        <w:br/>
        <w:t>ASMPT SMT Singapore Pte. Ltd.</w:t>
      </w:r>
      <w:r w:rsidRPr="00681F96">
        <w:br/>
        <w:t xml:space="preserve">Janet Loh </w:t>
      </w:r>
      <w:r w:rsidRPr="00681F96">
        <w:br/>
        <w:t xml:space="preserve">Phone: +65 6877 3948 </w:t>
      </w:r>
      <w:r w:rsidRPr="00681F96">
        <w:br/>
        <w:t xml:space="preserve">E-mail: </w:t>
      </w:r>
      <w:hyperlink r:id="rId14" w:history="1">
        <w:r w:rsidRPr="00681F96">
          <w:rPr>
            <w:rStyle w:val="Hyperlink"/>
            <w:rFonts w:cs="Arial"/>
          </w:rPr>
          <w:t>Janet.loh@asmpt.com</w:t>
        </w:r>
      </w:hyperlink>
      <w:r w:rsidRPr="00681F96">
        <w:t xml:space="preserve"> </w:t>
      </w:r>
      <w:r w:rsidRPr="00681F96">
        <w:br/>
        <w:t>Website: smt.asmpt.com</w:t>
      </w:r>
    </w:p>
    <w:p w14:paraId="0BD76CE1" w14:textId="77777777" w:rsidR="006A5B9F" w:rsidRPr="00681F96" w:rsidRDefault="006A5B9F" w:rsidP="006A5B9F">
      <w:pPr>
        <w:pStyle w:val="PIAbspann"/>
        <w:jc w:val="left"/>
      </w:pPr>
    </w:p>
    <w:p w14:paraId="6278A198" w14:textId="77777777" w:rsidR="006A5B9F" w:rsidRPr="0052044A" w:rsidRDefault="006A5B9F" w:rsidP="006A5B9F">
      <w:pPr>
        <w:pStyle w:val="PIAbspann"/>
        <w:jc w:val="left"/>
      </w:pPr>
      <w:r w:rsidRPr="00681F96">
        <w:t>Global ASMPT Press Office</w:t>
      </w:r>
      <w:r w:rsidRPr="00681F96">
        <w:br/>
        <w:t>ASMPT Limited</w:t>
      </w:r>
      <w:r w:rsidRPr="00681F96">
        <w:br/>
        <w:t>Susanne Oswald</w:t>
      </w:r>
      <w:r w:rsidRPr="00681F96">
        <w:br/>
        <w:t>Rupert-Mayer-Strasse 48</w:t>
      </w:r>
      <w:r>
        <w:br/>
      </w:r>
      <w:r w:rsidRPr="00681F96">
        <w:t>81379 Munich</w:t>
      </w:r>
      <w:r w:rsidRPr="00681F96">
        <w:br/>
        <w:t>Germany</w:t>
      </w:r>
      <w:r>
        <w:br/>
      </w:r>
      <w:r w:rsidRPr="00681F96">
        <w:t>Tel: +49 89 20800-26439</w:t>
      </w:r>
      <w:r w:rsidRPr="00681F96">
        <w:br/>
        <w:t xml:space="preserve">E-mail: </w:t>
      </w:r>
      <w:hyperlink r:id="rId15" w:history="1">
        <w:r w:rsidRPr="00681F96">
          <w:rPr>
            <w:rStyle w:val="Hyperlink"/>
            <w:rFonts w:cs="Arial"/>
          </w:rPr>
          <w:t>susanne.oswald@asmpt.com</w:t>
        </w:r>
      </w:hyperlink>
      <w:r w:rsidRPr="00681F96">
        <w:br/>
        <w:t>Website: asmpt.com</w:t>
      </w:r>
      <w:bookmarkEnd w:id="2"/>
    </w:p>
    <w:sectPr w:rsidR="006A5B9F" w:rsidRPr="0052044A" w:rsidSect="003F3DB6">
      <w:headerReference w:type="default" r:id="rId16"/>
      <w:footerReference w:type="default" r:id="rId17"/>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8697" w14:textId="77777777" w:rsidR="000727AD" w:rsidRDefault="000727AD">
      <w:r>
        <w:separator/>
      </w:r>
    </w:p>
  </w:endnote>
  <w:endnote w:type="continuationSeparator" w:id="0">
    <w:p w14:paraId="2414D8C2" w14:textId="77777777" w:rsidR="000727AD" w:rsidRDefault="0007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5825D1EF" w:rsidR="00C1019C" w:rsidRPr="00CB0EBA" w:rsidRDefault="00426179" w:rsidP="003F3DB6">
    <w:pPr>
      <w:pStyle w:val="PIFusszeile"/>
    </w:pPr>
    <w:r>
      <w:rPr>
        <w:rStyle w:val="Seitenzahl"/>
      </w:rPr>
      <w:t>ASMPT2PI1198_</w:t>
    </w:r>
    <w:r w:rsidR="006A5B9F">
      <w:rPr>
        <w:rStyle w:val="Seitenzahl"/>
      </w:rPr>
      <w:t>ROA</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96BE" w14:textId="77777777" w:rsidR="000727AD" w:rsidRDefault="000727AD">
      <w:r>
        <w:separator/>
      </w:r>
    </w:p>
  </w:footnote>
  <w:footnote w:type="continuationSeparator" w:id="0">
    <w:p w14:paraId="6F9E76A5" w14:textId="77777777" w:rsidR="000727AD" w:rsidRDefault="0007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27AD"/>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40D8"/>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F76"/>
    <w:rsid w:val="00112D4B"/>
    <w:rsid w:val="00113E3A"/>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C47"/>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2008D1"/>
    <w:rsid w:val="00201B7B"/>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67FE5"/>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50A9"/>
    <w:rsid w:val="002D6AA8"/>
    <w:rsid w:val="002E1C87"/>
    <w:rsid w:val="002E37F0"/>
    <w:rsid w:val="002E4870"/>
    <w:rsid w:val="002E4920"/>
    <w:rsid w:val="002E554F"/>
    <w:rsid w:val="002E7054"/>
    <w:rsid w:val="002E7400"/>
    <w:rsid w:val="002F2494"/>
    <w:rsid w:val="002F2A67"/>
    <w:rsid w:val="002F3029"/>
    <w:rsid w:val="002F413B"/>
    <w:rsid w:val="002F4C85"/>
    <w:rsid w:val="002F4DAD"/>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5BEE"/>
    <w:rsid w:val="00387D97"/>
    <w:rsid w:val="00387F34"/>
    <w:rsid w:val="003911E1"/>
    <w:rsid w:val="00392574"/>
    <w:rsid w:val="003943C9"/>
    <w:rsid w:val="00394772"/>
    <w:rsid w:val="00394782"/>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6734"/>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3FC0"/>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38A1"/>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BE7"/>
    <w:rsid w:val="005103FD"/>
    <w:rsid w:val="00510CB9"/>
    <w:rsid w:val="005118B1"/>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6721"/>
    <w:rsid w:val="00616D10"/>
    <w:rsid w:val="0062012A"/>
    <w:rsid w:val="00621E3F"/>
    <w:rsid w:val="00622679"/>
    <w:rsid w:val="00622B61"/>
    <w:rsid w:val="00624081"/>
    <w:rsid w:val="00625794"/>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5B9F"/>
    <w:rsid w:val="006A6EB4"/>
    <w:rsid w:val="006B0382"/>
    <w:rsid w:val="006B05BB"/>
    <w:rsid w:val="006B104B"/>
    <w:rsid w:val="006B1614"/>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2DAC"/>
    <w:rsid w:val="00784029"/>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3AD3"/>
    <w:rsid w:val="007A40A0"/>
    <w:rsid w:val="007A4E7F"/>
    <w:rsid w:val="007A7016"/>
    <w:rsid w:val="007B1561"/>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592"/>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2F3"/>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29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670"/>
    <w:rsid w:val="008E3933"/>
    <w:rsid w:val="008E5A6E"/>
    <w:rsid w:val="008E5FFA"/>
    <w:rsid w:val="008E6146"/>
    <w:rsid w:val="008E68A1"/>
    <w:rsid w:val="008E77CF"/>
    <w:rsid w:val="008F0A5E"/>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46B"/>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2F2"/>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86383"/>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7E1"/>
    <w:rsid w:val="009F698E"/>
    <w:rsid w:val="00A001F0"/>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473B"/>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767"/>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4E23"/>
    <w:rsid w:val="00AF5EF0"/>
    <w:rsid w:val="00B0282E"/>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2F98"/>
    <w:rsid w:val="00B33A0F"/>
    <w:rsid w:val="00B3465E"/>
    <w:rsid w:val="00B3525C"/>
    <w:rsid w:val="00B35F30"/>
    <w:rsid w:val="00B3627F"/>
    <w:rsid w:val="00B36BAE"/>
    <w:rsid w:val="00B373D0"/>
    <w:rsid w:val="00B40AB8"/>
    <w:rsid w:val="00B412B4"/>
    <w:rsid w:val="00B43759"/>
    <w:rsid w:val="00B459D4"/>
    <w:rsid w:val="00B45D4E"/>
    <w:rsid w:val="00B47356"/>
    <w:rsid w:val="00B544A5"/>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4F99"/>
    <w:rsid w:val="00B951EE"/>
    <w:rsid w:val="00B96EDE"/>
    <w:rsid w:val="00BA04DA"/>
    <w:rsid w:val="00BA0E31"/>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0BF"/>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66A5"/>
    <w:rsid w:val="00C41321"/>
    <w:rsid w:val="00C42DE9"/>
    <w:rsid w:val="00C46D3A"/>
    <w:rsid w:val="00C47CAE"/>
    <w:rsid w:val="00C47FAA"/>
    <w:rsid w:val="00C5260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549"/>
    <w:rsid w:val="00CD2FC8"/>
    <w:rsid w:val="00CD3B7C"/>
    <w:rsid w:val="00CD3C21"/>
    <w:rsid w:val="00CD3F97"/>
    <w:rsid w:val="00CD5405"/>
    <w:rsid w:val="00CD7D28"/>
    <w:rsid w:val="00CE0197"/>
    <w:rsid w:val="00CE048E"/>
    <w:rsid w:val="00CE159C"/>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4042"/>
    <w:rsid w:val="00D6720D"/>
    <w:rsid w:val="00D675F8"/>
    <w:rsid w:val="00D711EB"/>
    <w:rsid w:val="00D71C56"/>
    <w:rsid w:val="00D74583"/>
    <w:rsid w:val="00D74769"/>
    <w:rsid w:val="00D750A4"/>
    <w:rsid w:val="00D76891"/>
    <w:rsid w:val="00D76908"/>
    <w:rsid w:val="00D775F2"/>
    <w:rsid w:val="00D80E3A"/>
    <w:rsid w:val="00D81DE9"/>
    <w:rsid w:val="00D84C4A"/>
    <w:rsid w:val="00D84F5C"/>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4D6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7E6"/>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3528"/>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2541"/>
    <w:rsid w:val="00EC3201"/>
    <w:rsid w:val="00EC63F0"/>
    <w:rsid w:val="00EC6429"/>
    <w:rsid w:val="00ED0CA0"/>
    <w:rsid w:val="00ED14D1"/>
    <w:rsid w:val="00ED1D6B"/>
    <w:rsid w:val="00ED2E15"/>
    <w:rsid w:val="00ED54F9"/>
    <w:rsid w:val="00ED567D"/>
    <w:rsid w:val="00ED7DF4"/>
    <w:rsid w:val="00EE0AB8"/>
    <w:rsid w:val="00EE19A3"/>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1B4"/>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4C60"/>
    <w:rsid w:val="00F5561E"/>
    <w:rsid w:val="00F55C15"/>
    <w:rsid w:val="00F562FF"/>
    <w:rsid w:val="00F564BE"/>
    <w:rsid w:val="00F57222"/>
    <w:rsid w:val="00F57D90"/>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96B05"/>
    <w:rsid w:val="00FA13A1"/>
    <w:rsid w:val="00FA2880"/>
    <w:rsid w:val="00FA2D5C"/>
    <w:rsid w:val="00FA3019"/>
    <w:rsid w:val="00FA422C"/>
    <w:rsid w:val="00FA6441"/>
    <w:rsid w:val="00FA758A"/>
    <w:rsid w:val="00FB0DCD"/>
    <w:rsid w:val="00FB1218"/>
    <w:rsid w:val="00FB1753"/>
    <w:rsid w:val="00FB1B75"/>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1BA"/>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anet.loh@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794</Words>
  <Characters>5007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5790</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2026-04-20T18:48:00Z</dcterms:created>
  <dcterms:modified xsi:type="dcterms:W3CDTF">2026-04-21T11:19:00Z</dcterms:modified>
</cp:coreProperties>
</file>