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EA95" w14:textId="1A86F22D" w:rsidR="00194988" w:rsidRPr="00051BFB" w:rsidRDefault="000C6341">
      <w:pPr>
        <w:pStyle w:val="berschrift1"/>
        <w:spacing w:before="720" w:after="720" w:line="260" w:lineRule="exact"/>
        <w:rPr>
          <w:sz w:val="20"/>
        </w:rPr>
      </w:pPr>
      <w:r>
        <w:rPr>
          <w:noProof/>
        </w:rPr>
        <w:drawing>
          <wp:anchor distT="0" distB="0" distL="114300" distR="114300" simplePos="0" relativeHeight="251659264" behindDoc="0" locked="0" layoutInCell="1" allowOverlap="1" wp14:anchorId="2657C318" wp14:editId="72E30A77">
            <wp:simplePos x="0" y="0"/>
            <wp:positionH relativeFrom="column">
              <wp:posOffset>4565650</wp:posOffset>
            </wp:positionH>
            <wp:positionV relativeFrom="paragraph">
              <wp:posOffset>1033145</wp:posOffset>
            </wp:positionV>
            <wp:extent cx="1897200" cy="381600"/>
            <wp:effectExtent l="0" t="0" r="0" b="0"/>
            <wp:wrapNone/>
            <wp:docPr id="1851173801"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73801" name="Grafik 1" descr="Ein Bild, das Text, Schrift, Logo, Grafike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72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t>COMUNICADO DE PRENSA</w:t>
      </w:r>
    </w:p>
    <w:p w14:paraId="1F0B257B" w14:textId="0CA40EA2" w:rsidR="00F978C1" w:rsidRPr="00F978C1" w:rsidRDefault="000C6341" w:rsidP="00F978C1">
      <w:pPr>
        <w:pStyle w:val="Kopfzeile"/>
        <w:tabs>
          <w:tab w:val="clear" w:pos="4536"/>
          <w:tab w:val="clear" w:pos="9072"/>
        </w:tabs>
        <w:spacing w:before="120" w:after="120" w:line="360" w:lineRule="exact"/>
        <w:outlineLvl w:val="0"/>
        <w:rPr>
          <w:rFonts w:ascii="Arial" w:hAnsi="Arial" w:cs="Arial"/>
          <w:b/>
          <w:bCs/>
        </w:rPr>
      </w:pPr>
      <w:r>
        <w:rPr>
          <w:b/>
          <w:noProof/>
        </w:rPr>
        <mc:AlternateContent>
          <mc:Choice Requires="wps">
            <w:drawing>
              <wp:anchor distT="0" distB="0" distL="114300" distR="114300" simplePos="0" relativeHeight="251661312" behindDoc="0" locked="0" layoutInCell="1" allowOverlap="1" wp14:anchorId="2E4887F8" wp14:editId="16D35587">
                <wp:simplePos x="0" y="0"/>
                <wp:positionH relativeFrom="rightMargin">
                  <wp:posOffset>114300</wp:posOffset>
                </wp:positionH>
                <wp:positionV relativeFrom="paragraph">
                  <wp:posOffset>303530</wp:posOffset>
                </wp:positionV>
                <wp:extent cx="1771650" cy="469900"/>
                <wp:effectExtent l="0" t="0" r="0" b="6350"/>
                <wp:wrapNone/>
                <wp:docPr id="1000858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0E92A" w14:textId="77777777" w:rsidR="000C6341" w:rsidRPr="00896BA2" w:rsidRDefault="000C6341" w:rsidP="000C6341">
                            <w:pPr>
                              <w:jc w:val="center"/>
                              <w:rPr>
                                <w:rFonts w:ascii="Arial" w:hAnsi="Arial" w:cs="Arial"/>
                                <w:b/>
                                <w:sz w:val="18"/>
                                <w:szCs w:val="18"/>
                              </w:rPr>
                            </w:pPr>
                            <w:r>
                              <w:rPr>
                                <w:rFonts w:ascii="Arial" w:hAnsi="Arial"/>
                                <w:b/>
                                <w:sz w:val="18"/>
                              </w:rPr>
                              <w:t>22–26 de marzo de 2026</w:t>
                            </w:r>
                            <w:r>
                              <w:rPr>
                                <w:rFonts w:ascii="Arial" w:hAnsi="Arial"/>
                                <w:b/>
                                <w:sz w:val="18"/>
                              </w:rPr>
                              <w:br/>
                              <w:t>Stand 1241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887F8" id="_x0000_t202" coordsize="21600,21600" o:spt="202" path="m,l,21600r21600,l21600,xe">
                <v:stroke joinstyle="miter"/>
                <v:path gradientshapeok="t" o:connecttype="rect"/>
              </v:shapetype>
              <v:shape id="Text Box 2" o:spid="_x0000_s1026" type="#_x0000_t202" style="position:absolute;margin-left:9pt;margin-top:23.9pt;width:139.5pt;height:37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" stroked="f">
                <v:textbox>
                  <w:txbxContent>
                    <w:p w14:paraId="53F0E92A" w14:textId="77777777" w:rsidR="000C6341" w:rsidRPr="00896BA2" w:rsidRDefault="000C6341" w:rsidP="000C6341">
                      <w:pPr>
                        <w:jc w:val="center"/>
                        <w:rPr>
                          <w:rFonts w:ascii="Arial" w:hAnsi="Arial" w:cs="Arial"/>
                          <w:b/>
                          <w:sz w:val="18"/>
                          <w:szCs w:val="18"/>
                        </w:rPr>
                      </w:pPr>
                      <w:r>
                        <w:rPr>
                          <w:rFonts w:ascii="Arial" w:hAnsi="Arial"/>
                          <w:b/>
                          <w:sz w:val="18"/>
                        </w:rPr>
                        <w:t>22–26 de marzo de 2026</w:t>
                      </w:r>
                      <w:r>
                        <w:rPr>
                          <w:rFonts w:ascii="Arial" w:hAnsi="Arial"/>
                          <w:b/>
                          <w:sz w:val="18"/>
                        </w:rPr>
                        <w:br/>
                        <w:t>Stand 1241</w:t>
                      </w:r>
                    </w:p>
                  </w:txbxContent>
                </v:textbox>
                <w10:wrap anchorx="margin"/>
              </v:shape>
            </w:pict>
          </mc:Fallback>
        </mc:AlternateContent>
      </w:r>
      <w:r>
        <w:rPr>
          <w:rFonts w:ascii="Arial" w:hAnsi="Arial"/>
          <w:b/>
        </w:rPr>
        <w:t>Würth Elektronik participa en la IEEE APEC</w:t>
      </w:r>
    </w:p>
    <w:p w14:paraId="09A9A0E0" w14:textId="50C4FA9E" w:rsidR="00F978C1" w:rsidRPr="00D73F72" w:rsidRDefault="00243D60" w:rsidP="00F978C1">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Para soluciones innovador</w:t>
      </w:r>
      <w:r w:rsidR="000A06DB">
        <w:rPr>
          <w:rFonts w:ascii="Arial" w:hAnsi="Arial"/>
          <w:b/>
          <w:color w:val="000000"/>
          <w:sz w:val="36"/>
        </w:rPr>
        <w:t>a</w:t>
      </w:r>
      <w:r>
        <w:rPr>
          <w:rFonts w:ascii="Arial" w:hAnsi="Arial"/>
          <w:b/>
          <w:color w:val="000000"/>
          <w:sz w:val="36"/>
        </w:rPr>
        <w:t>s en electrónica de potencia</w:t>
      </w:r>
    </w:p>
    <w:p w14:paraId="3ACFB402" w14:textId="0F2B5B0D" w:rsidR="002E6671" w:rsidRPr="00D73F72" w:rsidRDefault="00243D60" w:rsidP="00105401">
      <w:pPr>
        <w:pStyle w:val="Textkrper"/>
        <w:spacing w:before="120" w:after="120" w:line="260" w:lineRule="exact"/>
        <w:jc w:val="both"/>
        <w:rPr>
          <w:rFonts w:ascii="Arial" w:hAnsi="Arial"/>
          <w:color w:val="000000"/>
        </w:rPr>
      </w:pPr>
      <w:r>
        <w:rPr>
          <w:rFonts w:ascii="Arial" w:hAnsi="Arial"/>
          <w:color w:val="000000"/>
        </w:rPr>
        <w:t xml:space="preserve">Watertown (EE. UU.), </w:t>
      </w:r>
      <w:r w:rsidR="006554D7">
        <w:rPr>
          <w:rFonts w:ascii="Arial" w:hAnsi="Arial"/>
          <w:color w:val="000000"/>
        </w:rPr>
        <w:t>24</w:t>
      </w:r>
      <w:r w:rsidR="00E4043E" w:rsidRPr="00E4043E">
        <w:rPr>
          <w:rFonts w:ascii="Arial" w:hAnsi="Arial"/>
          <w:color w:val="000000"/>
        </w:rPr>
        <w:t xml:space="preserve"> de febrero de 2026</w:t>
      </w:r>
      <w:r>
        <w:rPr>
          <w:rFonts w:ascii="Arial" w:hAnsi="Arial"/>
          <w:color w:val="000000"/>
        </w:rPr>
        <w:t xml:space="preserve"> – Würth Elektronik se complace en participar como socio </w:t>
      </w:r>
      <w:r w:rsidR="00790573">
        <w:rPr>
          <w:rFonts w:ascii="Arial" w:hAnsi="Arial"/>
          <w:color w:val="000000"/>
        </w:rPr>
        <w:t>Esmeralda</w:t>
      </w:r>
      <w:r>
        <w:rPr>
          <w:rFonts w:ascii="Arial" w:hAnsi="Arial"/>
          <w:color w:val="000000"/>
        </w:rPr>
        <w:t xml:space="preserve"> en la 41.ª Conferencia de Electrónica de Potencia Aplicada (APEC) del IEEE, que tendrá lugar del 22 al 26 de marzo de 2026 en el </w:t>
      </w:r>
      <w:r w:rsidR="006A67D5">
        <w:rPr>
          <w:rFonts w:ascii="Arial" w:hAnsi="Arial"/>
          <w:color w:val="000000"/>
        </w:rPr>
        <w:t xml:space="preserve">Centro de Convenciones </w:t>
      </w:r>
      <w:r>
        <w:rPr>
          <w:rFonts w:ascii="Arial" w:hAnsi="Arial"/>
          <w:color w:val="000000"/>
        </w:rPr>
        <w:t>Henry B. Gonzales , en San Antonio, Texas. Este emocionante evento ofrecerá las presentaciones y seminarios más actuales sobre las últimas tendencias en el mundo de la electrónica de potencia. APEC ofrece numerosas oportunidades a los profesionales de la electrónica de potencia de Norteamérica y de todo el mundo para establecer contactos, intercambiar ideas e impulsar colaboraciones que se traduzcan en alianzas estratégicas y avances tecnológicos significativos.</w:t>
      </w:r>
    </w:p>
    <w:p w14:paraId="2FE5381F" w14:textId="491EB649" w:rsidR="002E6671" w:rsidRPr="000D31C2" w:rsidRDefault="000153FC" w:rsidP="002E6671">
      <w:pPr>
        <w:pStyle w:val="Textkrper"/>
        <w:spacing w:before="120" w:after="120" w:line="260" w:lineRule="exact"/>
        <w:jc w:val="both"/>
        <w:rPr>
          <w:rFonts w:ascii="Arial" w:hAnsi="Arial"/>
          <w:bCs w:val="0"/>
        </w:rPr>
      </w:pPr>
      <w:r>
        <w:rPr>
          <w:rFonts w:ascii="Arial" w:hAnsi="Arial"/>
        </w:rPr>
        <w:t>Talleres y presentaciones</w:t>
      </w:r>
    </w:p>
    <w:p w14:paraId="1E7DCEBB" w14:textId="4F3B0BD3" w:rsidR="000D31C2" w:rsidRPr="000D31C2" w:rsidRDefault="000D31C2" w:rsidP="000D31C2">
      <w:pPr>
        <w:pStyle w:val="Textkrper"/>
        <w:spacing w:before="120" w:after="120" w:line="260" w:lineRule="exact"/>
        <w:jc w:val="both"/>
        <w:rPr>
          <w:rFonts w:ascii="Arial" w:hAnsi="Arial"/>
          <w:b w:val="0"/>
          <w:bCs w:val="0"/>
        </w:rPr>
      </w:pPr>
      <w:r>
        <w:rPr>
          <w:rFonts w:ascii="Arial" w:hAnsi="Arial"/>
          <w:b w:val="0"/>
        </w:rPr>
        <w:t xml:space="preserve">La conferencia </w:t>
      </w:r>
      <w:r w:rsidR="00CA401C">
        <w:rPr>
          <w:rFonts w:ascii="Arial" w:hAnsi="Arial"/>
          <w:b w:val="0"/>
        </w:rPr>
        <w:t>arrancará</w:t>
      </w:r>
      <w:r w:rsidR="009C3391">
        <w:rPr>
          <w:rFonts w:ascii="Arial" w:hAnsi="Arial"/>
          <w:b w:val="0"/>
        </w:rPr>
        <w:t xml:space="preserve"> </w:t>
      </w:r>
      <w:r>
        <w:rPr>
          <w:rFonts w:ascii="Arial" w:hAnsi="Arial"/>
          <w:b w:val="0"/>
        </w:rPr>
        <w:t xml:space="preserve">el sábado, antes de la exposición, con el 10.º Taller Anual Magnetics @ High Frequency, organizado conjuntamente por PSMA y PELS. En el transcurso de este taller, los expertos de Würth Elektronik presentarán perspectivas técnicas avanzadas y moderarán distintos grupos de debate. </w:t>
      </w:r>
    </w:p>
    <w:p w14:paraId="5B708FAB" w14:textId="77777777" w:rsidR="000D31C2" w:rsidRPr="000D31C2" w:rsidRDefault="000D31C2" w:rsidP="000D31C2">
      <w:pPr>
        <w:pStyle w:val="Textkrper"/>
        <w:spacing w:before="120" w:after="120" w:line="260" w:lineRule="exact"/>
        <w:jc w:val="both"/>
        <w:rPr>
          <w:rFonts w:ascii="Arial" w:hAnsi="Arial"/>
          <w:b w:val="0"/>
          <w:bCs w:val="0"/>
        </w:rPr>
      </w:pPr>
      <w:r>
        <w:rPr>
          <w:rFonts w:ascii="Arial" w:hAnsi="Arial"/>
          <w:b w:val="0"/>
        </w:rPr>
        <w:t>Durante la exposición APEC, Würth Elektronik seguirá aportando valor al conocimiento del sector mediante las siguientes presentaciones:</w:t>
      </w:r>
    </w:p>
    <w:p w14:paraId="0844795D" w14:textId="2FA18989" w:rsidR="000D31C2" w:rsidRPr="00D63B71" w:rsidRDefault="000D31C2" w:rsidP="000D31C2">
      <w:pPr>
        <w:pStyle w:val="Textkrper"/>
        <w:numPr>
          <w:ilvl w:val="0"/>
          <w:numId w:val="2"/>
        </w:numPr>
        <w:spacing w:before="120" w:after="120" w:line="260" w:lineRule="exact"/>
        <w:jc w:val="both"/>
        <w:rPr>
          <w:rFonts w:ascii="Arial" w:hAnsi="Arial"/>
          <w:b w:val="0"/>
          <w:bCs w:val="0"/>
          <w:lang w:val="en-GB"/>
        </w:rPr>
      </w:pPr>
      <w:r w:rsidRPr="00D63B71">
        <w:rPr>
          <w:rFonts w:ascii="Arial" w:hAnsi="Arial"/>
          <w:b w:val="0"/>
          <w:lang w:val="en-GB"/>
        </w:rPr>
        <w:t xml:space="preserve">Octavian Tudor Stroe; </w:t>
      </w:r>
      <w:r w:rsidRPr="00D63B71">
        <w:rPr>
          <w:rFonts w:ascii="Arial" w:hAnsi="Arial"/>
          <w:b w:val="0"/>
          <w:i/>
          <w:lang w:val="en-GB"/>
        </w:rPr>
        <w:t xml:space="preserve">Optimizing Modern Power: The Role of </w:t>
      </w:r>
      <w:proofErr w:type="spellStart"/>
      <w:r w:rsidRPr="00D63B71">
        <w:rPr>
          <w:rFonts w:ascii="Arial" w:hAnsi="Arial"/>
          <w:b w:val="0"/>
          <w:i/>
          <w:lang w:val="en-GB"/>
        </w:rPr>
        <w:t>Parasitics</w:t>
      </w:r>
      <w:proofErr w:type="spellEnd"/>
      <w:r w:rsidRPr="00D63B71">
        <w:rPr>
          <w:rFonts w:ascii="Arial" w:hAnsi="Arial"/>
          <w:b w:val="0"/>
          <w:i/>
          <w:lang w:val="en-GB"/>
        </w:rPr>
        <w:t xml:space="preserve"> in High Performance Design</w:t>
      </w:r>
    </w:p>
    <w:p w14:paraId="45F0A5AC" w14:textId="469343A6" w:rsidR="000D31C2" w:rsidRPr="00D63B71" w:rsidRDefault="000D31C2" w:rsidP="000D31C2">
      <w:pPr>
        <w:pStyle w:val="Textkrper"/>
        <w:numPr>
          <w:ilvl w:val="0"/>
          <w:numId w:val="2"/>
        </w:numPr>
        <w:spacing w:before="120" w:after="120" w:line="260" w:lineRule="exact"/>
        <w:jc w:val="both"/>
        <w:rPr>
          <w:rFonts w:ascii="Arial" w:hAnsi="Arial"/>
          <w:b w:val="0"/>
          <w:bCs w:val="0"/>
          <w:lang w:val="en-GB"/>
        </w:rPr>
      </w:pPr>
      <w:r w:rsidRPr="00D63B71">
        <w:rPr>
          <w:rFonts w:ascii="Arial" w:hAnsi="Arial"/>
          <w:b w:val="0"/>
          <w:lang w:val="en-GB"/>
        </w:rPr>
        <w:t xml:space="preserve">Jon Izkue; </w:t>
      </w:r>
      <w:r w:rsidRPr="00D63B71">
        <w:rPr>
          <w:rFonts w:ascii="Arial" w:hAnsi="Arial"/>
          <w:b w:val="0"/>
          <w:i/>
          <w:lang w:val="en-GB"/>
        </w:rPr>
        <w:t>How Capacitors are Qualified and How to Interpret Datasheet Values</w:t>
      </w:r>
    </w:p>
    <w:p w14:paraId="3C109CDD" w14:textId="0D1BAC18" w:rsidR="000D31C2" w:rsidRPr="00D63B71" w:rsidRDefault="000D31C2" w:rsidP="000D31C2">
      <w:pPr>
        <w:pStyle w:val="Textkrper"/>
        <w:numPr>
          <w:ilvl w:val="0"/>
          <w:numId w:val="2"/>
        </w:numPr>
        <w:spacing w:before="120" w:after="120" w:line="260" w:lineRule="exact"/>
        <w:jc w:val="both"/>
        <w:rPr>
          <w:rFonts w:ascii="Arial" w:hAnsi="Arial"/>
          <w:b w:val="0"/>
          <w:bCs w:val="0"/>
          <w:lang w:val="en-GB"/>
        </w:rPr>
      </w:pPr>
      <w:r w:rsidRPr="00D63B71">
        <w:rPr>
          <w:rFonts w:ascii="Arial" w:hAnsi="Arial"/>
          <w:b w:val="0"/>
          <w:lang w:val="en-GB"/>
        </w:rPr>
        <w:t xml:space="preserve">Claudio Cañete Cabeza; </w:t>
      </w:r>
      <w:r w:rsidRPr="00D63B71">
        <w:rPr>
          <w:rFonts w:ascii="Arial" w:hAnsi="Arial"/>
          <w:b w:val="0"/>
          <w:i/>
          <w:lang w:val="en-GB"/>
        </w:rPr>
        <w:t xml:space="preserve">Low-Power and High-Power Transformer Solutions to Support the Power Delivery Network for AI in Data </w:t>
      </w:r>
      <w:proofErr w:type="spellStart"/>
      <w:r w:rsidRPr="00D63B71">
        <w:rPr>
          <w:rFonts w:ascii="Arial" w:hAnsi="Arial"/>
          <w:b w:val="0"/>
          <w:i/>
          <w:lang w:val="en-GB"/>
        </w:rPr>
        <w:t>Centers</w:t>
      </w:r>
      <w:proofErr w:type="spellEnd"/>
    </w:p>
    <w:p w14:paraId="645E9AE8" w14:textId="576A1775" w:rsidR="000D31C2" w:rsidRPr="00D63B71" w:rsidRDefault="000D31C2" w:rsidP="000D31C2">
      <w:pPr>
        <w:pStyle w:val="Textkrper"/>
        <w:numPr>
          <w:ilvl w:val="0"/>
          <w:numId w:val="2"/>
        </w:numPr>
        <w:spacing w:before="120" w:after="120" w:line="260" w:lineRule="exact"/>
        <w:jc w:val="both"/>
        <w:rPr>
          <w:rFonts w:ascii="Arial" w:hAnsi="Arial"/>
          <w:b w:val="0"/>
          <w:bCs w:val="0"/>
          <w:lang w:val="en-GB"/>
        </w:rPr>
      </w:pPr>
      <w:r w:rsidRPr="00D63B71">
        <w:rPr>
          <w:rFonts w:ascii="Arial" w:hAnsi="Arial"/>
          <w:b w:val="0"/>
          <w:lang w:val="en-GB"/>
        </w:rPr>
        <w:t>David Ruiz G</w:t>
      </w:r>
      <w:r w:rsidR="00D63B71">
        <w:rPr>
          <w:rFonts w:ascii="Arial" w:hAnsi="Arial"/>
          <w:b w:val="0"/>
          <w:lang w:val="en-GB"/>
        </w:rPr>
        <w:t>ó</w:t>
      </w:r>
      <w:r w:rsidRPr="00D63B71">
        <w:rPr>
          <w:rFonts w:ascii="Arial" w:hAnsi="Arial"/>
          <w:b w:val="0"/>
          <w:lang w:val="en-GB"/>
        </w:rPr>
        <w:t xml:space="preserve">mez; </w:t>
      </w:r>
      <w:r w:rsidRPr="00D63B71">
        <w:rPr>
          <w:rFonts w:ascii="Arial" w:hAnsi="Arial"/>
          <w:b w:val="0"/>
          <w:i/>
          <w:lang w:val="en-GB"/>
        </w:rPr>
        <w:t xml:space="preserve">Voltage Rating of Metal Alloy </w:t>
      </w:r>
      <w:proofErr w:type="spellStart"/>
      <w:r w:rsidRPr="00D63B71">
        <w:rPr>
          <w:rFonts w:ascii="Arial" w:hAnsi="Arial"/>
          <w:b w:val="0"/>
          <w:i/>
          <w:lang w:val="en-GB"/>
        </w:rPr>
        <w:t>Molded</w:t>
      </w:r>
      <w:proofErr w:type="spellEnd"/>
      <w:r w:rsidRPr="00D63B71">
        <w:rPr>
          <w:rFonts w:ascii="Arial" w:hAnsi="Arial"/>
          <w:b w:val="0"/>
          <w:i/>
          <w:lang w:val="en-GB"/>
        </w:rPr>
        <w:t xml:space="preserve"> Inductors</w:t>
      </w:r>
    </w:p>
    <w:p w14:paraId="432A4562" w14:textId="37B8487C" w:rsidR="00E76BDB" w:rsidRPr="00D63B71" w:rsidRDefault="000D31C2" w:rsidP="00E76BDB">
      <w:pPr>
        <w:pStyle w:val="Textkrper"/>
        <w:numPr>
          <w:ilvl w:val="0"/>
          <w:numId w:val="2"/>
        </w:numPr>
        <w:spacing w:before="120" w:after="120" w:line="260" w:lineRule="exact"/>
        <w:jc w:val="both"/>
        <w:rPr>
          <w:rFonts w:ascii="Arial" w:hAnsi="Arial"/>
          <w:b w:val="0"/>
          <w:bCs w:val="0"/>
          <w:lang w:val="en-GB"/>
        </w:rPr>
      </w:pPr>
      <w:r w:rsidRPr="00D63B71">
        <w:rPr>
          <w:rFonts w:ascii="Arial" w:hAnsi="Arial"/>
          <w:b w:val="0"/>
          <w:lang w:val="en-GB"/>
        </w:rPr>
        <w:t xml:space="preserve">Jared Quenzer; </w:t>
      </w:r>
      <w:r w:rsidRPr="00D63B71">
        <w:rPr>
          <w:rFonts w:ascii="Arial" w:hAnsi="Arial"/>
          <w:b w:val="0"/>
          <w:i/>
          <w:lang w:val="en-GB"/>
        </w:rPr>
        <w:t>EMI Filter Success - Smart Inductor Selection</w:t>
      </w:r>
    </w:p>
    <w:p w14:paraId="2F9423E8" w14:textId="66145AE4" w:rsidR="008967A3" w:rsidRPr="008967A3" w:rsidRDefault="008967A3" w:rsidP="008967A3">
      <w:pPr>
        <w:pStyle w:val="Textkrper"/>
        <w:spacing w:before="120" w:after="120" w:line="260" w:lineRule="exact"/>
        <w:jc w:val="both"/>
        <w:rPr>
          <w:rFonts w:ascii="Arial" w:hAnsi="Arial"/>
          <w:b w:val="0"/>
        </w:rPr>
      </w:pPr>
      <w:r>
        <w:rPr>
          <w:rFonts w:ascii="Arial" w:hAnsi="Arial"/>
          <w:b w:val="0"/>
        </w:rPr>
        <w:t xml:space="preserve">Würth Elektronik también ofrecerá </w:t>
      </w:r>
      <w:r w:rsidR="004547B9">
        <w:rPr>
          <w:rFonts w:ascii="Arial" w:hAnsi="Arial"/>
          <w:b w:val="0"/>
        </w:rPr>
        <w:t xml:space="preserve">en la zona de </w:t>
      </w:r>
      <w:r>
        <w:rPr>
          <w:rFonts w:ascii="Arial" w:hAnsi="Arial"/>
          <w:b w:val="0"/>
        </w:rPr>
        <w:t xml:space="preserve">presentaciones de expositores, </w:t>
      </w:r>
      <w:r w:rsidR="00CC4F1B">
        <w:rPr>
          <w:rFonts w:ascii="Arial" w:hAnsi="Arial"/>
          <w:b w:val="0"/>
        </w:rPr>
        <w:t>los siguientes temas</w:t>
      </w:r>
      <w:r>
        <w:rPr>
          <w:rFonts w:ascii="Arial" w:hAnsi="Arial"/>
          <w:b w:val="0"/>
        </w:rPr>
        <w:t>:</w:t>
      </w:r>
    </w:p>
    <w:p w14:paraId="6132441C" w14:textId="732CA659" w:rsidR="008967A3" w:rsidRPr="00D63B71" w:rsidRDefault="008967A3" w:rsidP="008967A3">
      <w:pPr>
        <w:pStyle w:val="Textkrper"/>
        <w:numPr>
          <w:ilvl w:val="0"/>
          <w:numId w:val="3"/>
        </w:numPr>
        <w:spacing w:before="120" w:after="120" w:line="260" w:lineRule="exact"/>
        <w:jc w:val="both"/>
        <w:rPr>
          <w:rFonts w:ascii="Arial" w:hAnsi="Arial"/>
          <w:b w:val="0"/>
          <w:lang w:val="en-GB"/>
        </w:rPr>
      </w:pPr>
      <w:r w:rsidRPr="00D63B71">
        <w:rPr>
          <w:rFonts w:ascii="Arial" w:hAnsi="Arial"/>
          <w:b w:val="0"/>
          <w:lang w:val="en-GB"/>
        </w:rPr>
        <w:t xml:space="preserve">Efrain Bernal Alzate; </w:t>
      </w:r>
      <w:r w:rsidRPr="00D63B71">
        <w:rPr>
          <w:rFonts w:ascii="Arial" w:hAnsi="Arial"/>
          <w:b w:val="0"/>
          <w:i/>
          <w:lang w:val="en-GB"/>
        </w:rPr>
        <w:t xml:space="preserve">Percolation: Temperature and Voltage Influence on </w:t>
      </w:r>
      <w:proofErr w:type="spellStart"/>
      <w:r w:rsidRPr="00D63B71">
        <w:rPr>
          <w:rFonts w:ascii="Arial" w:hAnsi="Arial"/>
          <w:b w:val="0"/>
          <w:i/>
          <w:lang w:val="en-GB"/>
        </w:rPr>
        <w:t>Molded</w:t>
      </w:r>
      <w:proofErr w:type="spellEnd"/>
      <w:r w:rsidRPr="00D63B71">
        <w:rPr>
          <w:rFonts w:ascii="Arial" w:hAnsi="Arial"/>
          <w:b w:val="0"/>
          <w:i/>
          <w:lang w:val="en-GB"/>
        </w:rPr>
        <w:t xml:space="preserve"> Inductors</w:t>
      </w:r>
    </w:p>
    <w:p w14:paraId="606BD54A" w14:textId="1B3B2BB5" w:rsidR="008967A3" w:rsidRPr="00D63B71" w:rsidRDefault="008967A3" w:rsidP="008967A3">
      <w:pPr>
        <w:pStyle w:val="Textkrper"/>
        <w:numPr>
          <w:ilvl w:val="0"/>
          <w:numId w:val="3"/>
        </w:numPr>
        <w:spacing w:before="120" w:after="120" w:line="260" w:lineRule="exact"/>
        <w:jc w:val="both"/>
        <w:rPr>
          <w:rFonts w:ascii="Arial" w:hAnsi="Arial"/>
          <w:b w:val="0"/>
          <w:lang w:val="en-GB"/>
        </w:rPr>
      </w:pPr>
      <w:r w:rsidRPr="00D63B71">
        <w:rPr>
          <w:rFonts w:ascii="Arial" w:hAnsi="Arial"/>
          <w:b w:val="0"/>
          <w:lang w:val="en-GB"/>
        </w:rPr>
        <w:t xml:space="preserve">Octavian Tudor Stroe; </w:t>
      </w:r>
      <w:r w:rsidRPr="00D63B71">
        <w:rPr>
          <w:rFonts w:ascii="Arial" w:hAnsi="Arial"/>
          <w:b w:val="0"/>
          <w:i/>
          <w:lang w:val="en-GB"/>
        </w:rPr>
        <w:t>EMI Optimization of a Buck Converter</w:t>
      </w:r>
    </w:p>
    <w:p w14:paraId="23E26009" w14:textId="11E5E4AA" w:rsidR="008967A3" w:rsidRPr="00D63B71" w:rsidRDefault="008967A3" w:rsidP="008967A3">
      <w:pPr>
        <w:pStyle w:val="Textkrper"/>
        <w:numPr>
          <w:ilvl w:val="0"/>
          <w:numId w:val="3"/>
        </w:numPr>
        <w:spacing w:before="120" w:after="120" w:line="260" w:lineRule="exact"/>
        <w:jc w:val="both"/>
        <w:rPr>
          <w:rFonts w:ascii="Arial" w:hAnsi="Arial"/>
          <w:b w:val="0"/>
          <w:lang w:val="en-GB"/>
        </w:rPr>
      </w:pPr>
      <w:r w:rsidRPr="00D63B71">
        <w:rPr>
          <w:rFonts w:ascii="Arial" w:hAnsi="Arial"/>
          <w:b w:val="0"/>
          <w:lang w:val="en-GB"/>
        </w:rPr>
        <w:lastRenderedPageBreak/>
        <w:t>Vidal Gonz</w:t>
      </w:r>
      <w:r w:rsidR="00F8244A">
        <w:rPr>
          <w:rFonts w:ascii="Arial" w:hAnsi="Arial"/>
          <w:b w:val="0"/>
          <w:lang w:val="en-GB"/>
        </w:rPr>
        <w:t>ález</w:t>
      </w:r>
      <w:r w:rsidRPr="00D63B71">
        <w:rPr>
          <w:rFonts w:ascii="Arial" w:hAnsi="Arial"/>
          <w:b w:val="0"/>
          <w:lang w:val="en-GB"/>
        </w:rPr>
        <w:t xml:space="preserve">; </w:t>
      </w:r>
      <w:r w:rsidRPr="00D63B71">
        <w:rPr>
          <w:rFonts w:ascii="Arial" w:hAnsi="Arial"/>
          <w:b w:val="0"/>
          <w:i/>
          <w:lang w:val="en-GB"/>
        </w:rPr>
        <w:t>Parasitic in Push-pull transformers: How Interwinding Capacitance and Leakage Inductance Drive EMI/EMC Results on Auxiliary Power Supplies</w:t>
      </w:r>
    </w:p>
    <w:p w14:paraId="5197BA9F" w14:textId="26DD63E6" w:rsidR="00E76BDB" w:rsidRPr="00D63B71" w:rsidRDefault="008967A3" w:rsidP="008967A3">
      <w:pPr>
        <w:pStyle w:val="Textkrper"/>
        <w:numPr>
          <w:ilvl w:val="0"/>
          <w:numId w:val="3"/>
        </w:numPr>
        <w:spacing w:before="120" w:after="120" w:line="260" w:lineRule="exact"/>
        <w:jc w:val="both"/>
        <w:rPr>
          <w:rFonts w:ascii="Arial" w:hAnsi="Arial"/>
          <w:bCs w:val="0"/>
          <w:lang w:val="en-GB"/>
        </w:rPr>
      </w:pPr>
      <w:r w:rsidRPr="00D63B71">
        <w:rPr>
          <w:rFonts w:ascii="Arial" w:hAnsi="Arial"/>
          <w:b w:val="0"/>
          <w:lang w:val="en-GB"/>
        </w:rPr>
        <w:t xml:space="preserve">George Slama; </w:t>
      </w:r>
      <w:r w:rsidRPr="00D63B71">
        <w:rPr>
          <w:rFonts w:ascii="Arial" w:hAnsi="Arial"/>
          <w:b w:val="0"/>
          <w:i/>
          <w:lang w:val="en-GB"/>
        </w:rPr>
        <w:t>Interfacing to Current Transformers</w:t>
      </w:r>
    </w:p>
    <w:p w14:paraId="28BF09E5" w14:textId="6CCE77B0" w:rsidR="002E6671" w:rsidRPr="00197272" w:rsidRDefault="008C7EE5" w:rsidP="002E6671">
      <w:pPr>
        <w:pStyle w:val="Textkrper"/>
        <w:spacing w:before="120" w:after="120" w:line="260" w:lineRule="exact"/>
        <w:jc w:val="both"/>
        <w:rPr>
          <w:rFonts w:ascii="Arial" w:hAnsi="Arial"/>
          <w:bCs w:val="0"/>
        </w:rPr>
      </w:pPr>
      <w:r>
        <w:rPr>
          <w:rFonts w:ascii="Arial" w:hAnsi="Arial"/>
        </w:rPr>
        <w:t>Experiencia en el stand</w:t>
      </w:r>
    </w:p>
    <w:p w14:paraId="20DF8C4C" w14:textId="0B2625F4" w:rsidR="00197272" w:rsidRPr="00197272" w:rsidRDefault="00197272" w:rsidP="00197272">
      <w:pPr>
        <w:pStyle w:val="Textkrper"/>
        <w:spacing w:before="120" w:after="120" w:line="260" w:lineRule="exact"/>
        <w:jc w:val="both"/>
        <w:rPr>
          <w:rFonts w:ascii="Arial" w:hAnsi="Arial"/>
          <w:b w:val="0"/>
          <w:bCs w:val="0"/>
        </w:rPr>
      </w:pPr>
      <w:r>
        <w:rPr>
          <w:rFonts w:ascii="Arial" w:hAnsi="Arial"/>
          <w:b w:val="0"/>
        </w:rPr>
        <w:t xml:space="preserve">Como ya es habitual para los asistentes, el stand de Würth Elektronik volverá a ofrecer demostraciones interactivas y experiencias prácticas, junto con presentaciones técnicas pensadas para </w:t>
      </w:r>
      <w:r w:rsidR="006F0E4A">
        <w:rPr>
          <w:rFonts w:ascii="Arial" w:hAnsi="Arial"/>
          <w:b w:val="0"/>
        </w:rPr>
        <w:t xml:space="preserve">descubrir </w:t>
      </w:r>
      <w:r w:rsidR="00D90281">
        <w:rPr>
          <w:rFonts w:ascii="Arial" w:hAnsi="Arial"/>
          <w:b w:val="0"/>
        </w:rPr>
        <w:t>de primera mano</w:t>
      </w:r>
      <w:r>
        <w:rPr>
          <w:rFonts w:ascii="Arial" w:hAnsi="Arial"/>
          <w:b w:val="0"/>
        </w:rPr>
        <w:t>, entre las que se incluyen:</w:t>
      </w:r>
    </w:p>
    <w:p w14:paraId="3B15FEED" w14:textId="2F39659F" w:rsidR="00197272" w:rsidRPr="00197272" w:rsidRDefault="00197272" w:rsidP="00197272">
      <w:pPr>
        <w:pStyle w:val="Textkrper"/>
        <w:numPr>
          <w:ilvl w:val="0"/>
          <w:numId w:val="4"/>
        </w:numPr>
        <w:spacing w:before="120" w:after="120" w:line="260" w:lineRule="exact"/>
        <w:jc w:val="both"/>
        <w:rPr>
          <w:rFonts w:ascii="Arial" w:hAnsi="Arial"/>
          <w:b w:val="0"/>
          <w:bCs w:val="0"/>
        </w:rPr>
      </w:pPr>
      <w:r>
        <w:rPr>
          <w:rFonts w:ascii="Arial" w:hAnsi="Arial"/>
          <w:b w:val="0"/>
        </w:rPr>
        <w:t xml:space="preserve">Ruleta </w:t>
      </w:r>
    </w:p>
    <w:p w14:paraId="55E1903B" w14:textId="36111F47" w:rsidR="00197272" w:rsidRPr="00197272" w:rsidRDefault="00197272" w:rsidP="00197272">
      <w:pPr>
        <w:pStyle w:val="Textkrper"/>
        <w:numPr>
          <w:ilvl w:val="0"/>
          <w:numId w:val="4"/>
        </w:numPr>
        <w:spacing w:before="120" w:after="120" w:line="260" w:lineRule="exact"/>
        <w:jc w:val="both"/>
        <w:rPr>
          <w:rFonts w:ascii="Arial" w:hAnsi="Arial"/>
          <w:b w:val="0"/>
          <w:bCs w:val="0"/>
        </w:rPr>
      </w:pPr>
      <w:r>
        <w:rPr>
          <w:rFonts w:ascii="Arial" w:hAnsi="Arial"/>
          <w:b w:val="0"/>
        </w:rPr>
        <w:t>Juego alto/bajo</w:t>
      </w:r>
    </w:p>
    <w:p w14:paraId="496701DF" w14:textId="23A1C5CA" w:rsidR="00197272" w:rsidRPr="00197272" w:rsidRDefault="00197272" w:rsidP="00197272">
      <w:pPr>
        <w:pStyle w:val="Textkrper"/>
        <w:numPr>
          <w:ilvl w:val="0"/>
          <w:numId w:val="4"/>
        </w:numPr>
        <w:spacing w:before="120" w:after="120" w:line="260" w:lineRule="exact"/>
        <w:jc w:val="both"/>
        <w:rPr>
          <w:rFonts w:ascii="Arial" w:hAnsi="Arial"/>
          <w:b w:val="0"/>
          <w:bCs w:val="0"/>
        </w:rPr>
      </w:pPr>
      <w:r>
        <w:rPr>
          <w:rFonts w:ascii="Arial" w:hAnsi="Arial"/>
          <w:b w:val="0"/>
        </w:rPr>
        <w:t>Máquina tragaperras y barajador de cartas</w:t>
      </w:r>
    </w:p>
    <w:p w14:paraId="0FBFAB12" w14:textId="6F31C798" w:rsidR="00197272" w:rsidRPr="00197272" w:rsidRDefault="00DE08E5" w:rsidP="00197272">
      <w:pPr>
        <w:pStyle w:val="Textkrper"/>
        <w:numPr>
          <w:ilvl w:val="0"/>
          <w:numId w:val="4"/>
        </w:numPr>
        <w:spacing w:before="120" w:after="120" w:line="260" w:lineRule="exact"/>
        <w:jc w:val="both"/>
        <w:rPr>
          <w:rFonts w:ascii="Arial" w:hAnsi="Arial"/>
          <w:b w:val="0"/>
          <w:bCs w:val="0"/>
        </w:rPr>
      </w:pPr>
      <w:r>
        <w:rPr>
          <w:rFonts w:ascii="Arial" w:hAnsi="Arial"/>
          <w:b w:val="0"/>
        </w:rPr>
        <w:t xml:space="preserve">Demostración </w:t>
      </w:r>
      <w:r w:rsidR="00197272">
        <w:rPr>
          <w:rFonts w:ascii="Arial" w:hAnsi="Arial"/>
          <w:b w:val="0"/>
        </w:rPr>
        <w:t>de selección de componentes REDEXPERT</w:t>
      </w:r>
    </w:p>
    <w:p w14:paraId="471289F6" w14:textId="225EBD76" w:rsidR="00197272" w:rsidRPr="00197272" w:rsidRDefault="00197272" w:rsidP="00197272">
      <w:pPr>
        <w:pStyle w:val="Textkrper"/>
        <w:numPr>
          <w:ilvl w:val="0"/>
          <w:numId w:val="4"/>
        </w:numPr>
        <w:spacing w:before="120" w:after="120" w:line="260" w:lineRule="exact"/>
        <w:jc w:val="both"/>
        <w:rPr>
          <w:rFonts w:ascii="Arial" w:hAnsi="Arial"/>
          <w:b w:val="0"/>
          <w:bCs w:val="0"/>
        </w:rPr>
      </w:pPr>
      <w:r>
        <w:rPr>
          <w:rFonts w:ascii="Arial" w:hAnsi="Arial"/>
          <w:b w:val="0"/>
        </w:rPr>
        <w:t xml:space="preserve">Demostración de depuración </w:t>
      </w:r>
      <w:r w:rsidR="00CA4A09">
        <w:rPr>
          <w:rFonts w:ascii="Arial" w:hAnsi="Arial"/>
          <w:b w:val="0"/>
        </w:rPr>
        <w:t xml:space="preserve">de filtrado </w:t>
      </w:r>
      <w:r>
        <w:rPr>
          <w:rFonts w:ascii="Arial" w:hAnsi="Arial"/>
          <w:b w:val="0"/>
        </w:rPr>
        <w:t>EMC/EMI</w:t>
      </w:r>
    </w:p>
    <w:p w14:paraId="2D437397" w14:textId="23444F2B" w:rsidR="00197272" w:rsidRDefault="00197272" w:rsidP="00197272">
      <w:pPr>
        <w:pStyle w:val="Textkrper"/>
        <w:numPr>
          <w:ilvl w:val="0"/>
          <w:numId w:val="4"/>
        </w:numPr>
        <w:spacing w:before="120" w:after="120" w:line="260" w:lineRule="exact"/>
        <w:jc w:val="both"/>
        <w:rPr>
          <w:rFonts w:ascii="Arial" w:hAnsi="Arial"/>
          <w:b w:val="0"/>
          <w:bCs w:val="0"/>
        </w:rPr>
      </w:pPr>
      <w:r>
        <w:rPr>
          <w:rFonts w:ascii="Arial" w:hAnsi="Arial"/>
          <w:b w:val="0"/>
        </w:rPr>
        <w:t>Y muchas más experiencias prácticas y participativas</w:t>
      </w:r>
    </w:p>
    <w:p w14:paraId="789EEF92" w14:textId="77777777" w:rsidR="000C6341" w:rsidRPr="00D63B71" w:rsidRDefault="000C6341" w:rsidP="000C6341">
      <w:pPr>
        <w:pStyle w:val="Textkrper"/>
        <w:spacing w:before="120" w:after="120" w:line="260" w:lineRule="exact"/>
        <w:ind w:left="720"/>
        <w:jc w:val="both"/>
        <w:rPr>
          <w:rFonts w:ascii="Arial" w:hAnsi="Arial"/>
          <w:b w:val="0"/>
          <w:bCs w:val="0"/>
        </w:rPr>
      </w:pPr>
    </w:p>
    <w:p w14:paraId="0FB63DCD" w14:textId="77777777" w:rsidR="00197272" w:rsidRPr="00DF4E6A" w:rsidRDefault="00197272" w:rsidP="00197272">
      <w:pPr>
        <w:pStyle w:val="Textkrper"/>
        <w:spacing w:before="120" w:after="120" w:line="260" w:lineRule="exact"/>
        <w:jc w:val="both"/>
        <w:rPr>
          <w:rFonts w:ascii="Arial" w:hAnsi="Arial"/>
        </w:rPr>
      </w:pPr>
      <w:r>
        <w:rPr>
          <w:rFonts w:ascii="Arial" w:hAnsi="Arial"/>
        </w:rPr>
        <w:t>Oportunidades de networking</w:t>
      </w:r>
    </w:p>
    <w:p w14:paraId="352DEE84" w14:textId="5D6DA20F" w:rsidR="002E6671" w:rsidRPr="00197272" w:rsidRDefault="00197272" w:rsidP="00197272">
      <w:pPr>
        <w:pStyle w:val="Textkrper"/>
        <w:spacing w:before="120" w:after="120" w:line="260" w:lineRule="exact"/>
        <w:jc w:val="both"/>
        <w:rPr>
          <w:rFonts w:ascii="Arial" w:hAnsi="Arial"/>
          <w:b w:val="0"/>
          <w:bCs w:val="0"/>
        </w:rPr>
      </w:pPr>
      <w:r>
        <w:rPr>
          <w:rFonts w:ascii="Arial" w:hAnsi="Arial"/>
          <w:b w:val="0"/>
        </w:rPr>
        <w:t>Como parte de las actividades festivas de la conferencia, Würth Elektronik organizará su legendaria Tuesday Night Party, un evento exclusivo que ofrece a clientes y profesionales del sector una excelente ocasión para hacer contactos y estrechar lazos. Los asistentes podrán reunirse con los expertos de Würth Elektronik en APEC 2026 para descubrir las tecnologías más recientes, analizar los retos del sector y conectar con referentes de la comunidad de la electrónica de potencia. Las invitaciones para la Tuesday Night Party podrán solicitarse directamente en el stand de Würth Elektronik durante la feria.</w:t>
      </w:r>
    </w:p>
    <w:p w14:paraId="1F794B41" w14:textId="3E241C23" w:rsidR="00F85C8A" w:rsidRPr="00D63B71" w:rsidRDefault="00F85C8A" w:rsidP="002E6671">
      <w:pPr>
        <w:pStyle w:val="Textkrper"/>
        <w:spacing w:before="120" w:after="120" w:line="260" w:lineRule="exact"/>
        <w:jc w:val="both"/>
        <w:rPr>
          <w:rFonts w:ascii="Arial" w:hAnsi="Arial"/>
          <w:color w:val="000000"/>
        </w:rPr>
      </w:pPr>
    </w:p>
    <w:p w14:paraId="00A4FDFF" w14:textId="77777777" w:rsidR="00E67044" w:rsidRPr="00D63B71" w:rsidRDefault="00E67044" w:rsidP="00BD2843">
      <w:pPr>
        <w:pStyle w:val="Textkrper"/>
        <w:spacing w:before="120" w:after="120" w:line="260" w:lineRule="exact"/>
        <w:jc w:val="both"/>
        <w:rPr>
          <w:rFonts w:ascii="Arial" w:hAnsi="Arial"/>
          <w:b w:val="0"/>
          <w:bCs w:val="0"/>
        </w:rPr>
      </w:pPr>
    </w:p>
    <w:p w14:paraId="54B0BD9B" w14:textId="77777777" w:rsidR="00C63D8C" w:rsidRPr="00D63B71" w:rsidRDefault="00C63D8C" w:rsidP="00BD2843">
      <w:pPr>
        <w:pStyle w:val="PITextkrper"/>
        <w:pBdr>
          <w:top w:val="single" w:sz="4" w:space="1" w:color="auto"/>
        </w:pBdr>
        <w:spacing w:before="240"/>
        <w:rPr>
          <w:b/>
          <w:sz w:val="18"/>
          <w:szCs w:val="18"/>
        </w:rPr>
      </w:pPr>
    </w:p>
    <w:p w14:paraId="34DD68FE" w14:textId="77777777" w:rsidR="00771AED" w:rsidRPr="00735520" w:rsidRDefault="00771AED" w:rsidP="00771AED">
      <w:pPr>
        <w:spacing w:after="120" w:line="280" w:lineRule="exact"/>
        <w:rPr>
          <w:rFonts w:ascii="Arial" w:hAnsi="Arial" w:cs="Arial"/>
          <w:b/>
          <w:bCs/>
          <w:sz w:val="18"/>
          <w:szCs w:val="18"/>
        </w:rPr>
      </w:pPr>
      <w:r w:rsidRPr="00735520">
        <w:rPr>
          <w:rFonts w:ascii="Arial" w:hAnsi="Arial"/>
          <w:b/>
          <w:sz w:val="18"/>
        </w:rPr>
        <w:t>Imágenes disponibles</w:t>
      </w:r>
    </w:p>
    <w:p w14:paraId="2D11A321" w14:textId="77777777" w:rsidR="00771AED" w:rsidRPr="00735520" w:rsidRDefault="00771AED" w:rsidP="00771AED">
      <w:pPr>
        <w:spacing w:after="120" w:line="280" w:lineRule="exact"/>
        <w:rPr>
          <w:rStyle w:val="Hyperlink"/>
          <w:rFonts w:ascii="Arial" w:hAnsi="Arial"/>
          <w:sz w:val="18"/>
        </w:rPr>
      </w:pPr>
      <w:r w:rsidRPr="00735520">
        <w:rPr>
          <w:rFonts w:ascii="Arial" w:hAnsi="Arial"/>
          <w:sz w:val="18"/>
        </w:rPr>
        <w:t>Las siguientes imágenes se encuentran disponibles para impresión y descarga en:</w:t>
      </w:r>
      <w:r w:rsidRPr="00735520">
        <w:t xml:space="preserve"> </w:t>
      </w:r>
      <w:hyperlink r:id="rId8" w:history="1">
        <w:r w:rsidRPr="00735520">
          <w:rPr>
            <w:rStyle w:val="Hyperlink"/>
            <w:rFonts w:ascii="Arial" w:hAnsi="Arial" w:cs="Arial"/>
            <w:sz w:val="18"/>
            <w:szCs w:val="18"/>
          </w:rPr>
          <w:t>https://kk.htcm.de/press-releases/wuerth/</w:t>
        </w:r>
      </w:hyperlink>
    </w:p>
    <w:p w14:paraId="03E94E07" w14:textId="5E39625A" w:rsidR="00771AED" w:rsidRDefault="00771AED">
      <w:pPr>
        <w:rPr>
          <w:rStyle w:val="Hyperlink"/>
          <w:rFonts w:ascii="Arial" w:hAnsi="Arial" w:cs="Arial"/>
          <w:color w:val="auto"/>
          <w:sz w:val="18"/>
          <w:szCs w:val="18"/>
        </w:rPr>
      </w:pPr>
      <w:r>
        <w:rPr>
          <w:rStyle w:val="Hyperlink"/>
          <w:rFonts w:ascii="Arial" w:hAnsi="Arial" w:cs="Arial"/>
          <w:color w:val="auto"/>
          <w:sz w:val="18"/>
          <w:szCs w:val="18"/>
        </w:rPr>
        <w:br w:type="page"/>
      </w:r>
    </w:p>
    <w:p w14:paraId="5A7EF93A" w14:textId="77777777" w:rsidR="002E1C7F" w:rsidRPr="00771AED" w:rsidRDefault="002E1C7F" w:rsidP="006C5BE6">
      <w:pPr>
        <w:spacing w:after="120" w:line="280" w:lineRule="exact"/>
        <w:rPr>
          <w:rStyle w:val="Hyperlink"/>
          <w:rFonts w:ascii="Arial" w:hAnsi="Arial" w:cs="Arial"/>
          <w:color w:val="auto"/>
          <w:sz w:val="18"/>
          <w:szCs w:val="18"/>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6C5BE6" w:rsidRPr="006349D3" w14:paraId="073E1E30" w14:textId="77777777" w:rsidTr="00D641EF">
        <w:trPr>
          <w:trHeight w:val="1701"/>
        </w:trPr>
        <w:tc>
          <w:tcPr>
            <w:tcW w:w="3510" w:type="dxa"/>
          </w:tcPr>
          <w:p w14:paraId="725697D3" w14:textId="6F00AA17" w:rsidR="006C5BE6" w:rsidRPr="00ED55D4" w:rsidRDefault="00243D60" w:rsidP="00D641EF">
            <w:pPr>
              <w:pStyle w:val="txt"/>
              <w:rPr>
                <w:b/>
                <w:bCs/>
                <w:sz w:val="18"/>
              </w:rPr>
            </w:pPr>
            <w:r>
              <w:br/>
            </w:r>
            <w:r>
              <w:rPr>
                <w:noProof/>
              </w:rPr>
              <w:drawing>
                <wp:inline distT="0" distB="0" distL="0" distR="0" wp14:anchorId="078A2DE5" wp14:editId="5B0F4F48">
                  <wp:extent cx="2139950" cy="1428750"/>
                  <wp:effectExtent l="0" t="0" r="0" b="0"/>
                  <wp:docPr id="4273267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0997"/>
                          <a:stretch>
                            <a:fillRect/>
                          </a:stretch>
                        </pic:blipFill>
                        <pic:spPr bwMode="auto">
                          <a:xfrm>
                            <a:off x="0" y="0"/>
                            <a:ext cx="2139950" cy="142875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t xml:space="preserve">Fuente de la imagen: Würth Elektronik </w:t>
            </w:r>
          </w:p>
          <w:p w14:paraId="3F333919" w14:textId="7C7A8F0D" w:rsidR="006C5BE6" w:rsidRPr="006349D3" w:rsidRDefault="002E7823" w:rsidP="00D641EF">
            <w:pPr>
              <w:autoSpaceDE w:val="0"/>
              <w:autoSpaceDN w:val="0"/>
              <w:adjustRightInd w:val="0"/>
              <w:rPr>
                <w:rFonts w:ascii="Arial" w:hAnsi="Arial" w:cs="Arial"/>
                <w:b/>
                <w:sz w:val="18"/>
                <w:szCs w:val="18"/>
              </w:rPr>
            </w:pPr>
            <w:r>
              <w:rPr>
                <w:rFonts w:ascii="Arial" w:hAnsi="Arial"/>
                <w:b/>
                <w:sz w:val="18"/>
              </w:rPr>
              <w:t xml:space="preserve">Al igual que el año pasado, Würth Elektronik estará presente en APEC 2026 con un amplio equipo para mostrar las soluciones </w:t>
            </w:r>
            <w:r w:rsidR="007660EA">
              <w:rPr>
                <w:rFonts w:ascii="Arial" w:hAnsi="Arial"/>
                <w:b/>
                <w:sz w:val="18"/>
              </w:rPr>
              <w:t>que ofrece</w:t>
            </w:r>
            <w:r>
              <w:rPr>
                <w:rFonts w:ascii="Arial" w:hAnsi="Arial"/>
                <w:b/>
                <w:sz w:val="18"/>
              </w:rPr>
              <w:t xml:space="preserve"> en los campos de EMC y la electrónica de potencia.</w:t>
            </w:r>
          </w:p>
          <w:p w14:paraId="7588414D" w14:textId="575B54A5" w:rsidR="002E7823" w:rsidRPr="00D63B71" w:rsidRDefault="002E7823" w:rsidP="00D641EF">
            <w:pPr>
              <w:autoSpaceDE w:val="0"/>
              <w:autoSpaceDN w:val="0"/>
              <w:adjustRightInd w:val="0"/>
              <w:rPr>
                <w:rFonts w:ascii="Arial" w:hAnsi="Arial" w:cs="Arial"/>
                <w:b/>
                <w:bCs/>
                <w:sz w:val="18"/>
                <w:szCs w:val="18"/>
              </w:rPr>
            </w:pPr>
          </w:p>
        </w:tc>
      </w:tr>
    </w:tbl>
    <w:p w14:paraId="1EB3D40C" w14:textId="77777777" w:rsidR="00771AED" w:rsidRDefault="00771AED" w:rsidP="00771AED">
      <w:pPr>
        <w:pStyle w:val="Textkrper"/>
        <w:spacing w:before="120" w:after="120" w:line="260" w:lineRule="exact"/>
        <w:jc w:val="both"/>
        <w:rPr>
          <w:rFonts w:ascii="Arial" w:hAnsi="Arial"/>
          <w:b w:val="0"/>
          <w:bCs w:val="0"/>
        </w:rPr>
      </w:pPr>
    </w:p>
    <w:p w14:paraId="7BDEE80F" w14:textId="77777777" w:rsidR="00771AED" w:rsidRPr="00845CB0" w:rsidRDefault="00771AED" w:rsidP="00771AED">
      <w:pPr>
        <w:pStyle w:val="Textkrper"/>
        <w:spacing w:before="120" w:after="120" w:line="260" w:lineRule="exact"/>
        <w:jc w:val="both"/>
        <w:rPr>
          <w:rFonts w:ascii="Arial" w:hAnsi="Arial"/>
          <w:b w:val="0"/>
          <w:bCs w:val="0"/>
        </w:rPr>
      </w:pPr>
    </w:p>
    <w:p w14:paraId="73DA893A" w14:textId="77777777" w:rsidR="00771AED" w:rsidRPr="00845CB0" w:rsidRDefault="00771AED" w:rsidP="00771AED">
      <w:pPr>
        <w:pStyle w:val="PITextkrper"/>
        <w:pBdr>
          <w:top w:val="single" w:sz="4" w:space="1" w:color="auto"/>
        </w:pBdr>
        <w:spacing w:before="240"/>
        <w:rPr>
          <w:b/>
          <w:sz w:val="18"/>
          <w:szCs w:val="18"/>
        </w:rPr>
      </w:pPr>
    </w:p>
    <w:p w14:paraId="21CF711B" w14:textId="77777777" w:rsidR="00771AED" w:rsidRPr="00845CB0" w:rsidRDefault="00771AED" w:rsidP="00771AED">
      <w:pPr>
        <w:pStyle w:val="Textkrper"/>
        <w:spacing w:before="120" w:after="120" w:line="276" w:lineRule="auto"/>
        <w:jc w:val="both"/>
        <w:rPr>
          <w:rFonts w:ascii="Arial" w:hAnsi="Arial"/>
        </w:rPr>
      </w:pPr>
      <w:bookmarkStart w:id="0" w:name="_Hlk529547556"/>
      <w:r w:rsidRPr="00845CB0">
        <w:rPr>
          <w:rFonts w:ascii="Arial" w:hAnsi="Arial"/>
        </w:rPr>
        <w:t xml:space="preserve">Acerca del Grupo Würth Elektronik eiSos </w:t>
      </w:r>
    </w:p>
    <w:bookmarkEnd w:id="0"/>
    <w:p w14:paraId="2E32D62D" w14:textId="77777777" w:rsidR="00771AED" w:rsidRPr="00735520" w:rsidRDefault="00771AED" w:rsidP="00771AED">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6F4F4D1E" w14:textId="77777777" w:rsidR="00771AED" w:rsidRDefault="00771AED" w:rsidP="00771AED">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504E70C2" w14:textId="77777777" w:rsidR="00771AED" w:rsidRDefault="00771AED" w:rsidP="00771AED">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6C489BDD" w14:textId="77777777" w:rsidR="00771AED" w:rsidRDefault="00771AED" w:rsidP="00771AED">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389061E0" w14:textId="77777777" w:rsidR="00771AED" w:rsidRPr="00D1168B" w:rsidRDefault="00771AED" w:rsidP="00771AED">
      <w:pPr>
        <w:pStyle w:val="Textkrper"/>
        <w:spacing w:before="120" w:after="120" w:line="276" w:lineRule="auto"/>
        <w:rPr>
          <w:rFonts w:ascii="Arial" w:hAnsi="Arial"/>
          <w:b w:val="0"/>
          <w:lang w:val="en-US"/>
        </w:rPr>
      </w:pPr>
      <w:r w:rsidRPr="00D1168B">
        <w:rPr>
          <w:rFonts w:ascii="Arial" w:hAnsi="Arial"/>
          <w:b w:val="0"/>
          <w:lang w:val="en-US"/>
        </w:rPr>
        <w:t>Würth Elektronik: more than you expect!</w:t>
      </w:r>
    </w:p>
    <w:p w14:paraId="16079A21" w14:textId="77777777" w:rsidR="00771AED" w:rsidRPr="00845CB0" w:rsidRDefault="00771AED" w:rsidP="00771AED">
      <w:pPr>
        <w:pStyle w:val="Textkrper"/>
        <w:spacing w:before="120" w:after="120" w:line="276" w:lineRule="auto"/>
        <w:rPr>
          <w:rFonts w:ascii="Arial" w:hAnsi="Arial"/>
        </w:rPr>
      </w:pPr>
      <w:r w:rsidRPr="00845CB0">
        <w:rPr>
          <w:rFonts w:ascii="Arial" w:hAnsi="Arial"/>
        </w:rPr>
        <w:t>Más información en www.we-online.com</w:t>
      </w:r>
    </w:p>
    <w:p w14:paraId="3CB0AFF7" w14:textId="77777777" w:rsidR="00771AED" w:rsidRDefault="00771AED" w:rsidP="00771AED">
      <w:pPr>
        <w:pStyle w:val="Textkrper"/>
        <w:spacing w:before="120" w:after="120" w:line="276" w:lineRule="auto"/>
      </w:pPr>
    </w:p>
    <w:p w14:paraId="363388C2" w14:textId="77777777" w:rsidR="00771AED" w:rsidRPr="00771AED" w:rsidRDefault="00771AED" w:rsidP="00771AED">
      <w:pPr>
        <w:spacing w:after="120" w:line="280" w:lineRule="exact"/>
        <w:rPr>
          <w:rFonts w:ascii="Arial" w:hAnsi="Arial" w:cs="Arial"/>
          <w:sz w:val="20"/>
          <w:szCs w:val="20"/>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771AED" w:rsidRPr="00D1168B" w14:paraId="679D1EC5" w14:textId="77777777" w:rsidTr="0078460D">
        <w:tc>
          <w:tcPr>
            <w:tcW w:w="3902" w:type="dxa"/>
            <w:hideMark/>
          </w:tcPr>
          <w:p w14:paraId="615B779C" w14:textId="77777777" w:rsidR="00771AED" w:rsidRPr="00D1168B" w:rsidRDefault="00771AED" w:rsidP="0078460D">
            <w:pPr>
              <w:pStyle w:val="Textkrper"/>
              <w:autoSpaceDE/>
              <w:adjustRightInd/>
              <w:spacing w:before="120" w:after="120" w:line="276" w:lineRule="auto"/>
              <w:rPr>
                <w:rFonts w:ascii="Arial" w:hAnsi="Arial"/>
                <w:bCs w:val="0"/>
                <w:szCs w:val="24"/>
                <w:lang w:val="en-US"/>
              </w:rPr>
            </w:pPr>
            <w:r w:rsidRPr="006554D7">
              <w:rPr>
                <w:rFonts w:ascii="Arial" w:hAnsi="Arial"/>
                <w:lang w:val="en-US"/>
              </w:rPr>
              <w:br w:type="page"/>
            </w:r>
            <w:r w:rsidRPr="00D1168B">
              <w:rPr>
                <w:rFonts w:ascii="Arial" w:hAnsi="Arial"/>
                <w:lang w:val="en-US"/>
              </w:rPr>
              <w:t xml:space="preserve">Más </w:t>
            </w:r>
            <w:proofErr w:type="spellStart"/>
            <w:r w:rsidRPr="00D1168B">
              <w:rPr>
                <w:rFonts w:ascii="Arial" w:hAnsi="Arial"/>
                <w:lang w:val="en-US"/>
              </w:rPr>
              <w:t>información</w:t>
            </w:r>
            <w:proofErr w:type="spellEnd"/>
            <w:r w:rsidRPr="00D1168B">
              <w:rPr>
                <w:rFonts w:ascii="Arial" w:hAnsi="Arial"/>
                <w:lang w:val="en-US"/>
              </w:rPr>
              <w:t>:</w:t>
            </w:r>
          </w:p>
          <w:p w14:paraId="0D08968F" w14:textId="77777777" w:rsidR="00771AED" w:rsidRPr="00D1168B" w:rsidRDefault="00771AED" w:rsidP="0078460D">
            <w:pPr>
              <w:spacing w:before="120" w:after="120" w:line="276" w:lineRule="auto"/>
              <w:rPr>
                <w:rFonts w:ascii="Arial" w:hAnsi="Arial" w:cs="Arial"/>
                <w:sz w:val="20"/>
                <w:lang w:val="en-US"/>
              </w:rPr>
            </w:pPr>
            <w:r w:rsidRPr="00D1168B">
              <w:rPr>
                <w:rFonts w:ascii="Arial" w:hAnsi="Arial" w:cs="Arial"/>
                <w:sz w:val="20"/>
                <w:lang w:val="en-US"/>
              </w:rPr>
              <w:t xml:space="preserve">Wurth Electronics </w:t>
            </w:r>
            <w:proofErr w:type="spellStart"/>
            <w:r w:rsidRPr="00D1168B">
              <w:rPr>
                <w:rFonts w:ascii="Arial" w:hAnsi="Arial" w:cs="Arial"/>
                <w:sz w:val="20"/>
                <w:lang w:val="en-US"/>
              </w:rPr>
              <w:t>Midcom</w:t>
            </w:r>
            <w:proofErr w:type="spellEnd"/>
            <w:r w:rsidRPr="00D1168B">
              <w:rPr>
                <w:rFonts w:ascii="Arial" w:hAnsi="Arial" w:cs="Arial"/>
                <w:sz w:val="20"/>
                <w:lang w:val="en-US"/>
              </w:rPr>
              <w:t>, Inc.</w:t>
            </w:r>
            <w:r w:rsidRPr="00D1168B">
              <w:rPr>
                <w:rFonts w:ascii="Arial" w:hAnsi="Arial" w:cs="Arial"/>
                <w:sz w:val="20"/>
                <w:lang w:val="en-US"/>
              </w:rPr>
              <w:br/>
            </w:r>
            <w:r w:rsidRPr="00D1168B">
              <w:rPr>
                <w:rFonts w:ascii="Arial" w:hAnsi="Arial" w:cs="Arial"/>
                <w:sz w:val="20"/>
                <w:szCs w:val="20"/>
                <w:lang w:val="en-US"/>
              </w:rPr>
              <w:t>Amelia Thompson</w:t>
            </w:r>
            <w:r w:rsidRPr="00D1168B">
              <w:rPr>
                <w:rFonts w:ascii="Arial" w:hAnsi="Arial" w:cs="Arial"/>
                <w:sz w:val="20"/>
                <w:lang w:val="en-US"/>
              </w:rPr>
              <w:br/>
              <w:t>121 Airport Drive</w:t>
            </w:r>
            <w:r w:rsidRPr="00D1168B">
              <w:rPr>
                <w:rFonts w:ascii="Arial" w:hAnsi="Arial" w:cs="Arial"/>
                <w:sz w:val="20"/>
                <w:lang w:val="en-US"/>
              </w:rPr>
              <w:br/>
              <w:t>PO Box 1330</w:t>
            </w:r>
            <w:r w:rsidRPr="00D1168B">
              <w:rPr>
                <w:rFonts w:ascii="Arial" w:hAnsi="Arial" w:cs="Arial"/>
                <w:sz w:val="20"/>
                <w:lang w:val="en-US"/>
              </w:rPr>
              <w:br/>
            </w:r>
            <w:r w:rsidRPr="00D1168B">
              <w:rPr>
                <w:rFonts w:ascii="Arial" w:hAnsi="Arial" w:cs="Arial"/>
                <w:sz w:val="20"/>
                <w:szCs w:val="20"/>
                <w:lang w:val="en-US"/>
              </w:rPr>
              <w:t>Watertown, SD 57201 USA</w:t>
            </w:r>
          </w:p>
          <w:p w14:paraId="1D849B3B" w14:textId="77777777" w:rsidR="00771AED" w:rsidRPr="00845CB0" w:rsidRDefault="00771AED" w:rsidP="0078460D">
            <w:pPr>
              <w:spacing w:before="120" w:after="120" w:line="276" w:lineRule="auto"/>
              <w:rPr>
                <w:rFonts w:ascii="Arial" w:hAnsi="Arial" w:cs="Arial"/>
                <w:bCs/>
                <w:sz w:val="20"/>
                <w:lang w:bidi="de-DE"/>
              </w:rPr>
            </w:pPr>
            <w:r w:rsidRPr="00845CB0">
              <w:rPr>
                <w:rFonts w:ascii="Arial" w:hAnsi="Arial" w:cs="Arial"/>
                <w:sz w:val="20"/>
              </w:rPr>
              <w:t xml:space="preserve">Tel.: </w:t>
            </w:r>
            <w:r w:rsidRPr="00845CB0">
              <w:rPr>
                <w:rFonts w:ascii="Arial" w:hAnsi="Arial" w:cs="Arial"/>
                <w:sz w:val="20"/>
                <w:lang w:bidi="de-DE"/>
              </w:rPr>
              <w:t>+1 605 886 4385</w:t>
            </w:r>
            <w:r w:rsidRPr="00845CB0">
              <w:rPr>
                <w:rFonts w:ascii="Arial" w:hAnsi="Arial" w:cs="Arial"/>
                <w:sz w:val="20"/>
              </w:rPr>
              <w:br/>
            </w:r>
            <w:r w:rsidRPr="00845CB0">
              <w:rPr>
                <w:rFonts w:ascii="Arial" w:hAnsi="Arial" w:cs="Arial"/>
                <w:bCs/>
                <w:sz w:val="20"/>
                <w:lang w:bidi="de-DE"/>
              </w:rPr>
              <w:t>Llamada gratuita (en USA):</w:t>
            </w:r>
            <w:r w:rsidRPr="00845CB0">
              <w:rPr>
                <w:rFonts w:ascii="Arial" w:hAnsi="Arial" w:cs="Arial"/>
                <w:bCs/>
                <w:sz w:val="20"/>
                <w:lang w:bidi="de-DE"/>
              </w:rPr>
              <w:br/>
              <w:t>Tel.: +1 800 643 2661</w:t>
            </w:r>
            <w:r w:rsidRPr="00845CB0">
              <w:rPr>
                <w:rFonts w:ascii="Arial" w:hAnsi="Arial" w:cs="Arial"/>
                <w:bCs/>
                <w:sz w:val="20"/>
                <w:lang w:bidi="de-DE"/>
              </w:rPr>
              <w:br/>
            </w:r>
            <w:r w:rsidRPr="00845CB0">
              <w:rPr>
                <w:rFonts w:ascii="Arial" w:hAnsi="Arial"/>
                <w:sz w:val="20"/>
              </w:rPr>
              <w:t>Correo electrónico:</w:t>
            </w:r>
            <w:r w:rsidRPr="00845CB0">
              <w:rPr>
                <w:rFonts w:ascii="Arial" w:hAnsi="Arial" w:cs="Arial"/>
                <w:bCs/>
                <w:sz w:val="20"/>
                <w:lang w:bidi="de-DE"/>
              </w:rPr>
              <w:t xml:space="preserve"> </w:t>
            </w:r>
            <w:hyperlink r:id="rId10" w:history="1">
              <w:r w:rsidRPr="00845CB0">
                <w:rPr>
                  <w:rStyle w:val="Hyperlink"/>
                  <w:rFonts w:ascii="Arial" w:hAnsi="Arial" w:cs="Arial"/>
                  <w:color w:val="auto"/>
                  <w:sz w:val="20"/>
                  <w:u w:val="none"/>
                </w:rPr>
                <w:t>amelia.thompson@we-online.com</w:t>
              </w:r>
            </w:hyperlink>
          </w:p>
          <w:p w14:paraId="0343F184" w14:textId="77777777" w:rsidR="00771AED" w:rsidRPr="00845CB0" w:rsidRDefault="00771AED" w:rsidP="0078460D">
            <w:pPr>
              <w:spacing w:before="120" w:after="120" w:line="276" w:lineRule="auto"/>
              <w:rPr>
                <w:rFonts w:ascii="Arial" w:hAnsi="Arial" w:cs="Arial"/>
                <w:bCs/>
                <w:sz w:val="20"/>
              </w:rPr>
            </w:pPr>
            <w:r w:rsidRPr="00845CB0">
              <w:rPr>
                <w:rFonts w:ascii="Arial" w:hAnsi="Arial" w:cs="Arial"/>
                <w:bCs/>
                <w:sz w:val="20"/>
              </w:rPr>
              <w:t>www.we-online.com</w:t>
            </w:r>
          </w:p>
          <w:p w14:paraId="60950894" w14:textId="77777777" w:rsidR="00771AED" w:rsidRPr="00845CB0" w:rsidRDefault="00771AED" w:rsidP="0078460D">
            <w:pPr>
              <w:spacing w:before="120" w:after="120" w:line="276" w:lineRule="auto"/>
              <w:rPr>
                <w:rFonts w:ascii="Arial" w:hAnsi="Arial" w:cs="Arial"/>
                <w:bCs/>
                <w:sz w:val="20"/>
              </w:rPr>
            </w:pPr>
          </w:p>
        </w:tc>
        <w:tc>
          <w:tcPr>
            <w:tcW w:w="3193" w:type="dxa"/>
            <w:hideMark/>
          </w:tcPr>
          <w:p w14:paraId="5076F560" w14:textId="77777777" w:rsidR="00771AED" w:rsidRPr="00845CB0" w:rsidRDefault="00771AED" w:rsidP="0078460D">
            <w:pPr>
              <w:pStyle w:val="Textkrper"/>
              <w:tabs>
                <w:tab w:val="left" w:pos="1065"/>
              </w:tabs>
              <w:autoSpaceDE/>
              <w:adjustRightInd/>
              <w:spacing w:before="120" w:after="120" w:line="276" w:lineRule="auto"/>
              <w:rPr>
                <w:rFonts w:ascii="Arial" w:hAnsi="Arial"/>
                <w:bCs w:val="0"/>
                <w:szCs w:val="24"/>
              </w:rPr>
            </w:pPr>
            <w:r w:rsidRPr="00845CB0">
              <w:rPr>
                <w:rFonts w:ascii="Arial" w:hAnsi="Arial"/>
              </w:rPr>
              <w:t>Contacto para la prensa:</w:t>
            </w:r>
          </w:p>
          <w:p w14:paraId="7EB04C06" w14:textId="77777777" w:rsidR="00771AED" w:rsidRPr="00845CB0" w:rsidRDefault="00771AED" w:rsidP="0078460D">
            <w:pPr>
              <w:tabs>
                <w:tab w:val="left" w:pos="1065"/>
              </w:tabs>
              <w:spacing w:before="120" w:after="120" w:line="276" w:lineRule="auto"/>
              <w:rPr>
                <w:rFonts w:ascii="Arial" w:hAnsi="Arial" w:cs="Arial"/>
                <w:bCs/>
                <w:sz w:val="20"/>
              </w:rPr>
            </w:pPr>
            <w:r w:rsidRPr="00845CB0">
              <w:rPr>
                <w:rFonts w:ascii="Arial" w:hAnsi="Arial" w:cs="Arial"/>
                <w:bCs/>
                <w:sz w:val="20"/>
              </w:rPr>
              <w:t>HighTech communications GmbH</w:t>
            </w:r>
            <w:r w:rsidRPr="00845CB0">
              <w:rPr>
                <w:rFonts w:ascii="Arial" w:hAnsi="Arial" w:cs="Arial"/>
                <w:bCs/>
                <w:sz w:val="20"/>
              </w:rPr>
              <w:br/>
              <w:t>Brigitte Basilio</w:t>
            </w:r>
            <w:r w:rsidRPr="00845CB0">
              <w:rPr>
                <w:rFonts w:ascii="Arial" w:hAnsi="Arial" w:cs="Arial"/>
                <w:bCs/>
                <w:sz w:val="20"/>
              </w:rPr>
              <w:br/>
              <w:t>Brunhamstrasse 21</w:t>
            </w:r>
            <w:r w:rsidRPr="00845CB0">
              <w:rPr>
                <w:rFonts w:ascii="Arial" w:hAnsi="Arial" w:cs="Arial"/>
                <w:bCs/>
                <w:sz w:val="20"/>
              </w:rPr>
              <w:br/>
              <w:t>81249 Munich</w:t>
            </w:r>
            <w:r w:rsidRPr="00845CB0">
              <w:rPr>
                <w:rFonts w:ascii="Arial" w:hAnsi="Arial" w:cs="Arial"/>
                <w:bCs/>
                <w:sz w:val="20"/>
              </w:rPr>
              <w:br/>
              <w:t>Germany</w:t>
            </w:r>
          </w:p>
          <w:p w14:paraId="4C616E73" w14:textId="77777777" w:rsidR="00771AED" w:rsidRPr="00845CB0" w:rsidRDefault="00771AED" w:rsidP="0078460D">
            <w:pPr>
              <w:tabs>
                <w:tab w:val="left" w:pos="1065"/>
              </w:tabs>
              <w:spacing w:before="120" w:after="120" w:line="276" w:lineRule="auto"/>
              <w:rPr>
                <w:rFonts w:ascii="Arial" w:hAnsi="Arial" w:cs="Arial"/>
                <w:bCs/>
                <w:sz w:val="20"/>
              </w:rPr>
            </w:pPr>
            <w:r w:rsidRPr="00845CB0">
              <w:rPr>
                <w:rFonts w:ascii="Arial" w:hAnsi="Arial" w:cs="Arial"/>
                <w:bCs/>
                <w:sz w:val="20"/>
              </w:rPr>
              <w:t>Tel.: +49 89 500778-20</w:t>
            </w:r>
            <w:r w:rsidRPr="00845CB0">
              <w:rPr>
                <w:rFonts w:ascii="Arial" w:hAnsi="Arial" w:cs="Arial"/>
                <w:bCs/>
                <w:sz w:val="20"/>
              </w:rPr>
              <w:br/>
              <w:t xml:space="preserve">Fax: +49 89 500778-77 </w:t>
            </w:r>
            <w:r w:rsidRPr="00845CB0">
              <w:rPr>
                <w:rFonts w:ascii="Arial" w:hAnsi="Arial" w:cs="Arial"/>
                <w:bCs/>
                <w:sz w:val="20"/>
              </w:rPr>
              <w:br/>
            </w:r>
            <w:r w:rsidRPr="00845CB0">
              <w:rPr>
                <w:rFonts w:ascii="Arial" w:hAnsi="Arial"/>
                <w:sz w:val="20"/>
              </w:rPr>
              <w:t xml:space="preserve">Correo electrónico: </w:t>
            </w:r>
            <w:r w:rsidRPr="00845CB0">
              <w:rPr>
                <w:rFonts w:ascii="Arial" w:hAnsi="Arial" w:cs="Arial"/>
                <w:bCs/>
                <w:sz w:val="20"/>
              </w:rPr>
              <w:t xml:space="preserve"> b.basilio@htcm.de</w:t>
            </w:r>
          </w:p>
          <w:p w14:paraId="50D71DC0" w14:textId="77777777" w:rsidR="00771AED" w:rsidRPr="00845CB0" w:rsidRDefault="00771AED" w:rsidP="0078460D">
            <w:pPr>
              <w:tabs>
                <w:tab w:val="left" w:pos="1065"/>
              </w:tabs>
              <w:spacing w:before="120" w:after="120" w:line="276" w:lineRule="auto"/>
              <w:rPr>
                <w:rFonts w:ascii="Arial" w:hAnsi="Arial" w:cs="Arial"/>
                <w:bCs/>
                <w:sz w:val="20"/>
              </w:rPr>
            </w:pPr>
            <w:r w:rsidRPr="00845CB0">
              <w:rPr>
                <w:rFonts w:ascii="Arial" w:hAnsi="Arial" w:cs="Arial"/>
                <w:bCs/>
                <w:sz w:val="20"/>
              </w:rPr>
              <w:t xml:space="preserve">www.htcm.de </w:t>
            </w:r>
          </w:p>
        </w:tc>
      </w:tr>
    </w:tbl>
    <w:p w14:paraId="4527B0BB" w14:textId="77777777" w:rsidR="00771AED" w:rsidRPr="00D63B71" w:rsidRDefault="00771AED" w:rsidP="00771AED">
      <w:pPr>
        <w:rPr>
          <w:b/>
          <w:sz w:val="18"/>
          <w:szCs w:val="18"/>
        </w:rPr>
      </w:pPr>
    </w:p>
    <w:sectPr w:rsidR="00771AED" w:rsidRPr="00D63B71"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EBF5" w14:textId="77777777" w:rsidR="009F6423" w:rsidRDefault="009F6423">
      <w:r>
        <w:separator/>
      </w:r>
    </w:p>
  </w:endnote>
  <w:endnote w:type="continuationSeparator" w:id="0">
    <w:p w14:paraId="7E93AE13" w14:textId="77777777" w:rsidR="009F6423" w:rsidRDefault="009F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4CD9" w14:textId="78181F61" w:rsidR="00AD41FF" w:rsidRPr="00D63B71" w:rsidRDefault="00AD41FF" w:rsidP="00A74816">
    <w:pPr>
      <w:pStyle w:val="Fuzeile"/>
      <w:tabs>
        <w:tab w:val="clear" w:pos="4536"/>
        <w:tab w:val="clear" w:pos="9072"/>
        <w:tab w:val="right" w:pos="7088"/>
      </w:tabs>
      <w:rPr>
        <w:sz w:val="16"/>
        <w:szCs w:val="16"/>
        <w:lang w:val="de-DE"/>
      </w:rPr>
    </w:pPr>
    <w:r w:rsidRPr="00A74816">
      <w:rPr>
        <w:rFonts w:ascii="Arial" w:hAnsi="Arial" w:cs="Arial"/>
        <w:snapToGrid w:val="0"/>
        <w:sz w:val="16"/>
      </w:rPr>
      <w:fldChar w:fldCharType="begin"/>
    </w:r>
    <w:r w:rsidRPr="00D63B71">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D63B71" w:rsidRPr="00D63B71">
      <w:rPr>
        <w:rFonts w:ascii="Arial" w:hAnsi="Arial" w:cs="Arial"/>
        <w:noProof/>
        <w:snapToGrid w:val="0"/>
        <w:sz w:val="16"/>
        <w:lang w:val="de-DE"/>
      </w:rPr>
      <w:t>WTH1PI1803</w:t>
    </w:r>
    <w:r w:rsidR="00E4043E">
      <w:rPr>
        <w:rFonts w:ascii="Arial" w:hAnsi="Arial" w:cs="Arial"/>
        <w:noProof/>
        <w:snapToGrid w:val="0"/>
        <w:sz w:val="16"/>
        <w:lang w:val="de-DE"/>
      </w:rPr>
      <w:t>_es</w:t>
    </w:r>
    <w:r w:rsidRPr="00A74816">
      <w:rPr>
        <w:rFonts w:ascii="Arial" w:hAnsi="Arial" w:cs="Arial"/>
        <w:snapToGrid w:val="0"/>
        <w:sz w:val="16"/>
      </w:rPr>
      <w:fldChar w:fldCharType="end"/>
    </w:r>
    <w:r w:rsidRPr="00D63B71">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FA5C" w14:textId="77777777" w:rsidR="009F6423" w:rsidRDefault="009F6423">
      <w:r>
        <w:separator/>
      </w:r>
    </w:p>
  </w:footnote>
  <w:footnote w:type="continuationSeparator" w:id="0">
    <w:p w14:paraId="0DF57E2E" w14:textId="77777777" w:rsidR="009F6423" w:rsidRDefault="009F6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110D" w14:textId="3972EF9E" w:rsidR="00AD41FF" w:rsidRDefault="00547E87"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095F633C">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6F37"/>
    <w:multiLevelType w:val="hybridMultilevel"/>
    <w:tmpl w:val="CE52D2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705867"/>
    <w:multiLevelType w:val="hybridMultilevel"/>
    <w:tmpl w:val="84B0E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953877"/>
    <w:multiLevelType w:val="hybridMultilevel"/>
    <w:tmpl w:val="E214D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896821">
    <w:abstractNumId w:val="3"/>
  </w:num>
  <w:num w:numId="2" w16cid:durableId="1326662677">
    <w:abstractNumId w:val="0"/>
  </w:num>
  <w:num w:numId="3" w16cid:durableId="382217097">
    <w:abstractNumId w:val="2"/>
  </w:num>
  <w:num w:numId="4" w16cid:durableId="825128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4BEC"/>
    <w:rsid w:val="000064BD"/>
    <w:rsid w:val="000153FC"/>
    <w:rsid w:val="0001638A"/>
    <w:rsid w:val="00022B1F"/>
    <w:rsid w:val="000258D8"/>
    <w:rsid w:val="00031FC8"/>
    <w:rsid w:val="00033415"/>
    <w:rsid w:val="00035374"/>
    <w:rsid w:val="0004197D"/>
    <w:rsid w:val="00043FC9"/>
    <w:rsid w:val="000457A0"/>
    <w:rsid w:val="00050684"/>
    <w:rsid w:val="00051BFB"/>
    <w:rsid w:val="00053D8B"/>
    <w:rsid w:val="000568D7"/>
    <w:rsid w:val="000645F0"/>
    <w:rsid w:val="00066AB4"/>
    <w:rsid w:val="00067C15"/>
    <w:rsid w:val="00070731"/>
    <w:rsid w:val="00070D56"/>
    <w:rsid w:val="00075291"/>
    <w:rsid w:val="00080160"/>
    <w:rsid w:val="000848BD"/>
    <w:rsid w:val="000904AA"/>
    <w:rsid w:val="000909E1"/>
    <w:rsid w:val="00095F0F"/>
    <w:rsid w:val="000965AC"/>
    <w:rsid w:val="000A06DB"/>
    <w:rsid w:val="000A09B0"/>
    <w:rsid w:val="000A486B"/>
    <w:rsid w:val="000B28AB"/>
    <w:rsid w:val="000B3EDD"/>
    <w:rsid w:val="000B4E60"/>
    <w:rsid w:val="000B56A3"/>
    <w:rsid w:val="000B59CE"/>
    <w:rsid w:val="000B6091"/>
    <w:rsid w:val="000C6341"/>
    <w:rsid w:val="000D31C2"/>
    <w:rsid w:val="000D40B1"/>
    <w:rsid w:val="000E0B5B"/>
    <w:rsid w:val="000E47C7"/>
    <w:rsid w:val="000E51BA"/>
    <w:rsid w:val="000E5647"/>
    <w:rsid w:val="000E61B4"/>
    <w:rsid w:val="000E6F27"/>
    <w:rsid w:val="000F1062"/>
    <w:rsid w:val="000F4141"/>
    <w:rsid w:val="000F43F0"/>
    <w:rsid w:val="000F4BBA"/>
    <w:rsid w:val="000F5020"/>
    <w:rsid w:val="00100010"/>
    <w:rsid w:val="00100528"/>
    <w:rsid w:val="00101B6C"/>
    <w:rsid w:val="00105401"/>
    <w:rsid w:val="001138B8"/>
    <w:rsid w:val="00117E5E"/>
    <w:rsid w:val="001214EA"/>
    <w:rsid w:val="00122CE6"/>
    <w:rsid w:val="001255F4"/>
    <w:rsid w:val="00125B70"/>
    <w:rsid w:val="001273C4"/>
    <w:rsid w:val="001274FC"/>
    <w:rsid w:val="00131977"/>
    <w:rsid w:val="00136DC1"/>
    <w:rsid w:val="001456DE"/>
    <w:rsid w:val="001463A0"/>
    <w:rsid w:val="00147EA8"/>
    <w:rsid w:val="00156D84"/>
    <w:rsid w:val="0016652E"/>
    <w:rsid w:val="001703EA"/>
    <w:rsid w:val="00173A34"/>
    <w:rsid w:val="0017764B"/>
    <w:rsid w:val="00182FF3"/>
    <w:rsid w:val="00185AFB"/>
    <w:rsid w:val="00190F4E"/>
    <w:rsid w:val="00194043"/>
    <w:rsid w:val="00194988"/>
    <w:rsid w:val="00197272"/>
    <w:rsid w:val="001A2CAF"/>
    <w:rsid w:val="001A6221"/>
    <w:rsid w:val="001B0162"/>
    <w:rsid w:val="001B2FCE"/>
    <w:rsid w:val="001B3A92"/>
    <w:rsid w:val="001B514A"/>
    <w:rsid w:val="001C041E"/>
    <w:rsid w:val="001C3A0F"/>
    <w:rsid w:val="001D0DB2"/>
    <w:rsid w:val="001D1A69"/>
    <w:rsid w:val="001D2240"/>
    <w:rsid w:val="001D243D"/>
    <w:rsid w:val="001D2D7C"/>
    <w:rsid w:val="001D3591"/>
    <w:rsid w:val="001D3737"/>
    <w:rsid w:val="001D78D2"/>
    <w:rsid w:val="001E6BFC"/>
    <w:rsid w:val="001F02E1"/>
    <w:rsid w:val="001F039F"/>
    <w:rsid w:val="001F14D2"/>
    <w:rsid w:val="001F1901"/>
    <w:rsid w:val="001F4BB0"/>
    <w:rsid w:val="00202415"/>
    <w:rsid w:val="00204B28"/>
    <w:rsid w:val="00213485"/>
    <w:rsid w:val="00214A93"/>
    <w:rsid w:val="0021524E"/>
    <w:rsid w:val="00215586"/>
    <w:rsid w:val="00216AD1"/>
    <w:rsid w:val="00217FD0"/>
    <w:rsid w:val="00226720"/>
    <w:rsid w:val="002329D1"/>
    <w:rsid w:val="0023483C"/>
    <w:rsid w:val="00240A6A"/>
    <w:rsid w:val="00243D1A"/>
    <w:rsid w:val="00243D60"/>
    <w:rsid w:val="00254CE8"/>
    <w:rsid w:val="002620B3"/>
    <w:rsid w:val="00263AD1"/>
    <w:rsid w:val="00264572"/>
    <w:rsid w:val="00264944"/>
    <w:rsid w:val="00265445"/>
    <w:rsid w:val="00270832"/>
    <w:rsid w:val="00271973"/>
    <w:rsid w:val="00273BD3"/>
    <w:rsid w:val="00273C1C"/>
    <w:rsid w:val="00275F71"/>
    <w:rsid w:val="0028487E"/>
    <w:rsid w:val="00285B8D"/>
    <w:rsid w:val="002872A3"/>
    <w:rsid w:val="00287AE5"/>
    <w:rsid w:val="00291C4C"/>
    <w:rsid w:val="002921AC"/>
    <w:rsid w:val="002A095E"/>
    <w:rsid w:val="002A7E50"/>
    <w:rsid w:val="002B4686"/>
    <w:rsid w:val="002B6C90"/>
    <w:rsid w:val="002C2A63"/>
    <w:rsid w:val="002C696C"/>
    <w:rsid w:val="002D18E8"/>
    <w:rsid w:val="002D6380"/>
    <w:rsid w:val="002E0469"/>
    <w:rsid w:val="002E0DDA"/>
    <w:rsid w:val="002E1C7F"/>
    <w:rsid w:val="002E229A"/>
    <w:rsid w:val="002E6671"/>
    <w:rsid w:val="002E7823"/>
    <w:rsid w:val="002F488A"/>
    <w:rsid w:val="002F663D"/>
    <w:rsid w:val="002F7782"/>
    <w:rsid w:val="00301A91"/>
    <w:rsid w:val="00304188"/>
    <w:rsid w:val="00306142"/>
    <w:rsid w:val="00307B15"/>
    <w:rsid w:val="003105E2"/>
    <w:rsid w:val="003125DE"/>
    <w:rsid w:val="003154CD"/>
    <w:rsid w:val="003156CA"/>
    <w:rsid w:val="00320451"/>
    <w:rsid w:val="00320E03"/>
    <w:rsid w:val="00321F48"/>
    <w:rsid w:val="00323ECC"/>
    <w:rsid w:val="0032557D"/>
    <w:rsid w:val="00340FD1"/>
    <w:rsid w:val="0034504C"/>
    <w:rsid w:val="00347536"/>
    <w:rsid w:val="00355E1C"/>
    <w:rsid w:val="00356C16"/>
    <w:rsid w:val="003609A7"/>
    <w:rsid w:val="003668D1"/>
    <w:rsid w:val="003677DB"/>
    <w:rsid w:val="0037012B"/>
    <w:rsid w:val="00372533"/>
    <w:rsid w:val="00376468"/>
    <w:rsid w:val="00376C41"/>
    <w:rsid w:val="003814F9"/>
    <w:rsid w:val="003822CF"/>
    <w:rsid w:val="00387889"/>
    <w:rsid w:val="003929E5"/>
    <w:rsid w:val="003931C1"/>
    <w:rsid w:val="00393C2E"/>
    <w:rsid w:val="003A0D86"/>
    <w:rsid w:val="003A2874"/>
    <w:rsid w:val="003A78AD"/>
    <w:rsid w:val="003B169D"/>
    <w:rsid w:val="003B1978"/>
    <w:rsid w:val="003B2106"/>
    <w:rsid w:val="003B2FF8"/>
    <w:rsid w:val="003B3E7A"/>
    <w:rsid w:val="003B5455"/>
    <w:rsid w:val="003C080B"/>
    <w:rsid w:val="003C3F95"/>
    <w:rsid w:val="003D59B7"/>
    <w:rsid w:val="003E0DA0"/>
    <w:rsid w:val="003E263B"/>
    <w:rsid w:val="003E3A4F"/>
    <w:rsid w:val="003E7A0F"/>
    <w:rsid w:val="004001C1"/>
    <w:rsid w:val="00400AA8"/>
    <w:rsid w:val="00401E0F"/>
    <w:rsid w:val="004027A1"/>
    <w:rsid w:val="00404587"/>
    <w:rsid w:val="00410CBD"/>
    <w:rsid w:val="00410CE1"/>
    <w:rsid w:val="004120DD"/>
    <w:rsid w:val="004144AE"/>
    <w:rsid w:val="004204AA"/>
    <w:rsid w:val="00423F9C"/>
    <w:rsid w:val="0042615E"/>
    <w:rsid w:val="00430185"/>
    <w:rsid w:val="00436C11"/>
    <w:rsid w:val="00441533"/>
    <w:rsid w:val="00444E67"/>
    <w:rsid w:val="0045081E"/>
    <w:rsid w:val="004547B9"/>
    <w:rsid w:val="0046027E"/>
    <w:rsid w:val="00460B17"/>
    <w:rsid w:val="004628C9"/>
    <w:rsid w:val="004646CB"/>
    <w:rsid w:val="00470FBA"/>
    <w:rsid w:val="004726FD"/>
    <w:rsid w:val="004765D4"/>
    <w:rsid w:val="00483C3D"/>
    <w:rsid w:val="00493757"/>
    <w:rsid w:val="004945E8"/>
    <w:rsid w:val="0049490F"/>
    <w:rsid w:val="0049593E"/>
    <w:rsid w:val="004A4093"/>
    <w:rsid w:val="004B01AC"/>
    <w:rsid w:val="004B2DAD"/>
    <w:rsid w:val="004B3468"/>
    <w:rsid w:val="004B4EB2"/>
    <w:rsid w:val="004B5422"/>
    <w:rsid w:val="004B5E02"/>
    <w:rsid w:val="004C2963"/>
    <w:rsid w:val="004C39E9"/>
    <w:rsid w:val="004C4379"/>
    <w:rsid w:val="004D4F70"/>
    <w:rsid w:val="004D78E8"/>
    <w:rsid w:val="004E3A3C"/>
    <w:rsid w:val="004F1218"/>
    <w:rsid w:val="004F184C"/>
    <w:rsid w:val="004F387D"/>
    <w:rsid w:val="004F4AB5"/>
    <w:rsid w:val="005010F7"/>
    <w:rsid w:val="0050254D"/>
    <w:rsid w:val="00502845"/>
    <w:rsid w:val="00505509"/>
    <w:rsid w:val="00510FED"/>
    <w:rsid w:val="005112DB"/>
    <w:rsid w:val="00516D0B"/>
    <w:rsid w:val="00525673"/>
    <w:rsid w:val="00525AEC"/>
    <w:rsid w:val="00530FC0"/>
    <w:rsid w:val="005326FB"/>
    <w:rsid w:val="005327C7"/>
    <w:rsid w:val="005331B0"/>
    <w:rsid w:val="00535659"/>
    <w:rsid w:val="00547E87"/>
    <w:rsid w:val="00550D3E"/>
    <w:rsid w:val="005538CF"/>
    <w:rsid w:val="00556A0C"/>
    <w:rsid w:val="005646E6"/>
    <w:rsid w:val="00565B1C"/>
    <w:rsid w:val="00571E32"/>
    <w:rsid w:val="005758B7"/>
    <w:rsid w:val="00576583"/>
    <w:rsid w:val="00581536"/>
    <w:rsid w:val="00586E25"/>
    <w:rsid w:val="00587F00"/>
    <w:rsid w:val="0059367F"/>
    <w:rsid w:val="005A6610"/>
    <w:rsid w:val="005B55CD"/>
    <w:rsid w:val="005C06DF"/>
    <w:rsid w:val="005C61CB"/>
    <w:rsid w:val="005C6D6A"/>
    <w:rsid w:val="005D160B"/>
    <w:rsid w:val="005D4C66"/>
    <w:rsid w:val="005D7454"/>
    <w:rsid w:val="005E0515"/>
    <w:rsid w:val="005E1091"/>
    <w:rsid w:val="0060621A"/>
    <w:rsid w:val="0061174B"/>
    <w:rsid w:val="006117DC"/>
    <w:rsid w:val="006125AC"/>
    <w:rsid w:val="00615C3C"/>
    <w:rsid w:val="00616918"/>
    <w:rsid w:val="006177E2"/>
    <w:rsid w:val="006303C1"/>
    <w:rsid w:val="0063467B"/>
    <w:rsid w:val="006349D3"/>
    <w:rsid w:val="0063628E"/>
    <w:rsid w:val="00647B52"/>
    <w:rsid w:val="006501B7"/>
    <w:rsid w:val="006503AE"/>
    <w:rsid w:val="0065536A"/>
    <w:rsid w:val="006554D7"/>
    <w:rsid w:val="00656ACE"/>
    <w:rsid w:val="00663854"/>
    <w:rsid w:val="0066406D"/>
    <w:rsid w:val="00666284"/>
    <w:rsid w:val="00667A63"/>
    <w:rsid w:val="0067131F"/>
    <w:rsid w:val="00671F7C"/>
    <w:rsid w:val="006769A9"/>
    <w:rsid w:val="006805FC"/>
    <w:rsid w:val="00683D1C"/>
    <w:rsid w:val="006963F9"/>
    <w:rsid w:val="006A1135"/>
    <w:rsid w:val="006A168C"/>
    <w:rsid w:val="006A1A89"/>
    <w:rsid w:val="006A34DE"/>
    <w:rsid w:val="006A67D5"/>
    <w:rsid w:val="006A6CD7"/>
    <w:rsid w:val="006B1DF3"/>
    <w:rsid w:val="006B3831"/>
    <w:rsid w:val="006B3F8F"/>
    <w:rsid w:val="006B56DA"/>
    <w:rsid w:val="006B5888"/>
    <w:rsid w:val="006C1984"/>
    <w:rsid w:val="006C5BE6"/>
    <w:rsid w:val="006C5F83"/>
    <w:rsid w:val="006D04BD"/>
    <w:rsid w:val="006D10F8"/>
    <w:rsid w:val="006D6728"/>
    <w:rsid w:val="006E0378"/>
    <w:rsid w:val="006E17DE"/>
    <w:rsid w:val="006E53A0"/>
    <w:rsid w:val="006F0E4A"/>
    <w:rsid w:val="006F44B9"/>
    <w:rsid w:val="006F5B78"/>
    <w:rsid w:val="006F74C8"/>
    <w:rsid w:val="006F77BD"/>
    <w:rsid w:val="00706DF8"/>
    <w:rsid w:val="007111CA"/>
    <w:rsid w:val="00711D05"/>
    <w:rsid w:val="00715E66"/>
    <w:rsid w:val="00716A4F"/>
    <w:rsid w:val="007237B9"/>
    <w:rsid w:val="0072428A"/>
    <w:rsid w:val="00732BB9"/>
    <w:rsid w:val="0073468B"/>
    <w:rsid w:val="007367F4"/>
    <w:rsid w:val="00760B15"/>
    <w:rsid w:val="00760F61"/>
    <w:rsid w:val="0076179A"/>
    <w:rsid w:val="00764EC4"/>
    <w:rsid w:val="007660EA"/>
    <w:rsid w:val="007708B8"/>
    <w:rsid w:val="00771AED"/>
    <w:rsid w:val="00771DF4"/>
    <w:rsid w:val="00777EB9"/>
    <w:rsid w:val="00783465"/>
    <w:rsid w:val="0078503A"/>
    <w:rsid w:val="007865B9"/>
    <w:rsid w:val="00790573"/>
    <w:rsid w:val="00797C03"/>
    <w:rsid w:val="007A4345"/>
    <w:rsid w:val="007B156F"/>
    <w:rsid w:val="007B59C4"/>
    <w:rsid w:val="007C0DCF"/>
    <w:rsid w:val="007C42E6"/>
    <w:rsid w:val="007C79D2"/>
    <w:rsid w:val="007D400B"/>
    <w:rsid w:val="007E041F"/>
    <w:rsid w:val="007E2212"/>
    <w:rsid w:val="007E2CA5"/>
    <w:rsid w:val="007E4896"/>
    <w:rsid w:val="007E66DD"/>
    <w:rsid w:val="007E7C62"/>
    <w:rsid w:val="007F08BD"/>
    <w:rsid w:val="007F113C"/>
    <w:rsid w:val="007F2F4F"/>
    <w:rsid w:val="008004D3"/>
    <w:rsid w:val="00800A15"/>
    <w:rsid w:val="00805256"/>
    <w:rsid w:val="00812133"/>
    <w:rsid w:val="0081664E"/>
    <w:rsid w:val="00817294"/>
    <w:rsid w:val="00820DFA"/>
    <w:rsid w:val="00824931"/>
    <w:rsid w:val="00837EBF"/>
    <w:rsid w:val="0084505D"/>
    <w:rsid w:val="008517BF"/>
    <w:rsid w:val="008523FC"/>
    <w:rsid w:val="00856DDE"/>
    <w:rsid w:val="00860705"/>
    <w:rsid w:val="00862FA2"/>
    <w:rsid w:val="00870CC9"/>
    <w:rsid w:val="008730C7"/>
    <w:rsid w:val="0087565B"/>
    <w:rsid w:val="008815B8"/>
    <w:rsid w:val="00884449"/>
    <w:rsid w:val="00886681"/>
    <w:rsid w:val="00893063"/>
    <w:rsid w:val="0089633C"/>
    <w:rsid w:val="008967A3"/>
    <w:rsid w:val="00897B98"/>
    <w:rsid w:val="008A6395"/>
    <w:rsid w:val="008B7643"/>
    <w:rsid w:val="008C4506"/>
    <w:rsid w:val="008C7EE5"/>
    <w:rsid w:val="008D2E11"/>
    <w:rsid w:val="008D319A"/>
    <w:rsid w:val="008D367B"/>
    <w:rsid w:val="008D3DFC"/>
    <w:rsid w:val="008E0C0C"/>
    <w:rsid w:val="008E1E5C"/>
    <w:rsid w:val="008E2BD5"/>
    <w:rsid w:val="008E3919"/>
    <w:rsid w:val="008F13AD"/>
    <w:rsid w:val="008F6F03"/>
    <w:rsid w:val="00900785"/>
    <w:rsid w:val="009055D1"/>
    <w:rsid w:val="00910367"/>
    <w:rsid w:val="00912D24"/>
    <w:rsid w:val="00917A75"/>
    <w:rsid w:val="00921E32"/>
    <w:rsid w:val="00923B94"/>
    <w:rsid w:val="00924525"/>
    <w:rsid w:val="00927E75"/>
    <w:rsid w:val="009360BF"/>
    <w:rsid w:val="00945C65"/>
    <w:rsid w:val="00946D18"/>
    <w:rsid w:val="00947A86"/>
    <w:rsid w:val="00950B5B"/>
    <w:rsid w:val="00956D90"/>
    <w:rsid w:val="00962AC6"/>
    <w:rsid w:val="00963139"/>
    <w:rsid w:val="009634CA"/>
    <w:rsid w:val="00964C14"/>
    <w:rsid w:val="00965C15"/>
    <w:rsid w:val="00966927"/>
    <w:rsid w:val="00976110"/>
    <w:rsid w:val="009778D0"/>
    <w:rsid w:val="00977E34"/>
    <w:rsid w:val="0098005C"/>
    <w:rsid w:val="00981CD4"/>
    <w:rsid w:val="00983F76"/>
    <w:rsid w:val="0098432E"/>
    <w:rsid w:val="00991DD8"/>
    <w:rsid w:val="00995576"/>
    <w:rsid w:val="009A0E57"/>
    <w:rsid w:val="009A1DA9"/>
    <w:rsid w:val="009A7903"/>
    <w:rsid w:val="009B059C"/>
    <w:rsid w:val="009B4D91"/>
    <w:rsid w:val="009B5041"/>
    <w:rsid w:val="009C3391"/>
    <w:rsid w:val="009C488D"/>
    <w:rsid w:val="009C4DAD"/>
    <w:rsid w:val="009C7A55"/>
    <w:rsid w:val="009C7C0C"/>
    <w:rsid w:val="009D00C3"/>
    <w:rsid w:val="009D0330"/>
    <w:rsid w:val="009D40B1"/>
    <w:rsid w:val="009D6ECE"/>
    <w:rsid w:val="009E375E"/>
    <w:rsid w:val="009F2E8B"/>
    <w:rsid w:val="009F6423"/>
    <w:rsid w:val="009F6962"/>
    <w:rsid w:val="009F73FA"/>
    <w:rsid w:val="00A02CED"/>
    <w:rsid w:val="00A03564"/>
    <w:rsid w:val="00A037C6"/>
    <w:rsid w:val="00A13E4A"/>
    <w:rsid w:val="00A17509"/>
    <w:rsid w:val="00A22B86"/>
    <w:rsid w:val="00A2489E"/>
    <w:rsid w:val="00A3000D"/>
    <w:rsid w:val="00A36A7B"/>
    <w:rsid w:val="00A37B8B"/>
    <w:rsid w:val="00A402B9"/>
    <w:rsid w:val="00A4767E"/>
    <w:rsid w:val="00A477CF"/>
    <w:rsid w:val="00A504EC"/>
    <w:rsid w:val="00A5102C"/>
    <w:rsid w:val="00A51D85"/>
    <w:rsid w:val="00A534A6"/>
    <w:rsid w:val="00A571C7"/>
    <w:rsid w:val="00A57628"/>
    <w:rsid w:val="00A60418"/>
    <w:rsid w:val="00A62D29"/>
    <w:rsid w:val="00A647F2"/>
    <w:rsid w:val="00A66129"/>
    <w:rsid w:val="00A71D8D"/>
    <w:rsid w:val="00A74816"/>
    <w:rsid w:val="00A74CDC"/>
    <w:rsid w:val="00A75EFD"/>
    <w:rsid w:val="00A806B7"/>
    <w:rsid w:val="00A80C24"/>
    <w:rsid w:val="00A91A29"/>
    <w:rsid w:val="00AA129C"/>
    <w:rsid w:val="00AA5C90"/>
    <w:rsid w:val="00AA6E73"/>
    <w:rsid w:val="00AB43E5"/>
    <w:rsid w:val="00AC54B8"/>
    <w:rsid w:val="00AD27CA"/>
    <w:rsid w:val="00AD2AFE"/>
    <w:rsid w:val="00AD41FF"/>
    <w:rsid w:val="00AD74EC"/>
    <w:rsid w:val="00AE20CC"/>
    <w:rsid w:val="00AE40B5"/>
    <w:rsid w:val="00AE5CD9"/>
    <w:rsid w:val="00AF393E"/>
    <w:rsid w:val="00AF42AA"/>
    <w:rsid w:val="00AF7D4F"/>
    <w:rsid w:val="00B04822"/>
    <w:rsid w:val="00B07DAE"/>
    <w:rsid w:val="00B11B8A"/>
    <w:rsid w:val="00B126EF"/>
    <w:rsid w:val="00B12E2F"/>
    <w:rsid w:val="00B12F1F"/>
    <w:rsid w:val="00B137FF"/>
    <w:rsid w:val="00B14E83"/>
    <w:rsid w:val="00B165B0"/>
    <w:rsid w:val="00B2006F"/>
    <w:rsid w:val="00B22632"/>
    <w:rsid w:val="00B35523"/>
    <w:rsid w:val="00B37564"/>
    <w:rsid w:val="00B4021E"/>
    <w:rsid w:val="00B40F06"/>
    <w:rsid w:val="00B43755"/>
    <w:rsid w:val="00B46741"/>
    <w:rsid w:val="00B50A39"/>
    <w:rsid w:val="00B61AE2"/>
    <w:rsid w:val="00B66573"/>
    <w:rsid w:val="00B761CF"/>
    <w:rsid w:val="00B8305B"/>
    <w:rsid w:val="00B90FC9"/>
    <w:rsid w:val="00B911CF"/>
    <w:rsid w:val="00B9589D"/>
    <w:rsid w:val="00BA04FB"/>
    <w:rsid w:val="00BB741C"/>
    <w:rsid w:val="00BC187B"/>
    <w:rsid w:val="00BC1F54"/>
    <w:rsid w:val="00BC356F"/>
    <w:rsid w:val="00BD0BC8"/>
    <w:rsid w:val="00BD2843"/>
    <w:rsid w:val="00BD2B26"/>
    <w:rsid w:val="00BD3A41"/>
    <w:rsid w:val="00BD4DB4"/>
    <w:rsid w:val="00BE5C1A"/>
    <w:rsid w:val="00BE611E"/>
    <w:rsid w:val="00BF0BD8"/>
    <w:rsid w:val="00C01179"/>
    <w:rsid w:val="00C03165"/>
    <w:rsid w:val="00C06A15"/>
    <w:rsid w:val="00C10188"/>
    <w:rsid w:val="00C17CED"/>
    <w:rsid w:val="00C22666"/>
    <w:rsid w:val="00C279D5"/>
    <w:rsid w:val="00C3349F"/>
    <w:rsid w:val="00C40959"/>
    <w:rsid w:val="00C43E68"/>
    <w:rsid w:val="00C537A3"/>
    <w:rsid w:val="00C5688B"/>
    <w:rsid w:val="00C63D8C"/>
    <w:rsid w:val="00C71265"/>
    <w:rsid w:val="00C7439C"/>
    <w:rsid w:val="00C83734"/>
    <w:rsid w:val="00C8403A"/>
    <w:rsid w:val="00C87944"/>
    <w:rsid w:val="00C9372B"/>
    <w:rsid w:val="00C9434E"/>
    <w:rsid w:val="00CA401C"/>
    <w:rsid w:val="00CA4A09"/>
    <w:rsid w:val="00CA6478"/>
    <w:rsid w:val="00CB14BE"/>
    <w:rsid w:val="00CB2A7D"/>
    <w:rsid w:val="00CB56BA"/>
    <w:rsid w:val="00CB6417"/>
    <w:rsid w:val="00CB765C"/>
    <w:rsid w:val="00CC1740"/>
    <w:rsid w:val="00CC1D85"/>
    <w:rsid w:val="00CC318F"/>
    <w:rsid w:val="00CC4F1B"/>
    <w:rsid w:val="00CC5E31"/>
    <w:rsid w:val="00CD080A"/>
    <w:rsid w:val="00CD1C4E"/>
    <w:rsid w:val="00CD2389"/>
    <w:rsid w:val="00CD5F3B"/>
    <w:rsid w:val="00CE1EC6"/>
    <w:rsid w:val="00CE32FA"/>
    <w:rsid w:val="00CE5015"/>
    <w:rsid w:val="00CF06BD"/>
    <w:rsid w:val="00CF2554"/>
    <w:rsid w:val="00CF3144"/>
    <w:rsid w:val="00CF4443"/>
    <w:rsid w:val="00CF492D"/>
    <w:rsid w:val="00CF5234"/>
    <w:rsid w:val="00CF7932"/>
    <w:rsid w:val="00D10045"/>
    <w:rsid w:val="00D10A7D"/>
    <w:rsid w:val="00D23260"/>
    <w:rsid w:val="00D23F0F"/>
    <w:rsid w:val="00D261A7"/>
    <w:rsid w:val="00D35686"/>
    <w:rsid w:val="00D3789C"/>
    <w:rsid w:val="00D40719"/>
    <w:rsid w:val="00D464D9"/>
    <w:rsid w:val="00D471E2"/>
    <w:rsid w:val="00D4722C"/>
    <w:rsid w:val="00D56B39"/>
    <w:rsid w:val="00D63B71"/>
    <w:rsid w:val="00D70405"/>
    <w:rsid w:val="00D71809"/>
    <w:rsid w:val="00D72A57"/>
    <w:rsid w:val="00D733FA"/>
    <w:rsid w:val="00D73F72"/>
    <w:rsid w:val="00D75A8B"/>
    <w:rsid w:val="00D7777E"/>
    <w:rsid w:val="00D825B5"/>
    <w:rsid w:val="00D90281"/>
    <w:rsid w:val="00D96A9A"/>
    <w:rsid w:val="00D9703B"/>
    <w:rsid w:val="00D979C7"/>
    <w:rsid w:val="00DA70D9"/>
    <w:rsid w:val="00DB03EF"/>
    <w:rsid w:val="00DC15BA"/>
    <w:rsid w:val="00DD1842"/>
    <w:rsid w:val="00DD18C5"/>
    <w:rsid w:val="00DD261B"/>
    <w:rsid w:val="00DD39BA"/>
    <w:rsid w:val="00DD5276"/>
    <w:rsid w:val="00DE08E5"/>
    <w:rsid w:val="00DE632D"/>
    <w:rsid w:val="00DE7025"/>
    <w:rsid w:val="00DF083B"/>
    <w:rsid w:val="00DF1448"/>
    <w:rsid w:val="00DF3657"/>
    <w:rsid w:val="00DF4A9A"/>
    <w:rsid w:val="00DF4E6A"/>
    <w:rsid w:val="00E0215F"/>
    <w:rsid w:val="00E21D22"/>
    <w:rsid w:val="00E235A7"/>
    <w:rsid w:val="00E27071"/>
    <w:rsid w:val="00E34DB1"/>
    <w:rsid w:val="00E4043E"/>
    <w:rsid w:val="00E40846"/>
    <w:rsid w:val="00E41C6B"/>
    <w:rsid w:val="00E42CE5"/>
    <w:rsid w:val="00E44E16"/>
    <w:rsid w:val="00E51945"/>
    <w:rsid w:val="00E51AEA"/>
    <w:rsid w:val="00E56EB0"/>
    <w:rsid w:val="00E602F4"/>
    <w:rsid w:val="00E63CB1"/>
    <w:rsid w:val="00E67044"/>
    <w:rsid w:val="00E756E5"/>
    <w:rsid w:val="00E75A66"/>
    <w:rsid w:val="00E76BDB"/>
    <w:rsid w:val="00E815D2"/>
    <w:rsid w:val="00E84E4A"/>
    <w:rsid w:val="00E86437"/>
    <w:rsid w:val="00E966E4"/>
    <w:rsid w:val="00E96706"/>
    <w:rsid w:val="00EA0F6B"/>
    <w:rsid w:val="00EA438E"/>
    <w:rsid w:val="00EA530D"/>
    <w:rsid w:val="00EA5874"/>
    <w:rsid w:val="00EA7C20"/>
    <w:rsid w:val="00ED24DF"/>
    <w:rsid w:val="00ED55D4"/>
    <w:rsid w:val="00ED6204"/>
    <w:rsid w:val="00EE3F9D"/>
    <w:rsid w:val="00EE59B9"/>
    <w:rsid w:val="00EE7AED"/>
    <w:rsid w:val="00EF6119"/>
    <w:rsid w:val="00EF62C4"/>
    <w:rsid w:val="00F020E7"/>
    <w:rsid w:val="00F14F24"/>
    <w:rsid w:val="00F1580B"/>
    <w:rsid w:val="00F26A7D"/>
    <w:rsid w:val="00F32B59"/>
    <w:rsid w:val="00F47D7E"/>
    <w:rsid w:val="00F50305"/>
    <w:rsid w:val="00F51878"/>
    <w:rsid w:val="00F52B0C"/>
    <w:rsid w:val="00F550A4"/>
    <w:rsid w:val="00F55A20"/>
    <w:rsid w:val="00F633C4"/>
    <w:rsid w:val="00F64019"/>
    <w:rsid w:val="00F7288A"/>
    <w:rsid w:val="00F8244A"/>
    <w:rsid w:val="00F85C8A"/>
    <w:rsid w:val="00F9549B"/>
    <w:rsid w:val="00F978C1"/>
    <w:rsid w:val="00FA02BD"/>
    <w:rsid w:val="00FA19AC"/>
    <w:rsid w:val="00FA3D93"/>
    <w:rsid w:val="00FB0CB6"/>
    <w:rsid w:val="00FB7981"/>
    <w:rsid w:val="00FC42F7"/>
    <w:rsid w:val="00FC50B8"/>
    <w:rsid w:val="00FC7446"/>
    <w:rsid w:val="00FD3927"/>
    <w:rsid w:val="00FD436E"/>
    <w:rsid w:val="00FD6BE7"/>
    <w:rsid w:val="00FE1DEC"/>
    <w:rsid w:val="00FE2739"/>
    <w:rsid w:val="00FF0185"/>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50547"/>
  <w15:chartTrackingRefBased/>
  <w15:docId w15:val="{BFBA061D-F56D-4878-AACC-1117F63E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1703EA"/>
    <w:rPr>
      <w:b/>
      <w:bCs/>
    </w:rPr>
  </w:style>
  <w:style w:type="character" w:customStyle="1" w:styleId="KommentarthemaZchn">
    <w:name w:val="Kommentarthema Zchn"/>
    <w:link w:val="Kommentarthema"/>
    <w:rsid w:val="001703EA"/>
    <w:rPr>
      <w:b/>
      <w:bCs/>
    </w:rPr>
  </w:style>
  <w:style w:type="character" w:customStyle="1" w:styleId="PITextkrperZchn">
    <w:name w:val="PI_Textkörper Zchn"/>
    <w:link w:val="PITextkrper"/>
    <w:locked/>
    <w:rsid w:val="00FB7981"/>
    <w:rPr>
      <w:rFonts w:ascii="Arial" w:hAnsi="Arial"/>
      <w:sz w:val="22"/>
      <w:lang w:val="es-ES"/>
    </w:rPr>
  </w:style>
  <w:style w:type="character" w:styleId="NichtaufgelsteErwhnung">
    <w:name w:val="Unresolved Mention"/>
    <w:basedOn w:val="Absatz-Standardschriftart"/>
    <w:uiPriority w:val="99"/>
    <w:semiHidden/>
    <w:unhideWhenUsed/>
    <w:rsid w:val="00F85C8A"/>
    <w:rPr>
      <w:color w:val="605E5C"/>
      <w:shd w:val="clear" w:color="auto" w:fill="E1DFDD"/>
    </w:rPr>
  </w:style>
  <w:style w:type="paragraph" w:styleId="berarbeitung">
    <w:name w:val="Revision"/>
    <w:hidden/>
    <w:uiPriority w:val="99"/>
    <w:semiHidden/>
    <w:rsid w:val="001214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650019083">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melia.thompson@we-online.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4951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5725</CharactersWithSpaces>
  <SharedDoc>false</SharedDoc>
  <HLinks>
    <vt:vector size="12" baseType="variant">
      <vt:variant>
        <vt:i4>1900660</vt:i4>
      </vt:variant>
      <vt:variant>
        <vt:i4>3</vt:i4>
      </vt:variant>
      <vt:variant>
        <vt:i4>0</vt:i4>
      </vt:variant>
      <vt:variant>
        <vt:i4>5</vt:i4>
      </vt:variant>
      <vt:variant>
        <vt:lpwstr>https://www.youtube.com/watch?v=fxW360qFm_M</vt:lpwstr>
      </vt:variant>
      <vt:variant>
        <vt:lpwstr/>
      </vt:variant>
      <vt:variant>
        <vt:i4>1835039</vt:i4>
      </vt:variant>
      <vt:variant>
        <vt:i4>0</vt:i4>
      </vt:variant>
      <vt:variant>
        <vt:i4>0</vt:i4>
      </vt:variant>
      <vt:variant>
        <vt:i4>5</vt:i4>
      </vt:variant>
      <vt:variant>
        <vt:lpwstr>http://www.htcm.de/kk/wuerth/?lang=en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Linh Zadow</cp:lastModifiedBy>
  <cp:revision>2</cp:revision>
  <cp:lastPrinted>2016-02-04T10:10:00Z</cp:lastPrinted>
  <dcterms:created xsi:type="dcterms:W3CDTF">2026-02-23T13:05:00Z</dcterms:created>
  <dcterms:modified xsi:type="dcterms:W3CDTF">2026-02-23T13:05:00Z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