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90E51" w14:textId="77777777" w:rsidR="00E44AB6" w:rsidRPr="006F26ED" w:rsidRDefault="009A2F8C" w:rsidP="006B381A">
      <w:pPr>
        <w:pStyle w:val="PITitel"/>
      </w:pPr>
      <w:r w:rsidRPr="006F26ED">
        <w:t>MEDIEN</w:t>
      </w:r>
      <w:r w:rsidR="00EA5933" w:rsidRPr="006F26ED">
        <w:t>I</w:t>
      </w:r>
      <w:r w:rsidR="00E44AB6" w:rsidRPr="006F26ED">
        <w:t>NFORMATION</w:t>
      </w:r>
    </w:p>
    <w:p w14:paraId="48DC31E5" w14:textId="5BC8DB4E" w:rsidR="00816208" w:rsidRPr="00816208" w:rsidRDefault="00FF102D" w:rsidP="00816208">
      <w:pPr>
        <w:pStyle w:val="PISubhead"/>
      </w:pPr>
      <w:r w:rsidRPr="00816208">
        <w:t xml:space="preserve">Forschungsprojekt </w:t>
      </w:r>
      <w:r>
        <w:t xml:space="preserve">mit </w:t>
      </w:r>
      <w:r w:rsidR="00816208" w:rsidRPr="00816208">
        <w:t>OPEN MIND</w:t>
      </w:r>
    </w:p>
    <w:p w14:paraId="6E4918F7" w14:textId="54F03EEC" w:rsidR="00B22C1E" w:rsidRPr="006F26ED" w:rsidRDefault="00115A5B" w:rsidP="006B381A">
      <w:pPr>
        <w:pStyle w:val="PIHead"/>
      </w:pPr>
      <w:r>
        <w:t xml:space="preserve">Weiterer Meilenstein auf dem Weg zur intelligenten </w:t>
      </w:r>
      <w:r w:rsidR="00816208" w:rsidRPr="006F26ED">
        <w:t xml:space="preserve">Kühlmitteldrucksteuerung </w:t>
      </w:r>
    </w:p>
    <w:p w14:paraId="054FA981" w14:textId="49913EB1" w:rsidR="007A3775" w:rsidRPr="006F26ED" w:rsidRDefault="009A2F8C" w:rsidP="006F26ED">
      <w:pPr>
        <w:pStyle w:val="PILead"/>
      </w:pPr>
      <w:proofErr w:type="spellStart"/>
      <w:r w:rsidRPr="006F26ED">
        <w:t>Wessling</w:t>
      </w:r>
      <w:proofErr w:type="spellEnd"/>
      <w:r w:rsidR="00965A98" w:rsidRPr="006F26ED">
        <w:t xml:space="preserve">, </w:t>
      </w:r>
      <w:r w:rsidR="00E13FBC">
        <w:t>25</w:t>
      </w:r>
      <w:r w:rsidR="00BA4F55" w:rsidRPr="006F26ED">
        <w:t>.</w:t>
      </w:r>
      <w:r w:rsidR="00D04B34" w:rsidRPr="006F26ED">
        <w:t xml:space="preserve"> </w:t>
      </w:r>
      <w:r w:rsidR="008237A2">
        <w:t>November</w:t>
      </w:r>
      <w:r w:rsidR="00D04B34" w:rsidRPr="006F26ED">
        <w:t xml:space="preserve"> 20</w:t>
      </w:r>
      <w:r w:rsidR="00F02138" w:rsidRPr="006F26ED">
        <w:t>2</w:t>
      </w:r>
      <w:r w:rsidR="0081759E" w:rsidRPr="006F26ED">
        <w:t>5</w:t>
      </w:r>
      <w:r w:rsidR="00BA4F55" w:rsidRPr="006F26ED">
        <w:t xml:space="preserve"> </w:t>
      </w:r>
      <w:r w:rsidR="009A10D7" w:rsidRPr="006F26ED">
        <w:t>–</w:t>
      </w:r>
      <w:r w:rsidR="001C6691" w:rsidRPr="006F26ED">
        <w:t xml:space="preserve"> </w:t>
      </w:r>
      <w:r w:rsidR="00816208" w:rsidRPr="006F26ED">
        <w:t xml:space="preserve">Ein </w:t>
      </w:r>
      <w:r w:rsidR="00115A5B">
        <w:t>Nachfolgeprojekt</w:t>
      </w:r>
      <w:r w:rsidR="00816208" w:rsidRPr="006F26ED">
        <w:t xml:space="preserve"> </w:t>
      </w:r>
      <w:r w:rsidR="00FA73EB" w:rsidRPr="006F26ED">
        <w:t xml:space="preserve">des </w:t>
      </w:r>
      <w:hyperlink r:id="rId8" w:history="1">
        <w:r w:rsidR="00FA73EB" w:rsidRPr="006F26ED">
          <w:rPr>
            <w:rStyle w:val="Hyperlink"/>
          </w:rPr>
          <w:t>Instituts für Fertigungstechnik und Werkzeugmaschinen</w:t>
        </w:r>
      </w:hyperlink>
      <w:r w:rsidR="00FA73EB" w:rsidRPr="006F26ED">
        <w:t xml:space="preserve"> der Leibniz Universität Hannover </w:t>
      </w:r>
      <w:r w:rsidR="0052114F">
        <w:t xml:space="preserve">(IFW) </w:t>
      </w:r>
      <w:r w:rsidR="00FA73EB" w:rsidRPr="006F26ED">
        <w:t>mit</w:t>
      </w:r>
      <w:r w:rsidR="004B2DC2">
        <w:t xml:space="preserve"> der</w:t>
      </w:r>
      <w:r w:rsidR="006F26ED" w:rsidRPr="006F26ED">
        <w:t xml:space="preserve"> </w:t>
      </w:r>
      <w:r w:rsidR="004B2DC2">
        <w:t>OPEN MIND</w:t>
      </w:r>
      <w:r w:rsidR="006F26ED" w:rsidRPr="006F26ED">
        <w:t xml:space="preserve"> Technologies </w:t>
      </w:r>
      <w:r w:rsidR="004B2DC2">
        <w:t xml:space="preserve">AG </w:t>
      </w:r>
      <w:r w:rsidR="006F26ED" w:rsidRPr="006F26ED">
        <w:t xml:space="preserve">bringt die Idee der Energieeinsparung durch bedarfsgerechte KSS-Zufuhr </w:t>
      </w:r>
      <w:r w:rsidR="00115A5B">
        <w:t>ein weiteres Stück voran</w:t>
      </w:r>
      <w:r w:rsidR="006F26ED" w:rsidRPr="006F26ED">
        <w:t xml:space="preserve">. </w:t>
      </w:r>
      <w:r w:rsidR="00D955B4">
        <w:t>G</w:t>
      </w:r>
      <w:r w:rsidR="006F26ED" w:rsidRPr="006F26ED">
        <w:t xml:space="preserve">emeinsam mit </w:t>
      </w:r>
      <w:proofErr w:type="spellStart"/>
      <w:r w:rsidR="006F26ED" w:rsidRPr="006F26ED">
        <w:t>Kennametal</w:t>
      </w:r>
      <w:proofErr w:type="spellEnd"/>
      <w:r w:rsidR="006F26ED" w:rsidRPr="006F26ED">
        <w:t xml:space="preserve"> Inc. und DMG </w:t>
      </w:r>
      <w:r w:rsidR="004B2DC2">
        <w:t>MORI</w:t>
      </w:r>
      <w:r w:rsidR="004B2DC2" w:rsidRPr="006F26ED">
        <w:t xml:space="preserve"> </w:t>
      </w:r>
      <w:r w:rsidR="006F26ED" w:rsidRPr="006F26ED">
        <w:t>wurde ein Verfahren entwickelt, mit dem der KSS-Volumenstrom auf Basis des</w:t>
      </w:r>
      <w:r w:rsidR="00D955B4">
        <w:t xml:space="preserve"> </w:t>
      </w:r>
      <w:r w:rsidR="006F26ED" w:rsidRPr="006F26ED">
        <w:t>Zeitspanvolumens direkt aus der CAM-Planung abgeleitet und in den NC-Code integriert</w:t>
      </w:r>
      <w:r w:rsidR="00D955B4">
        <w:t xml:space="preserve"> wird. Die in </w:t>
      </w:r>
      <w:proofErr w:type="spellStart"/>
      <w:r w:rsidR="00D955B4" w:rsidRPr="00D955B4">
        <w:rPr>
          <w:i/>
          <w:iCs/>
        </w:rPr>
        <w:t>hyper</w:t>
      </w:r>
      <w:r w:rsidR="00D955B4">
        <w:t>MILL</w:t>
      </w:r>
      <w:proofErr w:type="spellEnd"/>
      <w:r w:rsidR="00D955B4">
        <w:t xml:space="preserve"> programmierte</w:t>
      </w:r>
      <w:r w:rsidR="006F26ED" w:rsidRPr="006F26ED">
        <w:t xml:space="preserve"> </w:t>
      </w:r>
      <w:r w:rsidR="00D955B4" w:rsidRPr="006F26ED">
        <w:t xml:space="preserve">adaptive Zufuhr von Kühlschmierstoff (KSS) </w:t>
      </w:r>
      <w:r w:rsidR="00D955B4">
        <w:t xml:space="preserve">erreichte </w:t>
      </w:r>
      <w:r w:rsidR="00D955B4" w:rsidRPr="00D955B4">
        <w:t xml:space="preserve">Energieeinsparungen von </w:t>
      </w:r>
      <w:r w:rsidR="00C435BE">
        <w:t xml:space="preserve">rund </w:t>
      </w:r>
      <w:r w:rsidR="00D955B4" w:rsidRPr="00D955B4">
        <w:t xml:space="preserve">82 </w:t>
      </w:r>
      <w:r w:rsidR="00D955B4">
        <w:t>Prozent.</w:t>
      </w:r>
    </w:p>
    <w:p w14:paraId="41BDF261" w14:textId="64484EEE" w:rsidR="00590D35" w:rsidRDefault="00590D35" w:rsidP="00EF4133">
      <w:pPr>
        <w:pStyle w:val="PITextkrper"/>
        <w:rPr>
          <w:lang w:val="de-DE"/>
        </w:rPr>
      </w:pPr>
      <w:r>
        <w:rPr>
          <w:lang w:val="de-DE"/>
        </w:rPr>
        <w:t xml:space="preserve">In der Studie wurde eine </w:t>
      </w:r>
      <w:r w:rsidRPr="00590D35">
        <w:rPr>
          <w:lang w:val="de-DE"/>
        </w:rPr>
        <w:t xml:space="preserve">Methode </w:t>
      </w:r>
      <w:r>
        <w:rPr>
          <w:lang w:val="de-DE"/>
        </w:rPr>
        <w:t xml:space="preserve">zur </w:t>
      </w:r>
      <w:r w:rsidRPr="00590D35">
        <w:rPr>
          <w:lang w:val="de-DE"/>
        </w:rPr>
        <w:t>zykluszeitbasierte</w:t>
      </w:r>
      <w:r>
        <w:rPr>
          <w:lang w:val="de-DE"/>
        </w:rPr>
        <w:t>n</w:t>
      </w:r>
      <w:r w:rsidRPr="00590D35">
        <w:rPr>
          <w:lang w:val="de-DE"/>
        </w:rPr>
        <w:t>, werkzeugspezifische</w:t>
      </w:r>
      <w:r>
        <w:rPr>
          <w:lang w:val="de-DE"/>
        </w:rPr>
        <w:t xml:space="preserve">n </w:t>
      </w:r>
      <w:r w:rsidRPr="00590D35">
        <w:rPr>
          <w:lang w:val="de-DE"/>
        </w:rPr>
        <w:t>KSS-Bedarfsplanung direkt im CAM-System mit Ausgabe eines angepassten</w:t>
      </w:r>
      <w:r>
        <w:rPr>
          <w:lang w:val="de-DE"/>
        </w:rPr>
        <w:t xml:space="preserve"> </w:t>
      </w:r>
      <w:r w:rsidRPr="00590D35">
        <w:rPr>
          <w:lang w:val="de-DE"/>
        </w:rPr>
        <w:t>NC-Codes für Fräs- und Bohrprozesse</w:t>
      </w:r>
      <w:r>
        <w:rPr>
          <w:lang w:val="de-DE"/>
        </w:rPr>
        <w:t xml:space="preserve"> entwickelt</w:t>
      </w:r>
      <w:r w:rsidRPr="00590D35">
        <w:rPr>
          <w:lang w:val="de-DE"/>
        </w:rPr>
        <w:t>.</w:t>
      </w:r>
      <w:r>
        <w:rPr>
          <w:lang w:val="de-DE"/>
        </w:rPr>
        <w:t xml:space="preserve"> </w:t>
      </w:r>
      <w:r w:rsidR="004B2DC2">
        <w:rPr>
          <w:lang w:val="de-DE"/>
        </w:rPr>
        <w:t>Diese konnte in der</w:t>
      </w:r>
      <w:r>
        <w:rPr>
          <w:lang w:val="de-DE"/>
        </w:rPr>
        <w:t xml:space="preserve"> praktischen Ausführung auf </w:t>
      </w:r>
      <w:r w:rsidR="004B2DC2">
        <w:rPr>
          <w:lang w:val="de-DE"/>
        </w:rPr>
        <w:t xml:space="preserve">die </w:t>
      </w:r>
      <w:r w:rsidRPr="00590D35">
        <w:rPr>
          <w:lang w:val="de-DE"/>
        </w:rPr>
        <w:t xml:space="preserve">bestehende Technologie </w:t>
      </w:r>
      <w:r>
        <w:rPr>
          <w:lang w:val="de-DE"/>
        </w:rPr>
        <w:t xml:space="preserve">der </w:t>
      </w:r>
      <w:r w:rsidRPr="00590D35">
        <w:rPr>
          <w:lang w:val="de-DE"/>
        </w:rPr>
        <w:t>adaptiven KSS-Zufuhr von</w:t>
      </w:r>
      <w:r>
        <w:rPr>
          <w:lang w:val="de-DE"/>
        </w:rPr>
        <w:t xml:space="preserve"> </w:t>
      </w:r>
      <w:r w:rsidRPr="00590D35">
        <w:rPr>
          <w:lang w:val="de-DE"/>
        </w:rPr>
        <w:t xml:space="preserve">DMG </w:t>
      </w:r>
      <w:r w:rsidR="004B2DC2">
        <w:rPr>
          <w:lang w:val="de-DE"/>
        </w:rPr>
        <w:t>MORI aufbauen</w:t>
      </w:r>
      <w:r>
        <w:rPr>
          <w:lang w:val="de-DE"/>
        </w:rPr>
        <w:t xml:space="preserve">. Das Projekt umfasste die </w:t>
      </w:r>
      <w:r w:rsidRPr="00590D35">
        <w:rPr>
          <w:lang w:val="de-DE"/>
        </w:rPr>
        <w:t>KSS</w:t>
      </w:r>
      <w:r>
        <w:rPr>
          <w:lang w:val="de-DE"/>
        </w:rPr>
        <w:t>-</w:t>
      </w:r>
      <w:r w:rsidRPr="00590D35">
        <w:rPr>
          <w:lang w:val="de-DE"/>
        </w:rPr>
        <w:t>Bedarfsmodellierung</w:t>
      </w:r>
      <w:r>
        <w:rPr>
          <w:lang w:val="de-DE"/>
        </w:rPr>
        <w:t xml:space="preserve">, </w:t>
      </w:r>
      <w:r w:rsidRPr="00590D35">
        <w:rPr>
          <w:lang w:val="de-DE"/>
        </w:rPr>
        <w:t>die Integration</w:t>
      </w:r>
      <w:r>
        <w:rPr>
          <w:lang w:val="de-DE"/>
        </w:rPr>
        <w:t xml:space="preserve"> </w:t>
      </w:r>
      <w:r w:rsidRPr="00590D35">
        <w:rPr>
          <w:lang w:val="de-DE"/>
        </w:rPr>
        <w:t>in die CAM-Software</w:t>
      </w:r>
      <w:r>
        <w:rPr>
          <w:lang w:val="de-DE"/>
        </w:rPr>
        <w:t xml:space="preserve"> </w:t>
      </w:r>
      <w:proofErr w:type="spellStart"/>
      <w:r w:rsidRPr="00042AC1">
        <w:rPr>
          <w:i/>
          <w:iCs/>
          <w:lang w:val="de-DE"/>
        </w:rPr>
        <w:t>hyper</w:t>
      </w:r>
      <w:r>
        <w:rPr>
          <w:lang w:val="de-DE"/>
        </w:rPr>
        <w:t>MILL</w:t>
      </w:r>
      <w:proofErr w:type="spellEnd"/>
      <w:r w:rsidRPr="00590D35">
        <w:rPr>
          <w:lang w:val="de-DE"/>
        </w:rPr>
        <w:t xml:space="preserve"> </w:t>
      </w:r>
      <w:r>
        <w:rPr>
          <w:lang w:val="de-DE"/>
        </w:rPr>
        <w:t xml:space="preserve">und die </w:t>
      </w:r>
      <w:r w:rsidRPr="00590D35">
        <w:rPr>
          <w:lang w:val="de-DE"/>
        </w:rPr>
        <w:t>Validierung</w:t>
      </w:r>
      <w:r>
        <w:rPr>
          <w:lang w:val="de-DE"/>
        </w:rPr>
        <w:t xml:space="preserve"> </w:t>
      </w:r>
      <w:r w:rsidRPr="00590D35">
        <w:rPr>
          <w:lang w:val="de-DE"/>
        </w:rPr>
        <w:t>auf der Werkzeugmaschine</w:t>
      </w:r>
      <w:r w:rsidR="00EF4133">
        <w:rPr>
          <w:lang w:val="de-DE"/>
        </w:rPr>
        <w:t xml:space="preserve"> </w:t>
      </w:r>
      <w:r w:rsidR="00EF4133" w:rsidRPr="00EF4133">
        <w:rPr>
          <w:lang w:val="de-DE"/>
        </w:rPr>
        <w:t xml:space="preserve">DMU 40 </w:t>
      </w:r>
      <w:proofErr w:type="spellStart"/>
      <w:r w:rsidR="00EF4133" w:rsidRPr="00EF4133">
        <w:rPr>
          <w:lang w:val="de-DE"/>
        </w:rPr>
        <w:t>eVo</w:t>
      </w:r>
      <w:proofErr w:type="spellEnd"/>
      <w:r w:rsidR="00EF4133">
        <w:rPr>
          <w:lang w:val="de-DE"/>
        </w:rPr>
        <w:t xml:space="preserve"> </w:t>
      </w:r>
      <w:r w:rsidR="00EF4133" w:rsidRPr="00EF4133">
        <w:rPr>
          <w:lang w:val="de-DE"/>
        </w:rPr>
        <w:t xml:space="preserve">linear </w:t>
      </w:r>
      <w:r w:rsidR="00EF4133">
        <w:rPr>
          <w:lang w:val="de-DE"/>
        </w:rPr>
        <w:t xml:space="preserve">von </w:t>
      </w:r>
      <w:r w:rsidR="00EF4133" w:rsidRPr="00EF4133">
        <w:rPr>
          <w:lang w:val="de-DE"/>
        </w:rPr>
        <w:t xml:space="preserve">DMG </w:t>
      </w:r>
      <w:r w:rsidR="004B2DC2">
        <w:rPr>
          <w:lang w:val="de-DE"/>
        </w:rPr>
        <w:t>MORI</w:t>
      </w:r>
      <w:r w:rsidR="00EF4133" w:rsidRPr="00EF4133">
        <w:rPr>
          <w:lang w:val="de-DE"/>
        </w:rPr>
        <w:t>.</w:t>
      </w:r>
    </w:p>
    <w:p w14:paraId="3A0F6B59" w14:textId="59A3679B" w:rsidR="00EF4133" w:rsidRPr="008E7675" w:rsidRDefault="008E7675" w:rsidP="00EF4133">
      <w:pPr>
        <w:pStyle w:val="PITextkrper"/>
        <w:rPr>
          <w:b/>
          <w:bCs/>
          <w:lang w:val="de-DE"/>
        </w:rPr>
      </w:pPr>
      <w:r w:rsidRPr="008E7675">
        <w:rPr>
          <w:b/>
          <w:bCs/>
          <w:lang w:val="de-DE"/>
        </w:rPr>
        <w:t>Modellierung</w:t>
      </w:r>
    </w:p>
    <w:p w14:paraId="653E5BDD" w14:textId="133A8BDF" w:rsidR="00EF4133" w:rsidRDefault="00EC6BE4" w:rsidP="008E7675">
      <w:pPr>
        <w:pStyle w:val="PITextkrper"/>
        <w:rPr>
          <w:lang w:val="de-DE"/>
        </w:rPr>
      </w:pPr>
      <w:r>
        <w:rPr>
          <w:lang w:val="de-DE"/>
        </w:rPr>
        <w:t xml:space="preserve">Die Modellierung des Kühlschmiermittelbedarfs </w:t>
      </w:r>
      <w:r w:rsidRPr="00EC6BE4">
        <w:rPr>
          <w:lang w:val="de-DE"/>
        </w:rPr>
        <w:t>basiert</w:t>
      </w:r>
      <w:r>
        <w:rPr>
          <w:lang w:val="de-DE"/>
        </w:rPr>
        <w:t>e</w:t>
      </w:r>
      <w:r w:rsidRPr="00EC6BE4">
        <w:rPr>
          <w:lang w:val="de-DE"/>
        </w:rPr>
        <w:t xml:space="preserve"> auf der Überlegung, dass mit steigendem Zeitspanvolumen typischerweise auch die Menge an</w:t>
      </w:r>
      <w:r>
        <w:rPr>
          <w:lang w:val="de-DE"/>
        </w:rPr>
        <w:t xml:space="preserve"> </w:t>
      </w:r>
      <w:r w:rsidRPr="00EC6BE4">
        <w:rPr>
          <w:lang w:val="de-DE"/>
        </w:rPr>
        <w:t xml:space="preserve">Wärme und </w:t>
      </w:r>
      <w:r w:rsidR="004B2DC2">
        <w:rPr>
          <w:lang w:val="de-DE"/>
        </w:rPr>
        <w:t>Spänen</w:t>
      </w:r>
      <w:r w:rsidR="004B2DC2" w:rsidRPr="00EC6BE4">
        <w:rPr>
          <w:lang w:val="de-DE"/>
        </w:rPr>
        <w:t xml:space="preserve"> </w:t>
      </w:r>
      <w:r w:rsidRPr="00EC6BE4">
        <w:rPr>
          <w:lang w:val="de-DE"/>
        </w:rPr>
        <w:t>zunimmt, die aus der</w:t>
      </w:r>
      <w:r>
        <w:rPr>
          <w:lang w:val="de-DE"/>
        </w:rPr>
        <w:t xml:space="preserve"> </w:t>
      </w:r>
      <w:r w:rsidRPr="00EC6BE4">
        <w:rPr>
          <w:lang w:val="de-DE"/>
        </w:rPr>
        <w:t xml:space="preserve">Kontaktzone abgeführt </w:t>
      </w:r>
      <w:proofErr w:type="gramStart"/>
      <w:r w:rsidRPr="00EC6BE4">
        <w:rPr>
          <w:lang w:val="de-DE"/>
        </w:rPr>
        <w:t>werden</w:t>
      </w:r>
      <w:proofErr w:type="gramEnd"/>
      <w:r w:rsidRPr="00EC6BE4">
        <w:rPr>
          <w:lang w:val="de-DE"/>
        </w:rPr>
        <w:t xml:space="preserve"> </w:t>
      </w:r>
      <w:r w:rsidR="00115A5B">
        <w:rPr>
          <w:lang w:val="de-DE"/>
        </w:rPr>
        <w:t>muss</w:t>
      </w:r>
      <w:r w:rsidRPr="00EC6BE4">
        <w:rPr>
          <w:lang w:val="de-DE"/>
        </w:rPr>
        <w:t>.</w:t>
      </w:r>
      <w:r>
        <w:rPr>
          <w:lang w:val="de-DE"/>
        </w:rPr>
        <w:t xml:space="preserve"> Diese vereinfachende Annahme erlaubte</w:t>
      </w:r>
      <w:r w:rsidRPr="00EC6BE4">
        <w:rPr>
          <w:lang w:val="de-DE"/>
        </w:rPr>
        <w:t xml:space="preserve"> eine</w:t>
      </w:r>
      <w:r>
        <w:rPr>
          <w:lang w:val="de-DE"/>
        </w:rPr>
        <w:t xml:space="preserve"> </w:t>
      </w:r>
      <w:r w:rsidRPr="00EC6BE4">
        <w:rPr>
          <w:lang w:val="de-DE"/>
        </w:rPr>
        <w:t>robuste und werkzeugspezifisch skalierbare Berechnung des KSS-Bedarfs auf</w:t>
      </w:r>
      <w:r>
        <w:rPr>
          <w:lang w:val="de-DE"/>
        </w:rPr>
        <w:t xml:space="preserve"> </w:t>
      </w:r>
      <w:r w:rsidRPr="00EC6BE4">
        <w:rPr>
          <w:lang w:val="de-DE"/>
        </w:rPr>
        <w:t>Basis allgemein verfügbarer CAM-Daten.</w:t>
      </w:r>
      <w:r>
        <w:rPr>
          <w:lang w:val="de-DE"/>
        </w:rPr>
        <w:t xml:space="preserve"> Die </w:t>
      </w:r>
      <w:r w:rsidRPr="00EC6BE4">
        <w:rPr>
          <w:lang w:val="de-DE"/>
        </w:rPr>
        <w:t xml:space="preserve">Referenzdaten für das maximale Zeitspanvolumen pro Werkzeug </w:t>
      </w:r>
      <w:r>
        <w:rPr>
          <w:lang w:val="de-DE"/>
        </w:rPr>
        <w:t>wurden von</w:t>
      </w:r>
      <w:r w:rsidRPr="00EC6BE4">
        <w:rPr>
          <w:lang w:val="de-DE"/>
        </w:rPr>
        <w:t xml:space="preserve"> </w:t>
      </w:r>
      <w:proofErr w:type="spellStart"/>
      <w:r w:rsidRPr="00EC6BE4">
        <w:rPr>
          <w:lang w:val="de-DE"/>
        </w:rPr>
        <w:t>Kennametal</w:t>
      </w:r>
      <w:proofErr w:type="spellEnd"/>
      <w:r w:rsidRPr="00EC6BE4">
        <w:rPr>
          <w:lang w:val="de-DE"/>
        </w:rPr>
        <w:t xml:space="preserve"> bereitgestellt</w:t>
      </w:r>
      <w:r>
        <w:rPr>
          <w:lang w:val="de-DE"/>
        </w:rPr>
        <w:t>.</w:t>
      </w:r>
      <w:r w:rsidR="008E7675" w:rsidRPr="008E7675">
        <w:t xml:space="preserve"> </w:t>
      </w:r>
      <w:r w:rsidR="008E7675" w:rsidRPr="008E7675">
        <w:rPr>
          <w:lang w:val="de-DE"/>
        </w:rPr>
        <w:t xml:space="preserve">Druck, Volumenstrom und elektrische Leistungsaufnahme </w:t>
      </w:r>
      <w:r w:rsidR="008E7675">
        <w:rPr>
          <w:lang w:val="de-DE"/>
        </w:rPr>
        <w:t>der KSS-P</w:t>
      </w:r>
      <w:r w:rsidR="008E7675" w:rsidRPr="008E7675">
        <w:rPr>
          <w:lang w:val="de-DE"/>
        </w:rPr>
        <w:t xml:space="preserve">umpe wurden </w:t>
      </w:r>
      <w:r w:rsidR="008E7675">
        <w:rPr>
          <w:lang w:val="de-DE"/>
        </w:rPr>
        <w:lastRenderedPageBreak/>
        <w:t xml:space="preserve">aufgezeichnet und </w:t>
      </w:r>
      <w:proofErr w:type="gramStart"/>
      <w:r w:rsidR="008E7675">
        <w:rPr>
          <w:lang w:val="de-DE"/>
        </w:rPr>
        <w:t>Kennlinien</w:t>
      </w:r>
      <w:proofErr w:type="gramEnd"/>
      <w:r w:rsidR="008E7675">
        <w:rPr>
          <w:lang w:val="de-DE"/>
        </w:rPr>
        <w:t xml:space="preserve"> für die </w:t>
      </w:r>
      <w:r w:rsidR="008E7675" w:rsidRPr="008E7675">
        <w:rPr>
          <w:lang w:val="de-DE"/>
        </w:rPr>
        <w:t xml:space="preserve">je nach Werkzeug </w:t>
      </w:r>
      <w:r w:rsidR="008E7675">
        <w:rPr>
          <w:lang w:val="de-DE"/>
        </w:rPr>
        <w:t xml:space="preserve">unterschiedlichen </w:t>
      </w:r>
      <w:r w:rsidR="008E7675" w:rsidRPr="008E7675">
        <w:rPr>
          <w:lang w:val="de-DE"/>
        </w:rPr>
        <w:t>hydraulische</w:t>
      </w:r>
      <w:r w:rsidR="008E7675">
        <w:rPr>
          <w:lang w:val="de-DE"/>
        </w:rPr>
        <w:t>n</w:t>
      </w:r>
      <w:r w:rsidR="008E7675" w:rsidRPr="008E7675">
        <w:rPr>
          <w:lang w:val="de-DE"/>
        </w:rPr>
        <w:t xml:space="preserve"> Situation</w:t>
      </w:r>
      <w:r w:rsidR="00B37789">
        <w:rPr>
          <w:lang w:val="de-DE"/>
        </w:rPr>
        <w:t>en</w:t>
      </w:r>
      <w:r w:rsidR="008E7675">
        <w:rPr>
          <w:lang w:val="de-DE"/>
        </w:rPr>
        <w:t xml:space="preserve"> erstellt</w:t>
      </w:r>
      <w:r w:rsidR="008E7675" w:rsidRPr="008E7675">
        <w:rPr>
          <w:lang w:val="de-DE"/>
        </w:rPr>
        <w:t>.</w:t>
      </w:r>
    </w:p>
    <w:p w14:paraId="499C1AEB" w14:textId="16AC5174" w:rsidR="008E7675" w:rsidRPr="00BB07E0" w:rsidRDefault="008E7675" w:rsidP="008E7675">
      <w:pPr>
        <w:pStyle w:val="PITextkrper"/>
        <w:rPr>
          <w:b/>
          <w:bCs/>
          <w:lang w:val="de-DE"/>
        </w:rPr>
      </w:pPr>
      <w:r w:rsidRPr="00BB07E0">
        <w:rPr>
          <w:b/>
          <w:bCs/>
          <w:lang w:val="de-DE"/>
        </w:rPr>
        <w:t>Programmierung</w:t>
      </w:r>
    </w:p>
    <w:p w14:paraId="618D8A74" w14:textId="49A0FD15" w:rsidR="008E7675" w:rsidRDefault="008E7675" w:rsidP="00BB07E0">
      <w:pPr>
        <w:pStyle w:val="PITextkrper"/>
        <w:rPr>
          <w:lang w:val="de-DE"/>
        </w:rPr>
      </w:pPr>
      <w:r>
        <w:rPr>
          <w:lang w:val="de-DE"/>
        </w:rPr>
        <w:t xml:space="preserve">Um die </w:t>
      </w:r>
      <w:r w:rsidRPr="008E7675">
        <w:rPr>
          <w:lang w:val="de-DE"/>
        </w:rPr>
        <w:t>Anpassung des Volumenstroms entlang</w:t>
      </w:r>
      <w:r>
        <w:rPr>
          <w:lang w:val="de-DE"/>
        </w:rPr>
        <w:t xml:space="preserve"> </w:t>
      </w:r>
      <w:r w:rsidRPr="008E7675">
        <w:rPr>
          <w:lang w:val="de-DE"/>
        </w:rPr>
        <w:t>der Werkzeugbahn</w:t>
      </w:r>
      <w:r>
        <w:rPr>
          <w:lang w:val="de-DE"/>
        </w:rPr>
        <w:t xml:space="preserve"> in </w:t>
      </w:r>
      <w:r w:rsidR="00B37789">
        <w:rPr>
          <w:lang w:val="de-DE"/>
        </w:rPr>
        <w:t xml:space="preserve">der </w:t>
      </w:r>
      <w:r>
        <w:rPr>
          <w:lang w:val="de-DE"/>
        </w:rPr>
        <w:t xml:space="preserve">CAM-Software umzusetzen, wurde </w:t>
      </w:r>
      <w:r w:rsidR="00115A5B">
        <w:t xml:space="preserve">die Python-API (Programmierschnittstelle) von </w:t>
      </w:r>
      <w:proofErr w:type="spellStart"/>
      <w:r w:rsidR="00115A5B" w:rsidRPr="00115A5B">
        <w:rPr>
          <w:i/>
          <w:iCs/>
        </w:rPr>
        <w:t>hyper</w:t>
      </w:r>
      <w:r w:rsidR="00115A5B">
        <w:t>MILL</w:t>
      </w:r>
      <w:proofErr w:type="spellEnd"/>
      <w:r w:rsidR="00115A5B">
        <w:rPr>
          <w:lang w:val="de-DE"/>
        </w:rPr>
        <w:t xml:space="preserve"> </w:t>
      </w:r>
      <w:r>
        <w:rPr>
          <w:lang w:val="de-DE"/>
        </w:rPr>
        <w:t>genutzt</w:t>
      </w:r>
      <w:r w:rsidR="00500300">
        <w:rPr>
          <w:lang w:val="de-DE"/>
        </w:rPr>
        <w:t xml:space="preserve">. In der </w:t>
      </w:r>
      <w:proofErr w:type="spellStart"/>
      <w:r w:rsidR="00583A74" w:rsidRPr="00583A74">
        <w:rPr>
          <w:lang w:val="de-DE"/>
        </w:rPr>
        <w:t>Abtragssimulation</w:t>
      </w:r>
      <w:proofErr w:type="spellEnd"/>
      <w:r w:rsidR="00583A74" w:rsidRPr="00583A74">
        <w:rPr>
          <w:lang w:val="de-DE"/>
        </w:rPr>
        <w:t xml:space="preserve"> </w:t>
      </w:r>
      <w:r w:rsidR="00500300">
        <w:rPr>
          <w:lang w:val="de-DE"/>
        </w:rPr>
        <w:t xml:space="preserve">des CAM-Systems </w:t>
      </w:r>
      <w:r w:rsidR="00500300" w:rsidRPr="00500300">
        <w:rPr>
          <w:lang w:val="de-DE"/>
        </w:rPr>
        <w:t xml:space="preserve">werden für jede Bearbeitungszeile </w:t>
      </w:r>
      <w:r w:rsidR="00B37789">
        <w:rPr>
          <w:lang w:val="de-DE"/>
        </w:rPr>
        <w:t xml:space="preserve">die </w:t>
      </w:r>
      <w:r w:rsidR="00500300">
        <w:rPr>
          <w:lang w:val="de-DE"/>
        </w:rPr>
        <w:t>Sc</w:t>
      </w:r>
      <w:r w:rsidR="00B37789">
        <w:rPr>
          <w:lang w:val="de-DE"/>
        </w:rPr>
        <w:t>h</w:t>
      </w:r>
      <w:r w:rsidR="00500300">
        <w:rPr>
          <w:lang w:val="de-DE"/>
        </w:rPr>
        <w:t xml:space="preserve">nittparameter analysiert und daraus in Kombination mit den werkzeugspezifischen Metadaten </w:t>
      </w:r>
      <w:r w:rsidR="004B2DC2">
        <w:rPr>
          <w:lang w:val="de-DE"/>
        </w:rPr>
        <w:t xml:space="preserve">das </w:t>
      </w:r>
      <w:r w:rsidR="00500300">
        <w:rPr>
          <w:lang w:val="de-DE"/>
        </w:rPr>
        <w:t xml:space="preserve">Zeitspanvolumen </w:t>
      </w:r>
      <w:r w:rsidR="0052114F">
        <w:rPr>
          <w:lang w:val="de-DE"/>
        </w:rPr>
        <w:t>errechnet. Aus diesem wird in einem Modul des IFW der</w:t>
      </w:r>
      <w:r w:rsidR="00500300">
        <w:rPr>
          <w:lang w:val="de-DE"/>
        </w:rPr>
        <w:t xml:space="preserve"> Volumenstrom</w:t>
      </w:r>
      <w:r w:rsidR="0052114F">
        <w:rPr>
          <w:lang w:val="de-DE"/>
        </w:rPr>
        <w:t xml:space="preserve"> abgeleitet, wobei e</w:t>
      </w:r>
      <w:r w:rsidR="00500300">
        <w:rPr>
          <w:lang w:val="de-DE"/>
        </w:rPr>
        <w:t xml:space="preserve">ine Glättung vor der </w:t>
      </w:r>
      <w:r w:rsidR="00BB07E0">
        <w:rPr>
          <w:lang w:val="de-DE"/>
        </w:rPr>
        <w:t>Erweiterung</w:t>
      </w:r>
      <w:r w:rsidR="00500300">
        <w:rPr>
          <w:lang w:val="de-DE"/>
        </w:rPr>
        <w:t xml:space="preserve"> der NC-Daten um </w:t>
      </w:r>
      <w:r w:rsidR="00BB07E0">
        <w:rPr>
          <w:lang w:val="de-DE"/>
        </w:rPr>
        <w:t xml:space="preserve">den </w:t>
      </w:r>
      <w:r w:rsidR="00500300" w:rsidRPr="00500300">
        <w:rPr>
          <w:lang w:val="de-DE"/>
        </w:rPr>
        <w:t xml:space="preserve">Befehlssatz zur Volumenstromsteuerung </w:t>
      </w:r>
      <w:r w:rsidR="00BB07E0">
        <w:rPr>
          <w:lang w:val="de-DE"/>
        </w:rPr>
        <w:t>dafür</w:t>
      </w:r>
      <w:r w:rsidR="0052114F" w:rsidRPr="0052114F">
        <w:rPr>
          <w:lang w:val="de-DE"/>
        </w:rPr>
        <w:t xml:space="preserve"> </w:t>
      </w:r>
      <w:r w:rsidR="0052114F">
        <w:rPr>
          <w:lang w:val="de-DE"/>
        </w:rPr>
        <w:t>sorgt</w:t>
      </w:r>
      <w:r w:rsidR="00BB07E0">
        <w:rPr>
          <w:lang w:val="de-DE"/>
        </w:rPr>
        <w:t>, dass abrupte Wechsel vermieden werden.</w:t>
      </w:r>
    </w:p>
    <w:p w14:paraId="0ACF15F7" w14:textId="52A9FFF0" w:rsidR="00BB07E0" w:rsidRPr="00BB07E0" w:rsidRDefault="00BB07E0" w:rsidP="00BB07E0">
      <w:pPr>
        <w:pStyle w:val="PITextkrper"/>
        <w:rPr>
          <w:b/>
          <w:bCs/>
          <w:lang w:val="de-DE"/>
        </w:rPr>
      </w:pPr>
      <w:r w:rsidRPr="00BB07E0">
        <w:rPr>
          <w:b/>
          <w:bCs/>
          <w:lang w:val="de-DE"/>
        </w:rPr>
        <w:t>Verifikation</w:t>
      </w:r>
    </w:p>
    <w:p w14:paraId="508D65F8" w14:textId="5FD12021" w:rsidR="00BB07E0" w:rsidRDefault="00BB07E0" w:rsidP="00871421">
      <w:pPr>
        <w:pStyle w:val="PITextkrper"/>
        <w:rPr>
          <w:lang w:val="de-DE"/>
        </w:rPr>
      </w:pPr>
      <w:r>
        <w:rPr>
          <w:lang w:val="de-DE"/>
        </w:rPr>
        <w:t>Zur</w:t>
      </w:r>
      <w:r w:rsidRPr="00BB07E0">
        <w:rPr>
          <w:lang w:val="de-DE"/>
        </w:rPr>
        <w:t xml:space="preserve"> Validierung </w:t>
      </w:r>
      <w:r>
        <w:rPr>
          <w:lang w:val="de-DE"/>
        </w:rPr>
        <w:t>wurde ein</w:t>
      </w:r>
      <w:r w:rsidRPr="00BB07E0">
        <w:rPr>
          <w:lang w:val="de-DE"/>
        </w:rPr>
        <w:t xml:space="preserve"> Demonstrator</w:t>
      </w:r>
      <w:r>
        <w:rPr>
          <w:lang w:val="de-DE"/>
        </w:rPr>
        <w:t xml:space="preserve"> aus </w:t>
      </w:r>
      <w:r w:rsidR="001232BC">
        <w:rPr>
          <w:lang w:val="de-DE"/>
        </w:rPr>
        <w:t xml:space="preserve">dem Werkstoff </w:t>
      </w:r>
      <w:r w:rsidRPr="00BB07E0">
        <w:rPr>
          <w:lang w:val="de-DE"/>
        </w:rPr>
        <w:t>11SMn30+C mit</w:t>
      </w:r>
      <w:r>
        <w:rPr>
          <w:lang w:val="de-DE"/>
        </w:rPr>
        <w:t xml:space="preserve"> </w:t>
      </w:r>
      <w:r w:rsidRPr="00BB07E0">
        <w:rPr>
          <w:lang w:val="de-DE"/>
        </w:rPr>
        <w:t>typischen industriellen Operationen wie</w:t>
      </w:r>
      <w:r>
        <w:rPr>
          <w:lang w:val="de-DE"/>
        </w:rPr>
        <w:t xml:space="preserve"> </w:t>
      </w:r>
      <w:r w:rsidRPr="00BB07E0">
        <w:rPr>
          <w:lang w:val="de-DE"/>
        </w:rPr>
        <w:t>Fräsen, Bohren, Gewindeschneiden und</w:t>
      </w:r>
      <w:r>
        <w:rPr>
          <w:lang w:val="de-DE"/>
        </w:rPr>
        <w:t xml:space="preserve"> </w:t>
      </w:r>
      <w:r w:rsidRPr="00BB07E0">
        <w:rPr>
          <w:lang w:val="de-DE"/>
        </w:rPr>
        <w:t xml:space="preserve">Räumen </w:t>
      </w:r>
      <w:r w:rsidR="00531802">
        <w:rPr>
          <w:lang w:val="de-DE"/>
        </w:rPr>
        <w:t xml:space="preserve">auf einer DMG MORI DMU 40 </w:t>
      </w:r>
      <w:proofErr w:type="spellStart"/>
      <w:r w:rsidR="00531802">
        <w:rPr>
          <w:lang w:val="de-DE"/>
        </w:rPr>
        <w:t>eVo</w:t>
      </w:r>
      <w:proofErr w:type="spellEnd"/>
      <w:r w:rsidR="00531802">
        <w:rPr>
          <w:lang w:val="de-DE"/>
        </w:rPr>
        <w:t xml:space="preserve"> linear </w:t>
      </w:r>
      <w:r w:rsidRPr="00BB07E0">
        <w:rPr>
          <w:lang w:val="de-DE"/>
        </w:rPr>
        <w:t>bearbeitet.</w:t>
      </w:r>
      <w:r>
        <w:rPr>
          <w:lang w:val="de-DE"/>
        </w:rPr>
        <w:t xml:space="preserve"> </w:t>
      </w:r>
      <w:r w:rsidR="001232BC">
        <w:rPr>
          <w:lang w:val="de-DE"/>
        </w:rPr>
        <w:t xml:space="preserve">Dabei </w:t>
      </w:r>
      <w:r>
        <w:rPr>
          <w:lang w:val="de-DE"/>
        </w:rPr>
        <w:t xml:space="preserve">wurde nicht mit einer zeilenweisen Steuerung, sondern mit einem gemittelten Volumenstrom pro Bearbeitungsschritt gearbeitet, was sich bewährte. </w:t>
      </w:r>
      <w:r w:rsidRPr="00BB07E0">
        <w:rPr>
          <w:lang w:val="de-DE"/>
        </w:rPr>
        <w:t>Der Energieverbrauch der Pumpe wurde über den</w:t>
      </w:r>
      <w:r>
        <w:rPr>
          <w:lang w:val="de-DE"/>
        </w:rPr>
        <w:t xml:space="preserve"> </w:t>
      </w:r>
      <w:r w:rsidRPr="00BB07E0">
        <w:rPr>
          <w:lang w:val="de-DE"/>
        </w:rPr>
        <w:t>Frequenzumrichter erfasst. Der Vergleich</w:t>
      </w:r>
      <w:r>
        <w:rPr>
          <w:lang w:val="de-DE"/>
        </w:rPr>
        <w:t xml:space="preserve"> </w:t>
      </w:r>
      <w:r w:rsidRPr="00BB07E0">
        <w:rPr>
          <w:lang w:val="de-DE"/>
        </w:rPr>
        <w:t>mit einer konventionellen Bearbeitung</w:t>
      </w:r>
      <w:r>
        <w:rPr>
          <w:lang w:val="de-DE"/>
        </w:rPr>
        <w:t xml:space="preserve"> </w:t>
      </w:r>
      <w:r w:rsidRPr="00BB07E0">
        <w:rPr>
          <w:lang w:val="de-DE"/>
        </w:rPr>
        <w:t xml:space="preserve">zeigte eine Einsparung von rund 82 </w:t>
      </w:r>
      <w:r>
        <w:rPr>
          <w:lang w:val="de-DE"/>
        </w:rPr>
        <w:t xml:space="preserve">Prozent bei gleicher Qualität der </w:t>
      </w:r>
      <w:r w:rsidR="001232BC">
        <w:rPr>
          <w:lang w:val="de-DE"/>
        </w:rPr>
        <w:t>Bearbeitungsergebnisse</w:t>
      </w:r>
      <w:r>
        <w:rPr>
          <w:lang w:val="de-DE"/>
        </w:rPr>
        <w:t>.</w:t>
      </w:r>
      <w:r w:rsidR="00871421">
        <w:rPr>
          <w:lang w:val="de-DE"/>
        </w:rPr>
        <w:t xml:space="preserve"> Die </w:t>
      </w:r>
      <w:r w:rsidR="00871421" w:rsidRPr="00871421">
        <w:rPr>
          <w:lang w:val="de-DE"/>
        </w:rPr>
        <w:t>CAM-basierte Lösung</w:t>
      </w:r>
      <w:r w:rsidR="00871421">
        <w:rPr>
          <w:lang w:val="de-DE"/>
        </w:rPr>
        <w:t xml:space="preserve"> </w:t>
      </w:r>
      <w:r w:rsidR="001232BC">
        <w:rPr>
          <w:lang w:val="de-DE"/>
        </w:rPr>
        <w:t xml:space="preserve">erweist sich </w:t>
      </w:r>
      <w:r w:rsidR="00871421">
        <w:rPr>
          <w:lang w:val="de-DE"/>
        </w:rPr>
        <w:t xml:space="preserve">als sehr flexibel. So bietet sie </w:t>
      </w:r>
      <w:r w:rsidR="00871421" w:rsidRPr="00871421">
        <w:rPr>
          <w:lang w:val="de-DE"/>
        </w:rPr>
        <w:t xml:space="preserve">die Möglichkeit, den adaptiven Modus </w:t>
      </w:r>
      <w:r w:rsidR="00871421">
        <w:rPr>
          <w:lang w:val="de-DE"/>
        </w:rPr>
        <w:t xml:space="preserve">auch </w:t>
      </w:r>
      <w:r w:rsidR="00871421" w:rsidRPr="00871421">
        <w:rPr>
          <w:lang w:val="de-DE"/>
        </w:rPr>
        <w:t>gezielt zu deaktivieren</w:t>
      </w:r>
      <w:r w:rsidR="00871421">
        <w:rPr>
          <w:lang w:val="de-DE"/>
        </w:rPr>
        <w:t xml:space="preserve">, wenn </w:t>
      </w:r>
      <w:r w:rsidR="00871421" w:rsidRPr="00871421">
        <w:rPr>
          <w:lang w:val="de-DE"/>
        </w:rPr>
        <w:t>beispielsweise beim Bohren</w:t>
      </w:r>
      <w:r w:rsidR="00871421">
        <w:rPr>
          <w:lang w:val="de-DE"/>
        </w:rPr>
        <w:t xml:space="preserve"> </w:t>
      </w:r>
      <w:r w:rsidR="00871421" w:rsidRPr="00871421">
        <w:rPr>
          <w:lang w:val="de-DE"/>
        </w:rPr>
        <w:t>die mechanische Wirkung des KSS für</w:t>
      </w:r>
      <w:r w:rsidR="00871421">
        <w:rPr>
          <w:lang w:val="de-DE"/>
        </w:rPr>
        <w:t xml:space="preserve"> </w:t>
      </w:r>
      <w:r w:rsidR="00871421" w:rsidRPr="00871421">
        <w:rPr>
          <w:lang w:val="de-DE"/>
        </w:rPr>
        <w:t xml:space="preserve">den effektiven </w:t>
      </w:r>
      <w:proofErr w:type="spellStart"/>
      <w:r w:rsidR="00871421" w:rsidRPr="00871421">
        <w:rPr>
          <w:lang w:val="de-DE"/>
        </w:rPr>
        <w:t>Späneabtransport</w:t>
      </w:r>
      <w:proofErr w:type="spellEnd"/>
      <w:r w:rsidR="00871421" w:rsidRPr="00871421">
        <w:rPr>
          <w:lang w:val="de-DE"/>
        </w:rPr>
        <w:t xml:space="preserve"> benötigt</w:t>
      </w:r>
      <w:r w:rsidR="00871421">
        <w:rPr>
          <w:lang w:val="de-DE"/>
        </w:rPr>
        <w:t xml:space="preserve"> </w:t>
      </w:r>
      <w:r w:rsidR="00871421" w:rsidRPr="00871421">
        <w:rPr>
          <w:lang w:val="de-DE"/>
        </w:rPr>
        <w:t>wird</w:t>
      </w:r>
      <w:r w:rsidR="00871421">
        <w:rPr>
          <w:lang w:val="de-DE"/>
        </w:rPr>
        <w:t>. D</w:t>
      </w:r>
      <w:r w:rsidR="00871421" w:rsidRPr="00871421">
        <w:rPr>
          <w:lang w:val="de-DE"/>
        </w:rPr>
        <w:t xml:space="preserve">ie Methode </w:t>
      </w:r>
      <w:r w:rsidR="00871421">
        <w:rPr>
          <w:lang w:val="de-DE"/>
        </w:rPr>
        <w:t xml:space="preserve">soll nun </w:t>
      </w:r>
      <w:r w:rsidR="00871421" w:rsidRPr="00871421">
        <w:rPr>
          <w:lang w:val="de-DE"/>
        </w:rPr>
        <w:t>weiterentwickelt</w:t>
      </w:r>
      <w:r w:rsidR="00871421">
        <w:rPr>
          <w:lang w:val="de-DE"/>
        </w:rPr>
        <w:t xml:space="preserve"> </w:t>
      </w:r>
      <w:r w:rsidR="00871421" w:rsidRPr="00871421">
        <w:rPr>
          <w:lang w:val="de-DE"/>
        </w:rPr>
        <w:t>und erforscht</w:t>
      </w:r>
      <w:r w:rsidR="00871421">
        <w:rPr>
          <w:lang w:val="de-DE"/>
        </w:rPr>
        <w:t xml:space="preserve"> </w:t>
      </w:r>
      <w:r w:rsidR="00871421" w:rsidRPr="00871421">
        <w:rPr>
          <w:lang w:val="de-DE"/>
        </w:rPr>
        <w:t xml:space="preserve">sowie für </w:t>
      </w:r>
      <w:r w:rsidR="00B37789">
        <w:rPr>
          <w:lang w:val="de-DE"/>
        </w:rPr>
        <w:t>andere</w:t>
      </w:r>
      <w:r w:rsidR="00871421">
        <w:rPr>
          <w:lang w:val="de-DE"/>
        </w:rPr>
        <w:t xml:space="preserve"> </w:t>
      </w:r>
      <w:r w:rsidR="00871421" w:rsidRPr="00871421">
        <w:rPr>
          <w:lang w:val="de-DE"/>
        </w:rPr>
        <w:t>Werkzeugtypen, Bearbeitungsverfahren</w:t>
      </w:r>
      <w:r w:rsidR="00871421">
        <w:rPr>
          <w:lang w:val="de-DE"/>
        </w:rPr>
        <w:t xml:space="preserve"> </w:t>
      </w:r>
      <w:r w:rsidR="00871421" w:rsidRPr="00871421">
        <w:rPr>
          <w:lang w:val="de-DE"/>
        </w:rPr>
        <w:t>und Werkstoffe verfügbar gemacht werden.</w:t>
      </w:r>
    </w:p>
    <w:p w14:paraId="6F318DF0" w14:textId="353DC13A" w:rsidR="00EF4133" w:rsidRDefault="00EF4133" w:rsidP="00EF4133">
      <w:pPr>
        <w:pStyle w:val="PITextkrper"/>
        <w:rPr>
          <w:lang w:val="de-DE"/>
        </w:rPr>
      </w:pPr>
      <w:r>
        <w:rPr>
          <w:lang w:val="de-DE"/>
        </w:rPr>
        <w:t xml:space="preserve">Die Ergebnisse </w:t>
      </w:r>
      <w:r w:rsidR="00BB07E0">
        <w:rPr>
          <w:lang w:val="de-DE"/>
        </w:rPr>
        <w:t>dieser</w:t>
      </w:r>
      <w:r>
        <w:rPr>
          <w:lang w:val="de-DE"/>
        </w:rPr>
        <w:t xml:space="preserve"> Studie wurden von </w:t>
      </w:r>
      <w:r w:rsidRPr="00B01529">
        <w:rPr>
          <w:lang w:val="de-DE"/>
        </w:rPr>
        <w:t xml:space="preserve">Prof. Dr.-Ing. Berend </w:t>
      </w:r>
      <w:proofErr w:type="spellStart"/>
      <w:r w:rsidRPr="00B01529">
        <w:rPr>
          <w:lang w:val="de-DE"/>
        </w:rPr>
        <w:t>Denkena</w:t>
      </w:r>
      <w:proofErr w:type="spellEnd"/>
      <w:r>
        <w:rPr>
          <w:lang w:val="de-DE"/>
        </w:rPr>
        <w:t xml:space="preserve">, </w:t>
      </w:r>
      <w:r w:rsidRPr="00B01529">
        <w:rPr>
          <w:lang w:val="de-DE"/>
        </w:rPr>
        <w:t>Dr.-Ing. habil. Marc-André</w:t>
      </w:r>
      <w:r>
        <w:rPr>
          <w:lang w:val="de-DE"/>
        </w:rPr>
        <w:t xml:space="preserve"> </w:t>
      </w:r>
      <w:r w:rsidRPr="00B01529">
        <w:rPr>
          <w:lang w:val="de-DE"/>
        </w:rPr>
        <w:t>Dittrich</w:t>
      </w:r>
      <w:r>
        <w:rPr>
          <w:lang w:val="de-DE"/>
        </w:rPr>
        <w:t xml:space="preserve">, </w:t>
      </w:r>
      <w:r w:rsidRPr="00B01529">
        <w:rPr>
          <w:lang w:val="de-DE"/>
        </w:rPr>
        <w:t>Dr.-Ing. Klaas Maximilian</w:t>
      </w:r>
      <w:r>
        <w:rPr>
          <w:lang w:val="de-DE"/>
        </w:rPr>
        <w:t xml:space="preserve"> </w:t>
      </w:r>
      <w:r w:rsidRPr="00B01529">
        <w:rPr>
          <w:lang w:val="de-DE"/>
        </w:rPr>
        <w:t>Heide</w:t>
      </w:r>
      <w:r>
        <w:rPr>
          <w:lang w:val="de-DE"/>
        </w:rPr>
        <w:t xml:space="preserve">, </w:t>
      </w:r>
      <w:r w:rsidRPr="00B01529">
        <w:rPr>
          <w:lang w:val="de-DE"/>
        </w:rPr>
        <w:t xml:space="preserve">Dr.-Ing. Alexander </w:t>
      </w:r>
      <w:proofErr w:type="spellStart"/>
      <w:r w:rsidRPr="00B01529">
        <w:rPr>
          <w:lang w:val="de-DE"/>
        </w:rPr>
        <w:t>Krödel-Worbes</w:t>
      </w:r>
      <w:proofErr w:type="spellEnd"/>
      <w:r>
        <w:rPr>
          <w:lang w:val="de-DE"/>
        </w:rPr>
        <w:t xml:space="preserve">, </w:t>
      </w:r>
      <w:r w:rsidRPr="00B01529">
        <w:rPr>
          <w:lang w:val="de-DE"/>
        </w:rPr>
        <w:t>Andreas Lieber, Dipl.-Ing. (FH)</w:t>
      </w:r>
      <w:r>
        <w:rPr>
          <w:lang w:val="de-DE"/>
        </w:rPr>
        <w:t xml:space="preserve"> sowie </w:t>
      </w:r>
      <w:proofErr w:type="spellStart"/>
      <w:r w:rsidRPr="00B01529">
        <w:rPr>
          <w:lang w:val="de-DE"/>
        </w:rPr>
        <w:t>Talash</w:t>
      </w:r>
      <w:proofErr w:type="spellEnd"/>
      <w:r w:rsidRPr="00B01529">
        <w:rPr>
          <w:lang w:val="de-DE"/>
        </w:rPr>
        <w:t xml:space="preserve"> Malek, M. Sc. und Martin</w:t>
      </w:r>
      <w:r>
        <w:rPr>
          <w:lang w:val="de-DE"/>
        </w:rPr>
        <w:t xml:space="preserve"> </w:t>
      </w:r>
      <w:r w:rsidRPr="00B01529">
        <w:rPr>
          <w:lang w:val="de-DE"/>
        </w:rPr>
        <w:t xml:space="preserve">Winkler, Dipl.-Ing. (FH) </w:t>
      </w:r>
      <w:r>
        <w:rPr>
          <w:lang w:val="de-DE"/>
        </w:rPr>
        <w:t>unter dem Titel „</w:t>
      </w:r>
      <w:r w:rsidRPr="00B01529">
        <w:rPr>
          <w:lang w:val="de-DE"/>
        </w:rPr>
        <w:t>KSS-Bedarfsplanung</w:t>
      </w:r>
      <w:r>
        <w:rPr>
          <w:lang w:val="de-DE"/>
        </w:rPr>
        <w:t xml:space="preserve"> </w:t>
      </w:r>
      <w:r w:rsidRPr="00B01529">
        <w:rPr>
          <w:lang w:val="de-DE"/>
        </w:rPr>
        <w:t>direkt aus dem CAM-System</w:t>
      </w:r>
      <w:r>
        <w:rPr>
          <w:lang w:val="de-DE"/>
        </w:rPr>
        <w:t>“</w:t>
      </w:r>
      <w:r w:rsidRPr="00B01529">
        <w:rPr>
          <w:lang w:val="de-DE"/>
        </w:rPr>
        <w:t xml:space="preserve"> </w:t>
      </w:r>
      <w:r>
        <w:rPr>
          <w:lang w:val="de-DE"/>
        </w:rPr>
        <w:t xml:space="preserve">in Ausgabe </w:t>
      </w:r>
      <w:r w:rsidR="008237A2">
        <w:rPr>
          <w:lang w:val="de-DE"/>
        </w:rPr>
        <w:t>0</w:t>
      </w:r>
      <w:r>
        <w:rPr>
          <w:lang w:val="de-DE"/>
        </w:rPr>
        <w:t>9</w:t>
      </w:r>
      <w:r w:rsidR="008237A2">
        <w:rPr>
          <w:lang w:val="de-DE"/>
        </w:rPr>
        <w:t>/</w:t>
      </w:r>
      <w:r>
        <w:rPr>
          <w:lang w:val="de-DE"/>
        </w:rPr>
        <w:t xml:space="preserve">2025 der Zeitschrift VDI-Z veröffentlicht. </w:t>
      </w:r>
    </w:p>
    <w:p w14:paraId="12EF2F80" w14:textId="77777777" w:rsidR="00B47356" w:rsidRPr="006F26ED" w:rsidRDefault="00B47356" w:rsidP="00566E86">
      <w:pPr>
        <w:spacing w:line="300" w:lineRule="atLeast"/>
        <w:rPr>
          <w:rFonts w:ascii="Arial" w:hAnsi="Arial" w:cs="Arial"/>
          <w:sz w:val="22"/>
          <w:szCs w:val="22"/>
        </w:rPr>
      </w:pPr>
    </w:p>
    <w:p w14:paraId="7CFDEE14" w14:textId="67E08834" w:rsidR="00790CB9" w:rsidRDefault="00790CB9">
      <w:pPr>
        <w:rPr>
          <w:rFonts w:ascii="Arial" w:hAnsi="Arial"/>
          <w:sz w:val="22"/>
          <w:szCs w:val="22"/>
        </w:rPr>
      </w:pPr>
      <w:r>
        <w:br w:type="page"/>
      </w:r>
    </w:p>
    <w:p w14:paraId="2BD62143" w14:textId="77777777" w:rsidR="00545A48" w:rsidRPr="006F26ED" w:rsidRDefault="00545A48" w:rsidP="00BB1557">
      <w:pPr>
        <w:pStyle w:val="PITextkrper"/>
        <w:pBdr>
          <w:bottom w:val="single" w:sz="4" w:space="1" w:color="auto"/>
        </w:pBdr>
        <w:rPr>
          <w:lang w:val="de-DE"/>
        </w:rPr>
      </w:pPr>
    </w:p>
    <w:p w14:paraId="34A37864" w14:textId="77777777" w:rsidR="004243CE" w:rsidRPr="006F26ED" w:rsidRDefault="004243CE" w:rsidP="004243CE">
      <w:pPr>
        <w:pStyle w:val="PITextkrper"/>
        <w:rPr>
          <w:b/>
          <w:bCs/>
          <w:sz w:val="18"/>
          <w:szCs w:val="18"/>
          <w:lang w:val="de-DE"/>
        </w:rPr>
      </w:pPr>
    </w:p>
    <w:p w14:paraId="7E4E695E" w14:textId="77777777" w:rsidR="00852645" w:rsidRPr="006F26ED" w:rsidRDefault="00852645" w:rsidP="00852645">
      <w:pPr>
        <w:pStyle w:val="PITextkrper"/>
        <w:rPr>
          <w:b/>
          <w:bCs/>
          <w:sz w:val="18"/>
          <w:szCs w:val="18"/>
          <w:lang w:val="de-DE"/>
        </w:rPr>
      </w:pPr>
      <w:r w:rsidRPr="006F26ED">
        <w:rPr>
          <w:b/>
          <w:bCs/>
          <w:sz w:val="18"/>
          <w:szCs w:val="18"/>
          <w:lang w:val="de-DE"/>
        </w:rPr>
        <w:t>Verfügbares Bildmaterial</w:t>
      </w:r>
    </w:p>
    <w:p w14:paraId="212D4192" w14:textId="6474A267" w:rsidR="00852645" w:rsidRPr="006F26ED" w:rsidRDefault="00852645" w:rsidP="00852645">
      <w:pPr>
        <w:pStyle w:val="PIAbspann"/>
        <w:jc w:val="left"/>
        <w:rPr>
          <w:lang w:val="de-DE"/>
        </w:rPr>
      </w:pPr>
      <w:r w:rsidRPr="006F26ED">
        <w:rPr>
          <w:lang w:val="de-DE"/>
        </w:rPr>
        <w:t xml:space="preserve">Folgendes Bildmaterial steht druckfähig im Internet zum Download bereit: </w:t>
      </w:r>
      <w:r w:rsidRPr="006F26ED">
        <w:rPr>
          <w:lang w:val="de-DE"/>
        </w:rPr>
        <w:br/>
      </w:r>
      <w:hyperlink r:id="rId9" w:history="1">
        <w:r w:rsidR="00BD00AD" w:rsidRPr="006F26ED">
          <w:rPr>
            <w:rStyle w:val="Hyperlink"/>
            <w:lang w:val="de-DE"/>
          </w:rPr>
          <w:t>https://kk.htcm.de/press-releases/open-mind/</w:t>
        </w:r>
      </w:hyperlink>
    </w:p>
    <w:tbl>
      <w:tblPr>
        <w:tblW w:w="34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</w:tblGrid>
      <w:tr w:rsidR="00852645" w:rsidRPr="008F28C2" w14:paraId="2D3D8D47" w14:textId="77777777" w:rsidTr="004831C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52C8" w14:textId="07E19560" w:rsidR="00852645" w:rsidRPr="006F26ED" w:rsidRDefault="00790CB9" w:rsidP="004831C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>
              <w:rPr>
                <w:noProof/>
              </w:rPr>
              <w:br/>
            </w:r>
            <w:r>
              <w:rPr>
                <w:noProof/>
              </w:rPr>
              <w:drawing>
                <wp:inline distT="0" distB="0" distL="0" distR="0" wp14:anchorId="742C4762" wp14:editId="61BB6DB1">
                  <wp:extent cx="2023110" cy="1137285"/>
                  <wp:effectExtent l="0" t="0" r="0" b="5715"/>
                  <wp:docPr id="173737941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110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F59466" w14:textId="07C66998" w:rsidR="00852645" w:rsidRPr="008F28C2" w:rsidRDefault="00852645" w:rsidP="004831C8">
            <w:pPr>
              <w:rPr>
                <w:rFonts w:ascii="Arial" w:hAnsi="Arial"/>
                <w:snapToGrid w:val="0"/>
                <w:sz w:val="16"/>
                <w:szCs w:val="16"/>
                <w:lang w:eastAsia="ko-KR"/>
              </w:rPr>
            </w:pPr>
            <w:r w:rsidRPr="008F28C2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 xml:space="preserve">Quelle: </w:t>
            </w:r>
            <w:r w:rsidR="008F28C2" w:rsidRPr="00634E75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I</w:t>
            </w:r>
            <w:r w:rsidR="008F28C2">
              <w:rPr>
                <w:rFonts w:ascii="Arial" w:hAnsi="Arial"/>
                <w:snapToGrid w:val="0"/>
                <w:sz w:val="16"/>
                <w:szCs w:val="16"/>
                <w:lang w:eastAsia="ko-KR"/>
              </w:rPr>
              <w:t>FW</w:t>
            </w:r>
          </w:p>
          <w:p w14:paraId="5E4B011E" w14:textId="77777777" w:rsidR="00852645" w:rsidRPr="008F28C2" w:rsidRDefault="00852645" w:rsidP="004831C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</w:p>
          <w:p w14:paraId="7E76C3AC" w14:textId="0A6131B4" w:rsidR="00852645" w:rsidRPr="008F28C2" w:rsidRDefault="008F28C2" w:rsidP="004831C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 w:rsidRPr="008F28C2">
              <w:rPr>
                <w:rFonts w:ascii="Arial" w:hAnsi="Arial"/>
                <w:b/>
                <w:snapToGrid w:val="0"/>
                <w:sz w:val="18"/>
                <w:lang w:eastAsia="ko-KR"/>
              </w:rPr>
              <w:t>Adaptive S</w:t>
            </w:r>
            <w:r w:rsidRPr="00634E75">
              <w:rPr>
                <w:rFonts w:ascii="Arial" w:hAnsi="Arial"/>
                <w:b/>
                <w:snapToGrid w:val="0"/>
                <w:sz w:val="18"/>
                <w:lang w:eastAsia="ko-KR"/>
              </w:rPr>
              <w:t xml:space="preserve">teuerung des Kühlmitteldrucks </w:t>
            </w:r>
            <w:r w:rsidR="00852645" w:rsidRPr="008F28C2">
              <w:rPr>
                <w:rFonts w:ascii="Arial" w:hAnsi="Arial"/>
                <w:b/>
                <w:snapToGrid w:val="0"/>
                <w:sz w:val="18"/>
                <w:lang w:eastAsia="ko-KR"/>
              </w:rPr>
              <w:br/>
            </w:r>
          </w:p>
        </w:tc>
      </w:tr>
    </w:tbl>
    <w:p w14:paraId="2D61B6EF" w14:textId="77777777" w:rsidR="00852645" w:rsidRPr="008F28C2" w:rsidRDefault="00852645" w:rsidP="00852645">
      <w:pPr>
        <w:pStyle w:val="PIAbspann"/>
        <w:jc w:val="left"/>
        <w:rPr>
          <w:lang w:val="de-DE"/>
        </w:rPr>
      </w:pPr>
    </w:p>
    <w:p w14:paraId="11ABFA3C" w14:textId="77777777" w:rsidR="004243CE" w:rsidRPr="008F28C2" w:rsidRDefault="004243CE" w:rsidP="004243CE">
      <w:pPr>
        <w:rPr>
          <w:rFonts w:ascii="Arial" w:hAnsi="Arial" w:cs="Arial"/>
          <w:sz w:val="18"/>
          <w:szCs w:val="18"/>
          <w:lang w:eastAsia="x-none"/>
        </w:rPr>
      </w:pPr>
    </w:p>
    <w:p w14:paraId="5C846BC5" w14:textId="77777777" w:rsidR="00D70A01" w:rsidRPr="008F28C2" w:rsidRDefault="00D70A01" w:rsidP="00D70A01">
      <w:pPr>
        <w:rPr>
          <w:rFonts w:ascii="Arial" w:hAnsi="Arial" w:cs="Arial"/>
          <w:sz w:val="18"/>
          <w:szCs w:val="18"/>
        </w:rPr>
      </w:pPr>
    </w:p>
    <w:p w14:paraId="297F961A" w14:textId="77777777" w:rsidR="00AC3D71" w:rsidRPr="006F26ED" w:rsidRDefault="00AC3D71" w:rsidP="00AC3D71">
      <w:pPr>
        <w:pStyle w:val="Textkrper"/>
        <w:spacing w:line="360" w:lineRule="auto"/>
        <w:jc w:val="both"/>
        <w:rPr>
          <w:bCs w:val="0"/>
          <w:color w:val="auto"/>
          <w:lang w:val="de-DE"/>
        </w:rPr>
      </w:pPr>
      <w:r w:rsidRPr="006F26ED">
        <w:rPr>
          <w:bCs w:val="0"/>
          <w:color w:val="auto"/>
          <w:lang w:val="de-DE"/>
        </w:rPr>
        <w:t>Über die OPEN MIND Technologies AG</w:t>
      </w:r>
    </w:p>
    <w:p w14:paraId="1EAE1FD7" w14:textId="77777777" w:rsidR="00AC3D71" w:rsidRPr="006F26ED" w:rsidRDefault="00AC3D71" w:rsidP="00AC3D71">
      <w:pPr>
        <w:pStyle w:val="PITextkrper"/>
        <w:spacing w:line="360" w:lineRule="auto"/>
        <w:rPr>
          <w:bCs/>
          <w:sz w:val="18"/>
          <w:szCs w:val="18"/>
          <w:lang w:val="de-DE"/>
        </w:rPr>
      </w:pPr>
      <w:r w:rsidRPr="006F26ED">
        <w:rPr>
          <w:bCs/>
          <w:sz w:val="18"/>
          <w:szCs w:val="18"/>
          <w:lang w:val="de-DE"/>
        </w:rPr>
        <w:t xml:space="preserve">Die OPEN MIND Technologies AG ist einer der weltweit führenden Hersteller von leistungsstarken CAD/CAM-Lösungen für die maschinen- und steuerungsunabhängige Programmierung. </w:t>
      </w:r>
    </w:p>
    <w:p w14:paraId="19083E05" w14:textId="77777777" w:rsidR="00AC3D71" w:rsidRPr="006F26ED" w:rsidRDefault="00AC3D71" w:rsidP="00AC3D71">
      <w:pPr>
        <w:pStyle w:val="PITextkrper"/>
        <w:spacing w:line="360" w:lineRule="auto"/>
        <w:rPr>
          <w:sz w:val="18"/>
          <w:szCs w:val="18"/>
          <w:lang w:val="de-DE"/>
        </w:rPr>
      </w:pPr>
      <w:r w:rsidRPr="006F26ED">
        <w:rPr>
          <w:sz w:val="18"/>
          <w:szCs w:val="18"/>
          <w:lang w:val="de-DE"/>
        </w:rPr>
        <w:t xml:space="preserve">OPEN MIND entwickelt bestens abgestimmte CAD/CAM-Lösungen mit einem hohen Anteil an einzigartigen Innovationen für deutlich mehr Performance – bei der Programmierung und in der zerspanenden Fertigung. </w:t>
      </w:r>
      <w:proofErr w:type="spellStart"/>
      <w:r w:rsidRPr="006F26ED">
        <w:rPr>
          <w:i/>
          <w:iCs/>
          <w:sz w:val="18"/>
          <w:szCs w:val="18"/>
          <w:lang w:val="de-DE"/>
        </w:rPr>
        <w:t>hyper</w:t>
      </w:r>
      <w:r w:rsidRPr="006F26ED">
        <w:rPr>
          <w:sz w:val="18"/>
          <w:szCs w:val="18"/>
          <w:lang w:val="de-DE"/>
        </w:rPr>
        <w:t>MILL</w:t>
      </w:r>
      <w:proofErr w:type="spellEnd"/>
      <w:r w:rsidRPr="006F26ED">
        <w:rPr>
          <w:sz w:val="18"/>
          <w:szCs w:val="18"/>
          <w:lang w:val="de-DE"/>
        </w:rPr>
        <w:t xml:space="preserve"> ist eine modulare CAD/CAM-Komplettlösung, die modernste CAM-Technologien auf der eigenen CAD-Plattform bereitstellt: von 2,5D-, 3D-, 5-Achs- und Drehstrategien bis zu Lösungen für die additive Fertigung sowie HSC- und HPC-Bearbeitungen. Ob Automatisierung, Simulation oder virtuelle Maschine – zukunftsweisende Technologien erweitern die Produktpalette und ermöglichen durchgängige digitale Prozessketten. Spezialapplikationen, das perfekte Zusammenspiel mit allen gängigen CAD-Lösungen sowie ein kundenorientiertes Serviceangebot vervollständigen das Leistungsspektrum. </w:t>
      </w:r>
    </w:p>
    <w:p w14:paraId="6C400128" w14:textId="07C1D98A" w:rsidR="00AC3D71" w:rsidRPr="006F26ED" w:rsidRDefault="00AC3D71" w:rsidP="00AC3D71">
      <w:pPr>
        <w:pStyle w:val="PITextkrper"/>
        <w:spacing w:line="360" w:lineRule="auto"/>
        <w:rPr>
          <w:rFonts w:cs="Arial"/>
          <w:sz w:val="18"/>
          <w:szCs w:val="18"/>
          <w:lang w:val="de-DE"/>
        </w:rPr>
      </w:pPr>
      <w:proofErr w:type="spellStart"/>
      <w:r w:rsidRPr="006F26ED">
        <w:rPr>
          <w:rFonts w:cs="Arial"/>
          <w:i/>
          <w:iCs/>
          <w:sz w:val="18"/>
          <w:szCs w:val="18"/>
          <w:lang w:val="de-DE"/>
        </w:rPr>
        <w:t>hyper</w:t>
      </w:r>
      <w:r w:rsidRPr="006F26ED">
        <w:rPr>
          <w:rFonts w:cs="Arial"/>
          <w:sz w:val="18"/>
          <w:szCs w:val="18"/>
          <w:lang w:val="de-DE"/>
        </w:rPr>
        <w:t>MILL</w:t>
      </w:r>
      <w:proofErr w:type="spellEnd"/>
      <w:r w:rsidRPr="006F26ED">
        <w:rPr>
          <w:rFonts w:cs="Arial"/>
          <w:sz w:val="18"/>
          <w:szCs w:val="18"/>
          <w:lang w:val="de-DE"/>
        </w:rPr>
        <w:t xml:space="preserve"> zählt laut dem „NC Market Analysis Report 2025“ von </w:t>
      </w:r>
      <w:proofErr w:type="spellStart"/>
      <w:r w:rsidRPr="006F26ED">
        <w:rPr>
          <w:rFonts w:cs="Arial"/>
          <w:sz w:val="18"/>
          <w:szCs w:val="18"/>
          <w:lang w:val="de-DE"/>
        </w:rPr>
        <w:t>CIMdata</w:t>
      </w:r>
      <w:proofErr w:type="spellEnd"/>
      <w:r w:rsidRPr="006F26ED">
        <w:rPr>
          <w:rFonts w:cs="Arial"/>
          <w:sz w:val="18"/>
          <w:szCs w:val="18"/>
          <w:lang w:val="de-DE"/>
        </w:rPr>
        <w:t xml:space="preserve"> international zu den Top 4 CAD/CAM-Lösungen. Die innovativen CAD/CAM-Technologien erfüllen höchste Anforderungen im Werkzeug-, Formen- und Maschinenbau, in der </w:t>
      </w:r>
      <w:r w:rsidR="000B4BE4" w:rsidRPr="006F26ED">
        <w:rPr>
          <w:rFonts w:cs="Arial"/>
          <w:sz w:val="18"/>
          <w:szCs w:val="18"/>
          <w:lang w:val="de-DE"/>
        </w:rPr>
        <w:br/>
      </w:r>
      <w:r w:rsidRPr="006F26ED">
        <w:rPr>
          <w:rFonts w:cs="Arial"/>
          <w:sz w:val="18"/>
          <w:szCs w:val="18"/>
          <w:lang w:val="de-DE"/>
        </w:rPr>
        <w:t xml:space="preserve">Automobil-, Aerospace- und Halbleiterindustrie sowie in der Medizintechnik. </w:t>
      </w:r>
    </w:p>
    <w:p w14:paraId="6E795656" w14:textId="77777777" w:rsidR="00AC3D71" w:rsidRPr="006F26ED" w:rsidRDefault="00AC3D71" w:rsidP="00AC3D71">
      <w:pPr>
        <w:pStyle w:val="PITextkrper"/>
        <w:spacing w:line="360" w:lineRule="auto"/>
        <w:rPr>
          <w:sz w:val="18"/>
          <w:szCs w:val="18"/>
          <w:lang w:val="de-DE"/>
        </w:rPr>
      </w:pPr>
      <w:r w:rsidRPr="006F26ED">
        <w:rPr>
          <w:sz w:val="18"/>
          <w:szCs w:val="18"/>
          <w:lang w:val="de-DE"/>
        </w:rPr>
        <w:lastRenderedPageBreak/>
        <w:t xml:space="preserve">Durch die Mehrheitsbeteiligung an dem Manufacturing </w:t>
      </w:r>
      <w:proofErr w:type="spellStart"/>
      <w:r w:rsidRPr="006F26ED">
        <w:rPr>
          <w:sz w:val="18"/>
          <w:szCs w:val="18"/>
          <w:lang w:val="de-DE"/>
        </w:rPr>
        <w:t>Execution</w:t>
      </w:r>
      <w:proofErr w:type="spellEnd"/>
      <w:r w:rsidRPr="006F26ED">
        <w:rPr>
          <w:sz w:val="18"/>
          <w:szCs w:val="18"/>
          <w:lang w:val="de-DE"/>
        </w:rPr>
        <w:t xml:space="preserve"> System-Hersteller (MES) </w:t>
      </w:r>
      <w:proofErr w:type="spellStart"/>
      <w:r w:rsidRPr="006F26ED">
        <w:rPr>
          <w:sz w:val="18"/>
          <w:szCs w:val="18"/>
          <w:lang w:val="de-DE"/>
        </w:rPr>
        <w:t>Hummingbird</w:t>
      </w:r>
      <w:proofErr w:type="spellEnd"/>
      <w:r w:rsidRPr="006F26ED">
        <w:rPr>
          <w:sz w:val="18"/>
          <w:szCs w:val="18"/>
          <w:lang w:val="de-DE"/>
        </w:rPr>
        <w:t xml:space="preserve"> erweitert OPEN MIND sein Produktportfolio als CAD/CAM-Entwickler und verstärkt das Angebot für vernetzte digitalisierte Fertigungsprozesse.</w:t>
      </w:r>
    </w:p>
    <w:p w14:paraId="5C03B522" w14:textId="3FF2165B" w:rsidR="005D6DD4" w:rsidRPr="006F26ED" w:rsidRDefault="00AC3D71" w:rsidP="00AC3D71">
      <w:pPr>
        <w:pStyle w:val="PITextkrper"/>
        <w:spacing w:line="360" w:lineRule="auto"/>
        <w:rPr>
          <w:sz w:val="18"/>
          <w:szCs w:val="18"/>
          <w:lang w:val="de-DE"/>
        </w:rPr>
      </w:pPr>
      <w:r w:rsidRPr="006F26ED">
        <w:rPr>
          <w:sz w:val="18"/>
          <w:szCs w:val="18"/>
          <w:lang w:val="de-DE"/>
        </w:rPr>
        <w:t>OPEN MIND ist auf allen Kontinenten mit eigenen Tochtergesellschaften sowie qualifizierten Vertriebspartnern präsent und gehört zur Mensch und Maschine Unternehmensgruppe.</w:t>
      </w:r>
    </w:p>
    <w:p w14:paraId="33A7B2E6" w14:textId="77777777" w:rsidR="000E287F" w:rsidRPr="006F26ED" w:rsidRDefault="000E287F" w:rsidP="000E287F">
      <w:pPr>
        <w:pStyle w:val="PITextkrper"/>
        <w:spacing w:line="360" w:lineRule="auto"/>
        <w:rPr>
          <w:rFonts w:cs="Arial"/>
          <w:sz w:val="18"/>
          <w:szCs w:val="18"/>
          <w:lang w:val="de-DE"/>
        </w:rPr>
      </w:pPr>
    </w:p>
    <w:p w14:paraId="4386F83F" w14:textId="77777777" w:rsidR="000E287F" w:rsidRPr="006F26ED" w:rsidRDefault="000E287F" w:rsidP="000E287F">
      <w:pPr>
        <w:pStyle w:val="PIAbspann"/>
        <w:jc w:val="left"/>
        <w:rPr>
          <w:color w:val="000000"/>
          <w:lang w:val="de-DE"/>
        </w:rPr>
      </w:pPr>
      <w:r w:rsidRPr="006F26ED">
        <w:rPr>
          <w:color w:val="000000"/>
          <w:lang w:val="de-DE"/>
        </w:rPr>
        <w:t xml:space="preserve">Hauptsitz: </w:t>
      </w:r>
      <w:r w:rsidRPr="006F26ED">
        <w:rPr>
          <w:color w:val="000000"/>
          <w:lang w:val="de-DE"/>
        </w:rPr>
        <w:br/>
      </w:r>
      <w:r w:rsidRPr="006F26ED">
        <w:rPr>
          <w:lang w:val="de-DE"/>
        </w:rPr>
        <w:t>OPEN MIND Technologies AG</w:t>
      </w:r>
      <w:r w:rsidRPr="006F26ED">
        <w:rPr>
          <w:color w:val="000000"/>
          <w:lang w:val="de-DE"/>
        </w:rPr>
        <w:t xml:space="preserve">, </w:t>
      </w:r>
      <w:proofErr w:type="spellStart"/>
      <w:r w:rsidRPr="006F26ED">
        <w:rPr>
          <w:lang w:val="de-DE"/>
        </w:rPr>
        <w:t>Argelsrieder</w:t>
      </w:r>
      <w:proofErr w:type="spellEnd"/>
      <w:r w:rsidRPr="006F26ED">
        <w:rPr>
          <w:lang w:val="de-DE"/>
        </w:rPr>
        <w:t xml:space="preserve"> Feld 5</w:t>
      </w:r>
      <w:r w:rsidRPr="006F26ED">
        <w:rPr>
          <w:color w:val="000000"/>
          <w:lang w:val="de-DE"/>
        </w:rPr>
        <w:t xml:space="preserve">, </w:t>
      </w:r>
      <w:r w:rsidRPr="006F26ED">
        <w:rPr>
          <w:lang w:val="de-DE"/>
        </w:rPr>
        <w:t>82234</w:t>
      </w:r>
      <w:r w:rsidRPr="006F26ED">
        <w:rPr>
          <w:color w:val="000000"/>
          <w:lang w:val="de-DE"/>
        </w:rPr>
        <w:t xml:space="preserve"> Weßling, Deutschland</w:t>
      </w:r>
      <w:r w:rsidRPr="006F26ED">
        <w:rPr>
          <w:color w:val="000000"/>
          <w:lang w:val="de-DE"/>
        </w:rPr>
        <w:br/>
        <w:t>Tel.: +49 8153 933-500, Fax: +49 8153 933-501</w:t>
      </w:r>
      <w:r w:rsidRPr="006F26ED">
        <w:rPr>
          <w:color w:val="000000"/>
          <w:lang w:val="de-DE"/>
        </w:rPr>
        <w:br/>
        <w:t xml:space="preserve">E-Mail: </w:t>
      </w:r>
      <w:r w:rsidRPr="006F26ED">
        <w:rPr>
          <w:rFonts w:cs="Times New Roman"/>
          <w:color w:val="000000"/>
          <w:lang w:val="de-DE"/>
        </w:rPr>
        <w:t>Info@openmind-tech.com</w:t>
      </w:r>
      <w:r w:rsidRPr="006F26ED">
        <w:rPr>
          <w:color w:val="000000"/>
          <w:lang w:val="de-DE"/>
        </w:rPr>
        <w:t>, Homepage: www.openmind-tech.com</w:t>
      </w:r>
    </w:p>
    <w:p w14:paraId="2BEE68CC" w14:textId="77777777" w:rsidR="000E287F" w:rsidRPr="006F26ED" w:rsidRDefault="000E287F" w:rsidP="000E287F">
      <w:pPr>
        <w:pStyle w:val="PIAbspann"/>
        <w:jc w:val="left"/>
        <w:rPr>
          <w:color w:val="000000"/>
          <w:lang w:val="de-DE"/>
        </w:rPr>
      </w:pPr>
    </w:p>
    <w:p w14:paraId="743720C4" w14:textId="77777777" w:rsidR="000E287F" w:rsidRPr="006F26ED" w:rsidRDefault="000E287F" w:rsidP="000E287F">
      <w:pPr>
        <w:pStyle w:val="PIAbspann"/>
        <w:rPr>
          <w:b/>
          <w:bCs/>
          <w:lang w:val="de-DE"/>
        </w:rPr>
      </w:pPr>
      <w:r w:rsidRPr="006F26ED">
        <w:rPr>
          <w:b/>
          <w:bCs/>
          <w:lang w:val="de-DE"/>
        </w:rPr>
        <w:t>Ansprechpartner für die Presse:</w:t>
      </w:r>
    </w:p>
    <w:p w14:paraId="01F0E410" w14:textId="77777777" w:rsidR="000E287F" w:rsidRPr="006F26ED" w:rsidRDefault="000E287F" w:rsidP="000E287F">
      <w:pPr>
        <w:pStyle w:val="PIAbspann"/>
        <w:jc w:val="left"/>
        <w:rPr>
          <w:lang w:val="de-DE"/>
        </w:rPr>
      </w:pPr>
      <w:r w:rsidRPr="006F26ED">
        <w:rPr>
          <w:lang w:val="de-DE"/>
        </w:rPr>
        <w:t>HighTech communications GmbH</w:t>
      </w:r>
      <w:r w:rsidRPr="006F26ED">
        <w:rPr>
          <w:lang w:val="de-DE"/>
        </w:rPr>
        <w:br/>
        <w:t>Brigitte Basilio</w:t>
      </w:r>
      <w:r w:rsidRPr="006F26ED">
        <w:rPr>
          <w:lang w:val="de-DE"/>
        </w:rPr>
        <w:br/>
      </w:r>
      <w:proofErr w:type="spellStart"/>
      <w:r w:rsidRPr="006F26ED">
        <w:rPr>
          <w:lang w:val="de-DE"/>
        </w:rPr>
        <w:t>Brunhamstraße</w:t>
      </w:r>
      <w:proofErr w:type="spellEnd"/>
      <w:r w:rsidRPr="006F26ED">
        <w:rPr>
          <w:lang w:val="de-DE"/>
        </w:rPr>
        <w:t xml:space="preserve"> 21</w:t>
      </w:r>
      <w:r w:rsidRPr="006F26ED">
        <w:rPr>
          <w:lang w:val="de-DE"/>
        </w:rPr>
        <w:br/>
        <w:t>81249 München</w:t>
      </w:r>
      <w:r w:rsidRPr="006F26ED">
        <w:rPr>
          <w:lang w:val="de-DE"/>
        </w:rPr>
        <w:br/>
        <w:t>Deutschland</w:t>
      </w:r>
      <w:r w:rsidRPr="006F26ED">
        <w:rPr>
          <w:lang w:val="de-DE"/>
        </w:rPr>
        <w:br/>
        <w:t>Tel.: +49 89 500778-20</w:t>
      </w:r>
      <w:r w:rsidRPr="006F26ED">
        <w:rPr>
          <w:lang w:val="de-DE"/>
        </w:rPr>
        <w:br/>
        <w:t>E-Mail: b.basilio@htcm.de</w:t>
      </w:r>
      <w:r w:rsidRPr="006F26ED">
        <w:rPr>
          <w:lang w:val="de-DE"/>
        </w:rPr>
        <w:br/>
        <w:t>Homepage: www.htcm.de</w:t>
      </w:r>
    </w:p>
    <w:p w14:paraId="1169D9CF" w14:textId="77777777" w:rsidR="000E287F" w:rsidRPr="006F26ED" w:rsidRDefault="000E287F" w:rsidP="000E287F">
      <w:pPr>
        <w:pStyle w:val="PIAbspann"/>
        <w:jc w:val="left"/>
        <w:rPr>
          <w:sz w:val="16"/>
          <w:szCs w:val="16"/>
          <w:lang w:val="de-DE"/>
        </w:rPr>
      </w:pPr>
    </w:p>
    <w:p w14:paraId="3A87419C" w14:textId="77777777" w:rsidR="00521E7D" w:rsidRPr="006F26ED" w:rsidRDefault="00521E7D" w:rsidP="000E287F">
      <w:pPr>
        <w:pStyle w:val="Textkrper"/>
        <w:spacing w:line="360" w:lineRule="auto"/>
        <w:jc w:val="both"/>
        <w:rPr>
          <w:sz w:val="16"/>
          <w:szCs w:val="16"/>
          <w:lang w:val="de-DE"/>
        </w:rPr>
      </w:pPr>
    </w:p>
    <w:sectPr w:rsidR="00521E7D" w:rsidRPr="006F26ED" w:rsidSect="00AD74AE">
      <w:headerReference w:type="default" r:id="rId11"/>
      <w:footerReference w:type="default" r:id="rId12"/>
      <w:pgSz w:w="11906" w:h="16838"/>
      <w:pgMar w:top="2835" w:right="3402" w:bottom="172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0C91" w14:textId="77777777" w:rsidR="002F5818" w:rsidRDefault="002F5818">
      <w:r>
        <w:separator/>
      </w:r>
    </w:p>
  </w:endnote>
  <w:endnote w:type="continuationSeparator" w:id="0">
    <w:p w14:paraId="3A123EB5" w14:textId="77777777" w:rsidR="002F5818" w:rsidRDefault="002F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2E67" w14:textId="300BE4DE" w:rsidR="00C1019C" w:rsidRPr="00E13FBC" w:rsidRDefault="00C1019C" w:rsidP="00BB5688">
    <w:pPr>
      <w:pStyle w:val="PIFusszeile"/>
      <w:rPr>
        <w:lang w:val="it-IT"/>
      </w:rPr>
    </w:pPr>
    <w:r>
      <w:rPr>
        <w:rStyle w:val="Seitenzahl"/>
        <w:rFonts w:cs="Arial"/>
        <w:lang w:val="de-DE"/>
      </w:rPr>
      <w:fldChar w:fldCharType="begin"/>
    </w:r>
    <w:r w:rsidRPr="00E13FBC">
      <w:rPr>
        <w:rStyle w:val="Seitenzahl"/>
        <w:rFonts w:cs="Arial"/>
        <w:lang w:val="it-IT"/>
      </w:rPr>
      <w:instrText xml:space="preserve"> FILENAME   \* MERGEFORMAT </w:instrText>
    </w:r>
    <w:r>
      <w:rPr>
        <w:rStyle w:val="Seitenzahl"/>
        <w:rFonts w:cs="Arial"/>
        <w:lang w:val="de-DE"/>
      </w:rPr>
      <w:fldChar w:fldCharType="separate"/>
    </w:r>
    <w:r w:rsidR="0070407B" w:rsidRPr="00E13FBC">
      <w:rPr>
        <w:rStyle w:val="Seitenzahl"/>
        <w:rFonts w:cs="Arial"/>
        <w:noProof/>
        <w:lang w:val="it-IT"/>
      </w:rPr>
      <w:t>OPN1PI833</w:t>
    </w:r>
    <w:r w:rsidR="00E13FBC">
      <w:rPr>
        <w:rStyle w:val="Seitenzahl"/>
        <w:rFonts w:cs="Arial"/>
        <w:noProof/>
        <w:lang w:val="it-IT"/>
      </w:rPr>
      <w:t>_de</w:t>
    </w:r>
    <w:r>
      <w:rPr>
        <w:rStyle w:val="Seitenzahl"/>
        <w:rFonts w:cs="Arial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8B9FA" w14:textId="77777777" w:rsidR="002F5818" w:rsidRDefault="002F5818">
      <w:r>
        <w:separator/>
      </w:r>
    </w:p>
  </w:footnote>
  <w:footnote w:type="continuationSeparator" w:id="0">
    <w:p w14:paraId="542D1AF7" w14:textId="77777777" w:rsidR="002F5818" w:rsidRDefault="002F5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C223" w14:textId="0870DABE" w:rsidR="00C1019C" w:rsidRDefault="002D6C12" w:rsidP="00482D0A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D9BE3F6" wp14:editId="3074B5D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24075" cy="68580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38B"/>
    <w:multiLevelType w:val="hybridMultilevel"/>
    <w:tmpl w:val="2E54BD82"/>
    <w:lvl w:ilvl="0" w:tplc="B2DAD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CA55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8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C3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0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6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609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A3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1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AB030C"/>
    <w:multiLevelType w:val="hybridMultilevel"/>
    <w:tmpl w:val="EED2B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4219E"/>
    <w:multiLevelType w:val="hybridMultilevel"/>
    <w:tmpl w:val="1BFAA8B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20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00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9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CB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A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23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02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1C6B"/>
    <w:multiLevelType w:val="hybridMultilevel"/>
    <w:tmpl w:val="C8641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159E6"/>
    <w:multiLevelType w:val="hybridMultilevel"/>
    <w:tmpl w:val="E592A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358EE"/>
    <w:multiLevelType w:val="hybridMultilevel"/>
    <w:tmpl w:val="F41EE310"/>
    <w:lvl w:ilvl="0" w:tplc="6F544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27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E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AD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8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3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2D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6F7"/>
    <w:multiLevelType w:val="hybridMultilevel"/>
    <w:tmpl w:val="710A12FC"/>
    <w:lvl w:ilvl="0" w:tplc="97F64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490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08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4F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7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0B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62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7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8B8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773707"/>
    <w:multiLevelType w:val="hybridMultilevel"/>
    <w:tmpl w:val="AC281EA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B5AA8"/>
    <w:multiLevelType w:val="hybridMultilevel"/>
    <w:tmpl w:val="4BEE66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15ADE"/>
    <w:multiLevelType w:val="hybridMultilevel"/>
    <w:tmpl w:val="8904FB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395A3F"/>
    <w:multiLevelType w:val="hybridMultilevel"/>
    <w:tmpl w:val="83365890"/>
    <w:lvl w:ilvl="0" w:tplc="2276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80A2A"/>
    <w:multiLevelType w:val="hybridMultilevel"/>
    <w:tmpl w:val="284AF1AA"/>
    <w:lvl w:ilvl="0" w:tplc="AC3CF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2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A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C26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C3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4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A4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CC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23E25"/>
    <w:multiLevelType w:val="hybridMultilevel"/>
    <w:tmpl w:val="AF447666"/>
    <w:lvl w:ilvl="0" w:tplc="A38E26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AE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8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6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E7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C0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41D56"/>
    <w:multiLevelType w:val="hybridMultilevel"/>
    <w:tmpl w:val="2AB485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DF12A8"/>
    <w:multiLevelType w:val="hybridMultilevel"/>
    <w:tmpl w:val="389AC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00267"/>
    <w:multiLevelType w:val="hybridMultilevel"/>
    <w:tmpl w:val="B6741A2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65518C"/>
    <w:multiLevelType w:val="hybridMultilevel"/>
    <w:tmpl w:val="A252D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AC3D66"/>
    <w:multiLevelType w:val="hybridMultilevel"/>
    <w:tmpl w:val="6FFE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66355"/>
    <w:multiLevelType w:val="single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20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402364">
    <w:abstractNumId w:val="19"/>
  </w:num>
  <w:num w:numId="2" w16cid:durableId="1662007895">
    <w:abstractNumId w:val="20"/>
  </w:num>
  <w:num w:numId="3" w16cid:durableId="981927669">
    <w:abstractNumId w:val="0"/>
  </w:num>
  <w:num w:numId="4" w16cid:durableId="2054186053">
    <w:abstractNumId w:val="18"/>
  </w:num>
  <w:num w:numId="5" w16cid:durableId="2076580670">
    <w:abstractNumId w:val="2"/>
  </w:num>
  <w:num w:numId="6" w16cid:durableId="1882090373">
    <w:abstractNumId w:val="4"/>
  </w:num>
  <w:num w:numId="7" w16cid:durableId="1731537288">
    <w:abstractNumId w:val="17"/>
  </w:num>
  <w:num w:numId="8" w16cid:durableId="395737788">
    <w:abstractNumId w:val="5"/>
  </w:num>
  <w:num w:numId="9" w16cid:durableId="238101492">
    <w:abstractNumId w:val="16"/>
  </w:num>
  <w:num w:numId="10" w16cid:durableId="1412386888">
    <w:abstractNumId w:val="10"/>
  </w:num>
  <w:num w:numId="11" w16cid:durableId="7563577">
    <w:abstractNumId w:val="9"/>
  </w:num>
  <w:num w:numId="12" w16cid:durableId="846554780">
    <w:abstractNumId w:val="14"/>
  </w:num>
  <w:num w:numId="13" w16cid:durableId="1895850852">
    <w:abstractNumId w:val="12"/>
  </w:num>
  <w:num w:numId="14" w16cid:durableId="42142875">
    <w:abstractNumId w:val="1"/>
  </w:num>
  <w:num w:numId="15" w16cid:durableId="889877178">
    <w:abstractNumId w:val="13"/>
  </w:num>
  <w:num w:numId="16" w16cid:durableId="798765092">
    <w:abstractNumId w:val="3"/>
  </w:num>
  <w:num w:numId="17" w16cid:durableId="1116020476">
    <w:abstractNumId w:val="6"/>
  </w:num>
  <w:num w:numId="18" w16cid:durableId="50346223">
    <w:abstractNumId w:val="8"/>
  </w:num>
  <w:num w:numId="19" w16cid:durableId="79520756">
    <w:abstractNumId w:val="7"/>
  </w:num>
  <w:num w:numId="20" w16cid:durableId="1192062711">
    <w:abstractNumId w:val="15"/>
  </w:num>
  <w:num w:numId="21" w16cid:durableId="15974429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DD"/>
    <w:rsid w:val="000002A2"/>
    <w:rsid w:val="00001312"/>
    <w:rsid w:val="00001474"/>
    <w:rsid w:val="00001D79"/>
    <w:rsid w:val="0000394E"/>
    <w:rsid w:val="00006118"/>
    <w:rsid w:val="00011654"/>
    <w:rsid w:val="000124DA"/>
    <w:rsid w:val="00012566"/>
    <w:rsid w:val="000129A2"/>
    <w:rsid w:val="00012F75"/>
    <w:rsid w:val="00014900"/>
    <w:rsid w:val="0001500B"/>
    <w:rsid w:val="00016E5C"/>
    <w:rsid w:val="00017338"/>
    <w:rsid w:val="00020352"/>
    <w:rsid w:val="000206D6"/>
    <w:rsid w:val="00022CD5"/>
    <w:rsid w:val="000230B4"/>
    <w:rsid w:val="00024312"/>
    <w:rsid w:val="000252A7"/>
    <w:rsid w:val="00026B10"/>
    <w:rsid w:val="0002769B"/>
    <w:rsid w:val="0003153F"/>
    <w:rsid w:val="00034919"/>
    <w:rsid w:val="000349BE"/>
    <w:rsid w:val="000361AD"/>
    <w:rsid w:val="00042AC1"/>
    <w:rsid w:val="00045A03"/>
    <w:rsid w:val="000467C1"/>
    <w:rsid w:val="000516E9"/>
    <w:rsid w:val="000563F0"/>
    <w:rsid w:val="000564C2"/>
    <w:rsid w:val="00057A1C"/>
    <w:rsid w:val="000609C1"/>
    <w:rsid w:val="000626E0"/>
    <w:rsid w:val="000639AE"/>
    <w:rsid w:val="00064FA5"/>
    <w:rsid w:val="0006503E"/>
    <w:rsid w:val="0006542C"/>
    <w:rsid w:val="00066165"/>
    <w:rsid w:val="00071CB8"/>
    <w:rsid w:val="00073274"/>
    <w:rsid w:val="0007504D"/>
    <w:rsid w:val="00076C67"/>
    <w:rsid w:val="00080454"/>
    <w:rsid w:val="000815F1"/>
    <w:rsid w:val="000821F9"/>
    <w:rsid w:val="00082666"/>
    <w:rsid w:val="00082D54"/>
    <w:rsid w:val="00083314"/>
    <w:rsid w:val="0008332D"/>
    <w:rsid w:val="000862A0"/>
    <w:rsid w:val="0009004E"/>
    <w:rsid w:val="000907E0"/>
    <w:rsid w:val="0009381D"/>
    <w:rsid w:val="0009395B"/>
    <w:rsid w:val="00094DB1"/>
    <w:rsid w:val="0009685E"/>
    <w:rsid w:val="00097537"/>
    <w:rsid w:val="000A02ED"/>
    <w:rsid w:val="000A0BA1"/>
    <w:rsid w:val="000A15B8"/>
    <w:rsid w:val="000A15BE"/>
    <w:rsid w:val="000A2768"/>
    <w:rsid w:val="000A2C69"/>
    <w:rsid w:val="000A379F"/>
    <w:rsid w:val="000A3F14"/>
    <w:rsid w:val="000A42A8"/>
    <w:rsid w:val="000A7347"/>
    <w:rsid w:val="000B4BE4"/>
    <w:rsid w:val="000B6A37"/>
    <w:rsid w:val="000C1270"/>
    <w:rsid w:val="000C18E2"/>
    <w:rsid w:val="000C264C"/>
    <w:rsid w:val="000C368B"/>
    <w:rsid w:val="000C7621"/>
    <w:rsid w:val="000C7A86"/>
    <w:rsid w:val="000D252F"/>
    <w:rsid w:val="000D4817"/>
    <w:rsid w:val="000D4F4D"/>
    <w:rsid w:val="000D6AFC"/>
    <w:rsid w:val="000E09FB"/>
    <w:rsid w:val="000E1BD6"/>
    <w:rsid w:val="000E27DA"/>
    <w:rsid w:val="000E287F"/>
    <w:rsid w:val="000E578A"/>
    <w:rsid w:val="000F0501"/>
    <w:rsid w:val="000F1BF4"/>
    <w:rsid w:val="000F31FC"/>
    <w:rsid w:val="000F3C38"/>
    <w:rsid w:val="000F4DBC"/>
    <w:rsid w:val="000F672D"/>
    <w:rsid w:val="00101ED6"/>
    <w:rsid w:val="00102D83"/>
    <w:rsid w:val="001034A6"/>
    <w:rsid w:val="00103911"/>
    <w:rsid w:val="00104B19"/>
    <w:rsid w:val="00105B1F"/>
    <w:rsid w:val="00105E32"/>
    <w:rsid w:val="00105FDB"/>
    <w:rsid w:val="00111882"/>
    <w:rsid w:val="00111F76"/>
    <w:rsid w:val="00115A5B"/>
    <w:rsid w:val="0012057C"/>
    <w:rsid w:val="0012272B"/>
    <w:rsid w:val="001232BC"/>
    <w:rsid w:val="00124084"/>
    <w:rsid w:val="00124807"/>
    <w:rsid w:val="00124B5F"/>
    <w:rsid w:val="0012683A"/>
    <w:rsid w:val="00126B03"/>
    <w:rsid w:val="00126EA6"/>
    <w:rsid w:val="0012736F"/>
    <w:rsid w:val="001302A5"/>
    <w:rsid w:val="00131D7A"/>
    <w:rsid w:val="001321E6"/>
    <w:rsid w:val="00132381"/>
    <w:rsid w:val="001330E5"/>
    <w:rsid w:val="00133241"/>
    <w:rsid w:val="00133413"/>
    <w:rsid w:val="00133949"/>
    <w:rsid w:val="00134D5B"/>
    <w:rsid w:val="00134E27"/>
    <w:rsid w:val="00135599"/>
    <w:rsid w:val="001414F6"/>
    <w:rsid w:val="0014218C"/>
    <w:rsid w:val="00145179"/>
    <w:rsid w:val="00145C40"/>
    <w:rsid w:val="00146FD2"/>
    <w:rsid w:val="00147552"/>
    <w:rsid w:val="00147706"/>
    <w:rsid w:val="0015044E"/>
    <w:rsid w:val="00152AD8"/>
    <w:rsid w:val="00153F01"/>
    <w:rsid w:val="00153FE2"/>
    <w:rsid w:val="00154DAA"/>
    <w:rsid w:val="001569C1"/>
    <w:rsid w:val="0015706B"/>
    <w:rsid w:val="00161722"/>
    <w:rsid w:val="00162987"/>
    <w:rsid w:val="00164216"/>
    <w:rsid w:val="001645E6"/>
    <w:rsid w:val="001739E7"/>
    <w:rsid w:val="001739F8"/>
    <w:rsid w:val="00173BC6"/>
    <w:rsid w:val="001745DD"/>
    <w:rsid w:val="00174B48"/>
    <w:rsid w:val="00175546"/>
    <w:rsid w:val="00177862"/>
    <w:rsid w:val="00177F30"/>
    <w:rsid w:val="00181000"/>
    <w:rsid w:val="00182F24"/>
    <w:rsid w:val="001841DE"/>
    <w:rsid w:val="0018444D"/>
    <w:rsid w:val="0018488F"/>
    <w:rsid w:val="00184B6D"/>
    <w:rsid w:val="0018510F"/>
    <w:rsid w:val="00187B48"/>
    <w:rsid w:val="00187F38"/>
    <w:rsid w:val="00190778"/>
    <w:rsid w:val="00196BDE"/>
    <w:rsid w:val="001A0CAF"/>
    <w:rsid w:val="001A17D1"/>
    <w:rsid w:val="001A23EA"/>
    <w:rsid w:val="001A3EB5"/>
    <w:rsid w:val="001A445B"/>
    <w:rsid w:val="001A4FE8"/>
    <w:rsid w:val="001A7832"/>
    <w:rsid w:val="001A7A10"/>
    <w:rsid w:val="001B01D0"/>
    <w:rsid w:val="001B2DE0"/>
    <w:rsid w:val="001B5159"/>
    <w:rsid w:val="001B64D9"/>
    <w:rsid w:val="001C05EB"/>
    <w:rsid w:val="001C3118"/>
    <w:rsid w:val="001C43D5"/>
    <w:rsid w:val="001C5452"/>
    <w:rsid w:val="001C5A0F"/>
    <w:rsid w:val="001C5A8C"/>
    <w:rsid w:val="001C6691"/>
    <w:rsid w:val="001D0468"/>
    <w:rsid w:val="001D04FB"/>
    <w:rsid w:val="001D0937"/>
    <w:rsid w:val="001D1B76"/>
    <w:rsid w:val="001D1DE5"/>
    <w:rsid w:val="001D3704"/>
    <w:rsid w:val="001D427D"/>
    <w:rsid w:val="001D4454"/>
    <w:rsid w:val="001D4DEF"/>
    <w:rsid w:val="001D5B0D"/>
    <w:rsid w:val="001D5EF7"/>
    <w:rsid w:val="001E071E"/>
    <w:rsid w:val="001E10E9"/>
    <w:rsid w:val="001E2677"/>
    <w:rsid w:val="001E6240"/>
    <w:rsid w:val="001E7F73"/>
    <w:rsid w:val="001F02E3"/>
    <w:rsid w:val="001F03AA"/>
    <w:rsid w:val="001F089B"/>
    <w:rsid w:val="001F0ECE"/>
    <w:rsid w:val="001F2E26"/>
    <w:rsid w:val="001F496F"/>
    <w:rsid w:val="001F5CD9"/>
    <w:rsid w:val="00201B7B"/>
    <w:rsid w:val="002039CF"/>
    <w:rsid w:val="00210AE6"/>
    <w:rsid w:val="0021146D"/>
    <w:rsid w:val="00211D0C"/>
    <w:rsid w:val="00214467"/>
    <w:rsid w:val="00214AE8"/>
    <w:rsid w:val="0021524D"/>
    <w:rsid w:val="00217696"/>
    <w:rsid w:val="00220796"/>
    <w:rsid w:val="0022461D"/>
    <w:rsid w:val="002256F4"/>
    <w:rsid w:val="00227213"/>
    <w:rsid w:val="002277BB"/>
    <w:rsid w:val="00230EE9"/>
    <w:rsid w:val="00234B08"/>
    <w:rsid w:val="00234D94"/>
    <w:rsid w:val="00235B66"/>
    <w:rsid w:val="00235EFC"/>
    <w:rsid w:val="00240021"/>
    <w:rsid w:val="00240487"/>
    <w:rsid w:val="00243A89"/>
    <w:rsid w:val="00243ECD"/>
    <w:rsid w:val="0024469D"/>
    <w:rsid w:val="00244FB4"/>
    <w:rsid w:val="00246B91"/>
    <w:rsid w:val="00247841"/>
    <w:rsid w:val="00247F20"/>
    <w:rsid w:val="00251211"/>
    <w:rsid w:val="00253F64"/>
    <w:rsid w:val="00254093"/>
    <w:rsid w:val="00254F46"/>
    <w:rsid w:val="002558E3"/>
    <w:rsid w:val="00256482"/>
    <w:rsid w:val="00256CC9"/>
    <w:rsid w:val="002602C1"/>
    <w:rsid w:val="0026079F"/>
    <w:rsid w:val="00261A30"/>
    <w:rsid w:val="00263EAF"/>
    <w:rsid w:val="00266AF2"/>
    <w:rsid w:val="00267058"/>
    <w:rsid w:val="002718AB"/>
    <w:rsid w:val="00272E55"/>
    <w:rsid w:val="00273A11"/>
    <w:rsid w:val="00275482"/>
    <w:rsid w:val="00277E34"/>
    <w:rsid w:val="0028086F"/>
    <w:rsid w:val="00280CE8"/>
    <w:rsid w:val="00280E98"/>
    <w:rsid w:val="002837AA"/>
    <w:rsid w:val="002840FE"/>
    <w:rsid w:val="00284768"/>
    <w:rsid w:val="00284E4B"/>
    <w:rsid w:val="0029051C"/>
    <w:rsid w:val="0029094E"/>
    <w:rsid w:val="00290B38"/>
    <w:rsid w:val="0029202E"/>
    <w:rsid w:val="0029207D"/>
    <w:rsid w:val="00293237"/>
    <w:rsid w:val="00297648"/>
    <w:rsid w:val="002A0460"/>
    <w:rsid w:val="002A0891"/>
    <w:rsid w:val="002A1E38"/>
    <w:rsid w:val="002A2D14"/>
    <w:rsid w:val="002A5BB4"/>
    <w:rsid w:val="002A62DC"/>
    <w:rsid w:val="002A722C"/>
    <w:rsid w:val="002B0FC3"/>
    <w:rsid w:val="002B1274"/>
    <w:rsid w:val="002B6BD5"/>
    <w:rsid w:val="002C147A"/>
    <w:rsid w:val="002C4AD7"/>
    <w:rsid w:val="002C676E"/>
    <w:rsid w:val="002D0532"/>
    <w:rsid w:val="002D0FCD"/>
    <w:rsid w:val="002D14BF"/>
    <w:rsid w:val="002D1B3E"/>
    <w:rsid w:val="002D1DE2"/>
    <w:rsid w:val="002D4221"/>
    <w:rsid w:val="002D6C12"/>
    <w:rsid w:val="002E1C87"/>
    <w:rsid w:val="002E37F0"/>
    <w:rsid w:val="002E4870"/>
    <w:rsid w:val="002E4920"/>
    <w:rsid w:val="002E554F"/>
    <w:rsid w:val="002E7054"/>
    <w:rsid w:val="002F175F"/>
    <w:rsid w:val="002F2494"/>
    <w:rsid w:val="002F2A67"/>
    <w:rsid w:val="002F3029"/>
    <w:rsid w:val="002F413B"/>
    <w:rsid w:val="002F4C85"/>
    <w:rsid w:val="002F5090"/>
    <w:rsid w:val="002F5818"/>
    <w:rsid w:val="002F5858"/>
    <w:rsid w:val="00300E32"/>
    <w:rsid w:val="0030164A"/>
    <w:rsid w:val="003026FD"/>
    <w:rsid w:val="003057BD"/>
    <w:rsid w:val="003057E8"/>
    <w:rsid w:val="003061D3"/>
    <w:rsid w:val="003063AE"/>
    <w:rsid w:val="00307D05"/>
    <w:rsid w:val="00307F91"/>
    <w:rsid w:val="00311637"/>
    <w:rsid w:val="00312B0D"/>
    <w:rsid w:val="003172EC"/>
    <w:rsid w:val="0032105E"/>
    <w:rsid w:val="003227C7"/>
    <w:rsid w:val="003277E1"/>
    <w:rsid w:val="00330309"/>
    <w:rsid w:val="00330D1E"/>
    <w:rsid w:val="00332F57"/>
    <w:rsid w:val="00334472"/>
    <w:rsid w:val="0033499C"/>
    <w:rsid w:val="00334A79"/>
    <w:rsid w:val="00335731"/>
    <w:rsid w:val="00335E6D"/>
    <w:rsid w:val="0033765A"/>
    <w:rsid w:val="00337710"/>
    <w:rsid w:val="00340059"/>
    <w:rsid w:val="00340D57"/>
    <w:rsid w:val="003451E3"/>
    <w:rsid w:val="00346555"/>
    <w:rsid w:val="00350944"/>
    <w:rsid w:val="00355E61"/>
    <w:rsid w:val="003609F9"/>
    <w:rsid w:val="00361407"/>
    <w:rsid w:val="003617FE"/>
    <w:rsid w:val="00361936"/>
    <w:rsid w:val="00362B42"/>
    <w:rsid w:val="003633B4"/>
    <w:rsid w:val="00365D11"/>
    <w:rsid w:val="00366FF7"/>
    <w:rsid w:val="00370ACE"/>
    <w:rsid w:val="00370ACF"/>
    <w:rsid w:val="00370F6F"/>
    <w:rsid w:val="00371B4A"/>
    <w:rsid w:val="00374031"/>
    <w:rsid w:val="00374C47"/>
    <w:rsid w:val="00377888"/>
    <w:rsid w:val="0038121E"/>
    <w:rsid w:val="00381C32"/>
    <w:rsid w:val="00381CF0"/>
    <w:rsid w:val="003823C8"/>
    <w:rsid w:val="00384352"/>
    <w:rsid w:val="00387D97"/>
    <w:rsid w:val="00387F34"/>
    <w:rsid w:val="003911E1"/>
    <w:rsid w:val="00392574"/>
    <w:rsid w:val="003943C9"/>
    <w:rsid w:val="00395B9E"/>
    <w:rsid w:val="0039652E"/>
    <w:rsid w:val="003A4B91"/>
    <w:rsid w:val="003A65DB"/>
    <w:rsid w:val="003B0BEF"/>
    <w:rsid w:val="003B12E7"/>
    <w:rsid w:val="003B1823"/>
    <w:rsid w:val="003B3C2A"/>
    <w:rsid w:val="003B419A"/>
    <w:rsid w:val="003B4FAB"/>
    <w:rsid w:val="003B779D"/>
    <w:rsid w:val="003C2CF2"/>
    <w:rsid w:val="003C2D7A"/>
    <w:rsid w:val="003C3E86"/>
    <w:rsid w:val="003C400A"/>
    <w:rsid w:val="003C5175"/>
    <w:rsid w:val="003C5815"/>
    <w:rsid w:val="003C5A6D"/>
    <w:rsid w:val="003C7747"/>
    <w:rsid w:val="003D048F"/>
    <w:rsid w:val="003D0722"/>
    <w:rsid w:val="003D1284"/>
    <w:rsid w:val="003D1689"/>
    <w:rsid w:val="003D1ED5"/>
    <w:rsid w:val="003D35CF"/>
    <w:rsid w:val="003D6C03"/>
    <w:rsid w:val="003E006B"/>
    <w:rsid w:val="003E02B3"/>
    <w:rsid w:val="003E2C38"/>
    <w:rsid w:val="003E303A"/>
    <w:rsid w:val="003E7BFB"/>
    <w:rsid w:val="003F0A11"/>
    <w:rsid w:val="003F0F1A"/>
    <w:rsid w:val="003F2D91"/>
    <w:rsid w:val="003F375B"/>
    <w:rsid w:val="003F7752"/>
    <w:rsid w:val="004016F1"/>
    <w:rsid w:val="00401AF6"/>
    <w:rsid w:val="0040352E"/>
    <w:rsid w:val="00405EA8"/>
    <w:rsid w:val="0040604A"/>
    <w:rsid w:val="0040707E"/>
    <w:rsid w:val="00407E5E"/>
    <w:rsid w:val="00411403"/>
    <w:rsid w:val="004119DA"/>
    <w:rsid w:val="00413028"/>
    <w:rsid w:val="00413693"/>
    <w:rsid w:val="0041374D"/>
    <w:rsid w:val="00414F44"/>
    <w:rsid w:val="0041744D"/>
    <w:rsid w:val="00421825"/>
    <w:rsid w:val="00421C1B"/>
    <w:rsid w:val="004225A8"/>
    <w:rsid w:val="00422AB8"/>
    <w:rsid w:val="00422E16"/>
    <w:rsid w:val="004237E1"/>
    <w:rsid w:val="00423AED"/>
    <w:rsid w:val="00423E01"/>
    <w:rsid w:val="004243CE"/>
    <w:rsid w:val="00425DC6"/>
    <w:rsid w:val="00432D3D"/>
    <w:rsid w:val="00433AFF"/>
    <w:rsid w:val="0043507A"/>
    <w:rsid w:val="00440092"/>
    <w:rsid w:val="004405C2"/>
    <w:rsid w:val="00440E97"/>
    <w:rsid w:val="00441C6D"/>
    <w:rsid w:val="00441EA3"/>
    <w:rsid w:val="004427A5"/>
    <w:rsid w:val="00443B4E"/>
    <w:rsid w:val="00444487"/>
    <w:rsid w:val="00445734"/>
    <w:rsid w:val="00446DA9"/>
    <w:rsid w:val="00447BB9"/>
    <w:rsid w:val="00450ADD"/>
    <w:rsid w:val="004519F3"/>
    <w:rsid w:val="0045288C"/>
    <w:rsid w:val="00452947"/>
    <w:rsid w:val="00453E10"/>
    <w:rsid w:val="00456449"/>
    <w:rsid w:val="00457809"/>
    <w:rsid w:val="00464E8E"/>
    <w:rsid w:val="0046764E"/>
    <w:rsid w:val="0047131A"/>
    <w:rsid w:val="00471CB7"/>
    <w:rsid w:val="00471CD9"/>
    <w:rsid w:val="00472D1C"/>
    <w:rsid w:val="0047337C"/>
    <w:rsid w:val="00474062"/>
    <w:rsid w:val="00474416"/>
    <w:rsid w:val="00474587"/>
    <w:rsid w:val="00475319"/>
    <w:rsid w:val="00476288"/>
    <w:rsid w:val="00477375"/>
    <w:rsid w:val="00477FEF"/>
    <w:rsid w:val="00477FFA"/>
    <w:rsid w:val="004801EB"/>
    <w:rsid w:val="00481F3B"/>
    <w:rsid w:val="00482D0A"/>
    <w:rsid w:val="004831C8"/>
    <w:rsid w:val="004847B1"/>
    <w:rsid w:val="0048493F"/>
    <w:rsid w:val="00485555"/>
    <w:rsid w:val="00486E79"/>
    <w:rsid w:val="00487A6D"/>
    <w:rsid w:val="0049029F"/>
    <w:rsid w:val="0049081F"/>
    <w:rsid w:val="00491EA3"/>
    <w:rsid w:val="00492FEC"/>
    <w:rsid w:val="00494A31"/>
    <w:rsid w:val="00494DE3"/>
    <w:rsid w:val="004959FB"/>
    <w:rsid w:val="00495DA8"/>
    <w:rsid w:val="004963FE"/>
    <w:rsid w:val="004A0546"/>
    <w:rsid w:val="004A1106"/>
    <w:rsid w:val="004A1BEA"/>
    <w:rsid w:val="004A1D5F"/>
    <w:rsid w:val="004A3C2A"/>
    <w:rsid w:val="004A5E55"/>
    <w:rsid w:val="004A7D15"/>
    <w:rsid w:val="004B1608"/>
    <w:rsid w:val="004B2DC2"/>
    <w:rsid w:val="004B3EB7"/>
    <w:rsid w:val="004B461D"/>
    <w:rsid w:val="004B596B"/>
    <w:rsid w:val="004B7292"/>
    <w:rsid w:val="004C2859"/>
    <w:rsid w:val="004C5471"/>
    <w:rsid w:val="004C7409"/>
    <w:rsid w:val="004D0006"/>
    <w:rsid w:val="004D21F2"/>
    <w:rsid w:val="004D6B72"/>
    <w:rsid w:val="004D774F"/>
    <w:rsid w:val="004D7C04"/>
    <w:rsid w:val="004E230E"/>
    <w:rsid w:val="004E4266"/>
    <w:rsid w:val="004E5726"/>
    <w:rsid w:val="004E5DDF"/>
    <w:rsid w:val="004E6862"/>
    <w:rsid w:val="004F09B5"/>
    <w:rsid w:val="004F56A5"/>
    <w:rsid w:val="0050000C"/>
    <w:rsid w:val="00500300"/>
    <w:rsid w:val="00501002"/>
    <w:rsid w:val="00501C2B"/>
    <w:rsid w:val="00502F98"/>
    <w:rsid w:val="0050345F"/>
    <w:rsid w:val="0050552F"/>
    <w:rsid w:val="00507132"/>
    <w:rsid w:val="00507BE7"/>
    <w:rsid w:val="005103FD"/>
    <w:rsid w:val="00510CB9"/>
    <w:rsid w:val="005124AA"/>
    <w:rsid w:val="00513168"/>
    <w:rsid w:val="0051548B"/>
    <w:rsid w:val="00516411"/>
    <w:rsid w:val="00520607"/>
    <w:rsid w:val="0052114F"/>
    <w:rsid w:val="00521B7E"/>
    <w:rsid w:val="00521E7D"/>
    <w:rsid w:val="00522DD1"/>
    <w:rsid w:val="00523285"/>
    <w:rsid w:val="005232EC"/>
    <w:rsid w:val="00523B15"/>
    <w:rsid w:val="005268EA"/>
    <w:rsid w:val="00531802"/>
    <w:rsid w:val="00532572"/>
    <w:rsid w:val="00532A87"/>
    <w:rsid w:val="00533E32"/>
    <w:rsid w:val="00535F74"/>
    <w:rsid w:val="00536BF4"/>
    <w:rsid w:val="00537A8A"/>
    <w:rsid w:val="00537CB5"/>
    <w:rsid w:val="00540229"/>
    <w:rsid w:val="005429A9"/>
    <w:rsid w:val="00542EB5"/>
    <w:rsid w:val="0054356B"/>
    <w:rsid w:val="005437E4"/>
    <w:rsid w:val="005447D8"/>
    <w:rsid w:val="00544AD5"/>
    <w:rsid w:val="005454E6"/>
    <w:rsid w:val="00545A48"/>
    <w:rsid w:val="00545A99"/>
    <w:rsid w:val="0054671F"/>
    <w:rsid w:val="00547E82"/>
    <w:rsid w:val="0055107E"/>
    <w:rsid w:val="00551E01"/>
    <w:rsid w:val="005526DD"/>
    <w:rsid w:val="005528AB"/>
    <w:rsid w:val="00553FF6"/>
    <w:rsid w:val="00554A00"/>
    <w:rsid w:val="00557BD8"/>
    <w:rsid w:val="00560317"/>
    <w:rsid w:val="0056278B"/>
    <w:rsid w:val="00562EE6"/>
    <w:rsid w:val="00563566"/>
    <w:rsid w:val="0056503C"/>
    <w:rsid w:val="00566006"/>
    <w:rsid w:val="00566A9C"/>
    <w:rsid w:val="00566E86"/>
    <w:rsid w:val="00566F53"/>
    <w:rsid w:val="00570566"/>
    <w:rsid w:val="00571952"/>
    <w:rsid w:val="0057336D"/>
    <w:rsid w:val="005749B0"/>
    <w:rsid w:val="00576BFE"/>
    <w:rsid w:val="00576E13"/>
    <w:rsid w:val="00577946"/>
    <w:rsid w:val="00580CD3"/>
    <w:rsid w:val="00583218"/>
    <w:rsid w:val="00583724"/>
    <w:rsid w:val="00583A74"/>
    <w:rsid w:val="005849F9"/>
    <w:rsid w:val="00584F44"/>
    <w:rsid w:val="00585671"/>
    <w:rsid w:val="00585A44"/>
    <w:rsid w:val="00585A59"/>
    <w:rsid w:val="0058798F"/>
    <w:rsid w:val="00590ACC"/>
    <w:rsid w:val="00590D35"/>
    <w:rsid w:val="00593789"/>
    <w:rsid w:val="00593FF1"/>
    <w:rsid w:val="0059536B"/>
    <w:rsid w:val="00595EA9"/>
    <w:rsid w:val="005A03FC"/>
    <w:rsid w:val="005A1191"/>
    <w:rsid w:val="005A1BBD"/>
    <w:rsid w:val="005A2607"/>
    <w:rsid w:val="005A3B76"/>
    <w:rsid w:val="005A4C5E"/>
    <w:rsid w:val="005A6557"/>
    <w:rsid w:val="005A7473"/>
    <w:rsid w:val="005B0F51"/>
    <w:rsid w:val="005B64D2"/>
    <w:rsid w:val="005B740B"/>
    <w:rsid w:val="005C13C4"/>
    <w:rsid w:val="005C1C85"/>
    <w:rsid w:val="005C3459"/>
    <w:rsid w:val="005C3B2E"/>
    <w:rsid w:val="005C3DED"/>
    <w:rsid w:val="005C4CB9"/>
    <w:rsid w:val="005C6A7D"/>
    <w:rsid w:val="005D0589"/>
    <w:rsid w:val="005D1F37"/>
    <w:rsid w:val="005D3233"/>
    <w:rsid w:val="005D423E"/>
    <w:rsid w:val="005D6666"/>
    <w:rsid w:val="005D6DD4"/>
    <w:rsid w:val="005D7AC0"/>
    <w:rsid w:val="005E11EB"/>
    <w:rsid w:val="005E1F0C"/>
    <w:rsid w:val="005E2504"/>
    <w:rsid w:val="005E2B84"/>
    <w:rsid w:val="005E324B"/>
    <w:rsid w:val="005E3B8E"/>
    <w:rsid w:val="005E3BFE"/>
    <w:rsid w:val="005E3F26"/>
    <w:rsid w:val="005E48AB"/>
    <w:rsid w:val="005E5002"/>
    <w:rsid w:val="005E5496"/>
    <w:rsid w:val="005E77B3"/>
    <w:rsid w:val="005F1420"/>
    <w:rsid w:val="005F1997"/>
    <w:rsid w:val="005F1FBD"/>
    <w:rsid w:val="005F24C3"/>
    <w:rsid w:val="005F28F6"/>
    <w:rsid w:val="005F5833"/>
    <w:rsid w:val="006006F7"/>
    <w:rsid w:val="006030F1"/>
    <w:rsid w:val="00603D77"/>
    <w:rsid w:val="00605FE2"/>
    <w:rsid w:val="00615147"/>
    <w:rsid w:val="00616721"/>
    <w:rsid w:val="00616D10"/>
    <w:rsid w:val="0062012A"/>
    <w:rsid w:val="00621E3F"/>
    <w:rsid w:val="00622679"/>
    <w:rsid w:val="00622B61"/>
    <w:rsid w:val="00624081"/>
    <w:rsid w:val="00627F47"/>
    <w:rsid w:val="0063016D"/>
    <w:rsid w:val="00630A55"/>
    <w:rsid w:val="00630B1A"/>
    <w:rsid w:val="00630C05"/>
    <w:rsid w:val="00631FDA"/>
    <w:rsid w:val="00633A06"/>
    <w:rsid w:val="00633BF8"/>
    <w:rsid w:val="006348B2"/>
    <w:rsid w:val="00634E49"/>
    <w:rsid w:val="00634E75"/>
    <w:rsid w:val="00635129"/>
    <w:rsid w:val="00640093"/>
    <w:rsid w:val="0064075F"/>
    <w:rsid w:val="00641EA2"/>
    <w:rsid w:val="00642F1E"/>
    <w:rsid w:val="0064318F"/>
    <w:rsid w:val="00643473"/>
    <w:rsid w:val="00643F58"/>
    <w:rsid w:val="006440AD"/>
    <w:rsid w:val="0064614C"/>
    <w:rsid w:val="00646E64"/>
    <w:rsid w:val="00647AAD"/>
    <w:rsid w:val="00651458"/>
    <w:rsid w:val="006560C0"/>
    <w:rsid w:val="00656F50"/>
    <w:rsid w:val="00657031"/>
    <w:rsid w:val="006615D6"/>
    <w:rsid w:val="0066278B"/>
    <w:rsid w:val="0066311C"/>
    <w:rsid w:val="0066346E"/>
    <w:rsid w:val="0066570C"/>
    <w:rsid w:val="00667C84"/>
    <w:rsid w:val="0067089E"/>
    <w:rsid w:val="00677A42"/>
    <w:rsid w:val="00680950"/>
    <w:rsid w:val="00682CB0"/>
    <w:rsid w:val="006844E9"/>
    <w:rsid w:val="0068461B"/>
    <w:rsid w:val="006870F1"/>
    <w:rsid w:val="006878CF"/>
    <w:rsid w:val="00691971"/>
    <w:rsid w:val="00691979"/>
    <w:rsid w:val="00691A14"/>
    <w:rsid w:val="0069418D"/>
    <w:rsid w:val="0069780D"/>
    <w:rsid w:val="006A3F2F"/>
    <w:rsid w:val="006B0382"/>
    <w:rsid w:val="006B05BB"/>
    <w:rsid w:val="006B104B"/>
    <w:rsid w:val="006B381A"/>
    <w:rsid w:val="006B419E"/>
    <w:rsid w:val="006C0368"/>
    <w:rsid w:val="006C118D"/>
    <w:rsid w:val="006C193C"/>
    <w:rsid w:val="006C2B09"/>
    <w:rsid w:val="006C3733"/>
    <w:rsid w:val="006C57A8"/>
    <w:rsid w:val="006D1F4F"/>
    <w:rsid w:val="006D415E"/>
    <w:rsid w:val="006D57B1"/>
    <w:rsid w:val="006E3113"/>
    <w:rsid w:val="006E3578"/>
    <w:rsid w:val="006E4623"/>
    <w:rsid w:val="006E6C4F"/>
    <w:rsid w:val="006E7645"/>
    <w:rsid w:val="006F0633"/>
    <w:rsid w:val="006F25E1"/>
    <w:rsid w:val="006F26ED"/>
    <w:rsid w:val="006F2DBB"/>
    <w:rsid w:val="006F6FC8"/>
    <w:rsid w:val="0070243C"/>
    <w:rsid w:val="0070407B"/>
    <w:rsid w:val="0070471A"/>
    <w:rsid w:val="00704CD5"/>
    <w:rsid w:val="00704F39"/>
    <w:rsid w:val="007067D9"/>
    <w:rsid w:val="00711CD8"/>
    <w:rsid w:val="00712998"/>
    <w:rsid w:val="00712A6E"/>
    <w:rsid w:val="00712CA6"/>
    <w:rsid w:val="00713025"/>
    <w:rsid w:val="007131EA"/>
    <w:rsid w:val="00713C9F"/>
    <w:rsid w:val="007142ED"/>
    <w:rsid w:val="00715419"/>
    <w:rsid w:val="00717C23"/>
    <w:rsid w:val="00720790"/>
    <w:rsid w:val="00721065"/>
    <w:rsid w:val="007211F5"/>
    <w:rsid w:val="00721895"/>
    <w:rsid w:val="0072235D"/>
    <w:rsid w:val="00722E49"/>
    <w:rsid w:val="00724E97"/>
    <w:rsid w:val="007337BC"/>
    <w:rsid w:val="00733D3A"/>
    <w:rsid w:val="00733D62"/>
    <w:rsid w:val="00734218"/>
    <w:rsid w:val="0073490A"/>
    <w:rsid w:val="007410F7"/>
    <w:rsid w:val="00741602"/>
    <w:rsid w:val="00741677"/>
    <w:rsid w:val="00746485"/>
    <w:rsid w:val="007467B4"/>
    <w:rsid w:val="00750246"/>
    <w:rsid w:val="00750704"/>
    <w:rsid w:val="0075157D"/>
    <w:rsid w:val="00753EF6"/>
    <w:rsid w:val="00754350"/>
    <w:rsid w:val="00754416"/>
    <w:rsid w:val="00755046"/>
    <w:rsid w:val="00755B86"/>
    <w:rsid w:val="0075727D"/>
    <w:rsid w:val="007573BC"/>
    <w:rsid w:val="0076003E"/>
    <w:rsid w:val="007626E7"/>
    <w:rsid w:val="00762DE2"/>
    <w:rsid w:val="00762F39"/>
    <w:rsid w:val="00764E53"/>
    <w:rsid w:val="00765FA7"/>
    <w:rsid w:val="00767140"/>
    <w:rsid w:val="00771C7A"/>
    <w:rsid w:val="00772D1F"/>
    <w:rsid w:val="007744EA"/>
    <w:rsid w:val="00776346"/>
    <w:rsid w:val="00781B5E"/>
    <w:rsid w:val="00782834"/>
    <w:rsid w:val="007835D0"/>
    <w:rsid w:val="00784250"/>
    <w:rsid w:val="00785093"/>
    <w:rsid w:val="00785DF7"/>
    <w:rsid w:val="00785F20"/>
    <w:rsid w:val="00786D5F"/>
    <w:rsid w:val="00786E8D"/>
    <w:rsid w:val="007900B7"/>
    <w:rsid w:val="00790992"/>
    <w:rsid w:val="00790CB9"/>
    <w:rsid w:val="007922EE"/>
    <w:rsid w:val="007938A2"/>
    <w:rsid w:val="007947DB"/>
    <w:rsid w:val="00795EA4"/>
    <w:rsid w:val="007977AC"/>
    <w:rsid w:val="007A08FE"/>
    <w:rsid w:val="007A16FB"/>
    <w:rsid w:val="007A1F1E"/>
    <w:rsid w:val="007A210D"/>
    <w:rsid w:val="007A2B71"/>
    <w:rsid w:val="007A3442"/>
    <w:rsid w:val="007A367A"/>
    <w:rsid w:val="007A3775"/>
    <w:rsid w:val="007A40A0"/>
    <w:rsid w:val="007A4E7F"/>
    <w:rsid w:val="007A7016"/>
    <w:rsid w:val="007B19FD"/>
    <w:rsid w:val="007B2310"/>
    <w:rsid w:val="007B36AB"/>
    <w:rsid w:val="007B48D7"/>
    <w:rsid w:val="007B4E1A"/>
    <w:rsid w:val="007B5548"/>
    <w:rsid w:val="007C0001"/>
    <w:rsid w:val="007C04AC"/>
    <w:rsid w:val="007C1159"/>
    <w:rsid w:val="007C2521"/>
    <w:rsid w:val="007C4252"/>
    <w:rsid w:val="007C4335"/>
    <w:rsid w:val="007C4697"/>
    <w:rsid w:val="007C5050"/>
    <w:rsid w:val="007C57EF"/>
    <w:rsid w:val="007D1F47"/>
    <w:rsid w:val="007D29AD"/>
    <w:rsid w:val="007E1141"/>
    <w:rsid w:val="007E218A"/>
    <w:rsid w:val="007E2E68"/>
    <w:rsid w:val="007E3366"/>
    <w:rsid w:val="007E5005"/>
    <w:rsid w:val="007E7323"/>
    <w:rsid w:val="007F1BD6"/>
    <w:rsid w:val="007F23EA"/>
    <w:rsid w:val="007F2CF5"/>
    <w:rsid w:val="007F3194"/>
    <w:rsid w:val="007F3686"/>
    <w:rsid w:val="007F4165"/>
    <w:rsid w:val="007F5265"/>
    <w:rsid w:val="007F703C"/>
    <w:rsid w:val="007F7F58"/>
    <w:rsid w:val="0080205C"/>
    <w:rsid w:val="0080251A"/>
    <w:rsid w:val="00803172"/>
    <w:rsid w:val="008057B6"/>
    <w:rsid w:val="008058E4"/>
    <w:rsid w:val="0080591D"/>
    <w:rsid w:val="00810DDC"/>
    <w:rsid w:val="00812FFE"/>
    <w:rsid w:val="00813944"/>
    <w:rsid w:val="0081397D"/>
    <w:rsid w:val="0081472D"/>
    <w:rsid w:val="00814E29"/>
    <w:rsid w:val="00816208"/>
    <w:rsid w:val="00816C81"/>
    <w:rsid w:val="0081759E"/>
    <w:rsid w:val="00817822"/>
    <w:rsid w:val="00821508"/>
    <w:rsid w:val="0082185F"/>
    <w:rsid w:val="008218AF"/>
    <w:rsid w:val="008237A2"/>
    <w:rsid w:val="00824010"/>
    <w:rsid w:val="00824057"/>
    <w:rsid w:val="00825301"/>
    <w:rsid w:val="00825A00"/>
    <w:rsid w:val="008267C6"/>
    <w:rsid w:val="00826870"/>
    <w:rsid w:val="00834207"/>
    <w:rsid w:val="008366A1"/>
    <w:rsid w:val="00836CB8"/>
    <w:rsid w:val="00841C1E"/>
    <w:rsid w:val="008426F5"/>
    <w:rsid w:val="008437F4"/>
    <w:rsid w:val="008446B3"/>
    <w:rsid w:val="00846FC8"/>
    <w:rsid w:val="008503F6"/>
    <w:rsid w:val="008515F4"/>
    <w:rsid w:val="0085244B"/>
    <w:rsid w:val="00852645"/>
    <w:rsid w:val="00852FEB"/>
    <w:rsid w:val="00853A40"/>
    <w:rsid w:val="00854254"/>
    <w:rsid w:val="00855A03"/>
    <w:rsid w:val="00855E39"/>
    <w:rsid w:val="00855F51"/>
    <w:rsid w:val="00860B48"/>
    <w:rsid w:val="008630D6"/>
    <w:rsid w:val="00863844"/>
    <w:rsid w:val="00863E5F"/>
    <w:rsid w:val="00865910"/>
    <w:rsid w:val="00865A31"/>
    <w:rsid w:val="00866E49"/>
    <w:rsid w:val="00866F3D"/>
    <w:rsid w:val="00867276"/>
    <w:rsid w:val="0087017E"/>
    <w:rsid w:val="008702AB"/>
    <w:rsid w:val="008705B7"/>
    <w:rsid w:val="00871421"/>
    <w:rsid w:val="00871808"/>
    <w:rsid w:val="00872980"/>
    <w:rsid w:val="00873C5F"/>
    <w:rsid w:val="0087461D"/>
    <w:rsid w:val="008747CE"/>
    <w:rsid w:val="0087720B"/>
    <w:rsid w:val="00877EC1"/>
    <w:rsid w:val="00877EE3"/>
    <w:rsid w:val="00880122"/>
    <w:rsid w:val="00882DDF"/>
    <w:rsid w:val="008835F0"/>
    <w:rsid w:val="00883CC6"/>
    <w:rsid w:val="00886BD5"/>
    <w:rsid w:val="008904C5"/>
    <w:rsid w:val="00890C8B"/>
    <w:rsid w:val="00891723"/>
    <w:rsid w:val="00893E6C"/>
    <w:rsid w:val="008945B6"/>
    <w:rsid w:val="00896FA1"/>
    <w:rsid w:val="00896FC6"/>
    <w:rsid w:val="0089779B"/>
    <w:rsid w:val="00897B42"/>
    <w:rsid w:val="008A0A4F"/>
    <w:rsid w:val="008A2675"/>
    <w:rsid w:val="008A37B8"/>
    <w:rsid w:val="008A7CD3"/>
    <w:rsid w:val="008B1D36"/>
    <w:rsid w:val="008B3460"/>
    <w:rsid w:val="008B3512"/>
    <w:rsid w:val="008B3B5D"/>
    <w:rsid w:val="008B4A62"/>
    <w:rsid w:val="008B4F37"/>
    <w:rsid w:val="008B6495"/>
    <w:rsid w:val="008B76CD"/>
    <w:rsid w:val="008C193D"/>
    <w:rsid w:val="008C1ABA"/>
    <w:rsid w:val="008C1DD4"/>
    <w:rsid w:val="008C23C8"/>
    <w:rsid w:val="008C57D0"/>
    <w:rsid w:val="008C7828"/>
    <w:rsid w:val="008D0C7F"/>
    <w:rsid w:val="008D24F4"/>
    <w:rsid w:val="008D2AB1"/>
    <w:rsid w:val="008D35AB"/>
    <w:rsid w:val="008D5257"/>
    <w:rsid w:val="008D56FC"/>
    <w:rsid w:val="008D5DE1"/>
    <w:rsid w:val="008D7695"/>
    <w:rsid w:val="008D7885"/>
    <w:rsid w:val="008E0575"/>
    <w:rsid w:val="008E166C"/>
    <w:rsid w:val="008E2154"/>
    <w:rsid w:val="008E3933"/>
    <w:rsid w:val="008E5A6E"/>
    <w:rsid w:val="008E5FFA"/>
    <w:rsid w:val="008E6146"/>
    <w:rsid w:val="008E7431"/>
    <w:rsid w:val="008E7675"/>
    <w:rsid w:val="008E77CF"/>
    <w:rsid w:val="008E7E4E"/>
    <w:rsid w:val="008F1F23"/>
    <w:rsid w:val="008F28C2"/>
    <w:rsid w:val="008F3A11"/>
    <w:rsid w:val="008F5AAE"/>
    <w:rsid w:val="0090087E"/>
    <w:rsid w:val="009015CE"/>
    <w:rsid w:val="00901AD5"/>
    <w:rsid w:val="009022EF"/>
    <w:rsid w:val="00902C03"/>
    <w:rsid w:val="00903132"/>
    <w:rsid w:val="00906AB9"/>
    <w:rsid w:val="00910FDD"/>
    <w:rsid w:val="00911681"/>
    <w:rsid w:val="00911A0C"/>
    <w:rsid w:val="0091235B"/>
    <w:rsid w:val="00912A74"/>
    <w:rsid w:val="0091661A"/>
    <w:rsid w:val="00917111"/>
    <w:rsid w:val="0092014D"/>
    <w:rsid w:val="00920CFE"/>
    <w:rsid w:val="00921FE6"/>
    <w:rsid w:val="009229F1"/>
    <w:rsid w:val="00924ECE"/>
    <w:rsid w:val="009253E1"/>
    <w:rsid w:val="00926436"/>
    <w:rsid w:val="0092668A"/>
    <w:rsid w:val="00926AB2"/>
    <w:rsid w:val="00926FFE"/>
    <w:rsid w:val="00930862"/>
    <w:rsid w:val="00930F38"/>
    <w:rsid w:val="009324AB"/>
    <w:rsid w:val="00933AE9"/>
    <w:rsid w:val="00934DE1"/>
    <w:rsid w:val="00935A3B"/>
    <w:rsid w:val="00936A45"/>
    <w:rsid w:val="00936B37"/>
    <w:rsid w:val="00936FF5"/>
    <w:rsid w:val="00937107"/>
    <w:rsid w:val="00941C7D"/>
    <w:rsid w:val="00943776"/>
    <w:rsid w:val="00943AAF"/>
    <w:rsid w:val="00943E05"/>
    <w:rsid w:val="0094627D"/>
    <w:rsid w:val="00947F17"/>
    <w:rsid w:val="00950655"/>
    <w:rsid w:val="00953C1B"/>
    <w:rsid w:val="00954C8D"/>
    <w:rsid w:val="00955900"/>
    <w:rsid w:val="00957E47"/>
    <w:rsid w:val="00962F78"/>
    <w:rsid w:val="00963C26"/>
    <w:rsid w:val="00965A98"/>
    <w:rsid w:val="00965DCE"/>
    <w:rsid w:val="00971B06"/>
    <w:rsid w:val="00972334"/>
    <w:rsid w:val="00972D25"/>
    <w:rsid w:val="0097397B"/>
    <w:rsid w:val="00973F97"/>
    <w:rsid w:val="00974CD7"/>
    <w:rsid w:val="00975C0D"/>
    <w:rsid w:val="00976DDB"/>
    <w:rsid w:val="00977AA3"/>
    <w:rsid w:val="00977F5E"/>
    <w:rsid w:val="009809A4"/>
    <w:rsid w:val="009838C1"/>
    <w:rsid w:val="00983A8A"/>
    <w:rsid w:val="009845A1"/>
    <w:rsid w:val="009845D4"/>
    <w:rsid w:val="00985639"/>
    <w:rsid w:val="00986544"/>
    <w:rsid w:val="0099119E"/>
    <w:rsid w:val="00992DC7"/>
    <w:rsid w:val="00992EF9"/>
    <w:rsid w:val="00993412"/>
    <w:rsid w:val="00995612"/>
    <w:rsid w:val="00996543"/>
    <w:rsid w:val="009978B1"/>
    <w:rsid w:val="009A10D7"/>
    <w:rsid w:val="009A2172"/>
    <w:rsid w:val="009A2F8C"/>
    <w:rsid w:val="009A46AD"/>
    <w:rsid w:val="009A473F"/>
    <w:rsid w:val="009A5282"/>
    <w:rsid w:val="009B0AAE"/>
    <w:rsid w:val="009B0BFA"/>
    <w:rsid w:val="009B107D"/>
    <w:rsid w:val="009B24CA"/>
    <w:rsid w:val="009B7104"/>
    <w:rsid w:val="009B7AE8"/>
    <w:rsid w:val="009C1557"/>
    <w:rsid w:val="009C1AC9"/>
    <w:rsid w:val="009C2590"/>
    <w:rsid w:val="009C2822"/>
    <w:rsid w:val="009C3137"/>
    <w:rsid w:val="009C4FCA"/>
    <w:rsid w:val="009D08A2"/>
    <w:rsid w:val="009D192D"/>
    <w:rsid w:val="009D4BCC"/>
    <w:rsid w:val="009D76A1"/>
    <w:rsid w:val="009D792F"/>
    <w:rsid w:val="009E04CF"/>
    <w:rsid w:val="009E07AD"/>
    <w:rsid w:val="009E390F"/>
    <w:rsid w:val="009E3A32"/>
    <w:rsid w:val="009E506C"/>
    <w:rsid w:val="009E7BE8"/>
    <w:rsid w:val="009F2557"/>
    <w:rsid w:val="009F4A52"/>
    <w:rsid w:val="009F507E"/>
    <w:rsid w:val="009F5B4E"/>
    <w:rsid w:val="009F698E"/>
    <w:rsid w:val="00A01268"/>
    <w:rsid w:val="00A02C53"/>
    <w:rsid w:val="00A03578"/>
    <w:rsid w:val="00A05EC9"/>
    <w:rsid w:val="00A05ED3"/>
    <w:rsid w:val="00A06BB0"/>
    <w:rsid w:val="00A10AF7"/>
    <w:rsid w:val="00A116C5"/>
    <w:rsid w:val="00A135BB"/>
    <w:rsid w:val="00A1461D"/>
    <w:rsid w:val="00A14904"/>
    <w:rsid w:val="00A15A5A"/>
    <w:rsid w:val="00A1644C"/>
    <w:rsid w:val="00A1689F"/>
    <w:rsid w:val="00A177C5"/>
    <w:rsid w:val="00A227B4"/>
    <w:rsid w:val="00A237A0"/>
    <w:rsid w:val="00A2590D"/>
    <w:rsid w:val="00A26581"/>
    <w:rsid w:val="00A2698F"/>
    <w:rsid w:val="00A34825"/>
    <w:rsid w:val="00A34BC6"/>
    <w:rsid w:val="00A3569D"/>
    <w:rsid w:val="00A36D9D"/>
    <w:rsid w:val="00A37C27"/>
    <w:rsid w:val="00A37CC7"/>
    <w:rsid w:val="00A37F27"/>
    <w:rsid w:val="00A4128F"/>
    <w:rsid w:val="00A45ABE"/>
    <w:rsid w:val="00A45C23"/>
    <w:rsid w:val="00A45CEE"/>
    <w:rsid w:val="00A4623D"/>
    <w:rsid w:val="00A5110B"/>
    <w:rsid w:val="00A515B6"/>
    <w:rsid w:val="00A5465C"/>
    <w:rsid w:val="00A54A67"/>
    <w:rsid w:val="00A569FA"/>
    <w:rsid w:val="00A575C9"/>
    <w:rsid w:val="00A6125A"/>
    <w:rsid w:val="00A65BE8"/>
    <w:rsid w:val="00A67828"/>
    <w:rsid w:val="00A7136F"/>
    <w:rsid w:val="00A761B0"/>
    <w:rsid w:val="00A76A92"/>
    <w:rsid w:val="00A774CE"/>
    <w:rsid w:val="00A80120"/>
    <w:rsid w:val="00A8141A"/>
    <w:rsid w:val="00A81A44"/>
    <w:rsid w:val="00A81BEA"/>
    <w:rsid w:val="00A81C77"/>
    <w:rsid w:val="00A82FDF"/>
    <w:rsid w:val="00A83165"/>
    <w:rsid w:val="00A8579C"/>
    <w:rsid w:val="00A9003E"/>
    <w:rsid w:val="00A91627"/>
    <w:rsid w:val="00A91DB2"/>
    <w:rsid w:val="00A92324"/>
    <w:rsid w:val="00AA0226"/>
    <w:rsid w:val="00AA068A"/>
    <w:rsid w:val="00AA0D6D"/>
    <w:rsid w:val="00AA13CA"/>
    <w:rsid w:val="00AA317E"/>
    <w:rsid w:val="00AA3472"/>
    <w:rsid w:val="00AA3832"/>
    <w:rsid w:val="00AA4EBF"/>
    <w:rsid w:val="00AA5E0A"/>
    <w:rsid w:val="00AA608E"/>
    <w:rsid w:val="00AA779B"/>
    <w:rsid w:val="00AA7E93"/>
    <w:rsid w:val="00AB043C"/>
    <w:rsid w:val="00AB1A14"/>
    <w:rsid w:val="00AB2B34"/>
    <w:rsid w:val="00AB33D3"/>
    <w:rsid w:val="00AB5378"/>
    <w:rsid w:val="00AB58F9"/>
    <w:rsid w:val="00AB64E7"/>
    <w:rsid w:val="00AB6CB3"/>
    <w:rsid w:val="00AB75D0"/>
    <w:rsid w:val="00AC06C8"/>
    <w:rsid w:val="00AC0758"/>
    <w:rsid w:val="00AC0F73"/>
    <w:rsid w:val="00AC392E"/>
    <w:rsid w:val="00AC3D71"/>
    <w:rsid w:val="00AD18AC"/>
    <w:rsid w:val="00AD1D7A"/>
    <w:rsid w:val="00AD29AC"/>
    <w:rsid w:val="00AD420F"/>
    <w:rsid w:val="00AD6ED4"/>
    <w:rsid w:val="00AD74AE"/>
    <w:rsid w:val="00AE102E"/>
    <w:rsid w:val="00AE128C"/>
    <w:rsid w:val="00AE13BC"/>
    <w:rsid w:val="00AE2530"/>
    <w:rsid w:val="00AE4E4E"/>
    <w:rsid w:val="00AE51F8"/>
    <w:rsid w:val="00AE59AB"/>
    <w:rsid w:val="00AE5E08"/>
    <w:rsid w:val="00AE6359"/>
    <w:rsid w:val="00AE6EDA"/>
    <w:rsid w:val="00AF2B15"/>
    <w:rsid w:val="00AF484C"/>
    <w:rsid w:val="00B01529"/>
    <w:rsid w:val="00B04C41"/>
    <w:rsid w:val="00B060E3"/>
    <w:rsid w:val="00B060FF"/>
    <w:rsid w:val="00B06E86"/>
    <w:rsid w:val="00B07DEA"/>
    <w:rsid w:val="00B111A5"/>
    <w:rsid w:val="00B115F1"/>
    <w:rsid w:val="00B11846"/>
    <w:rsid w:val="00B17C55"/>
    <w:rsid w:val="00B202A5"/>
    <w:rsid w:val="00B22569"/>
    <w:rsid w:val="00B2276F"/>
    <w:rsid w:val="00B228C5"/>
    <w:rsid w:val="00B22C1E"/>
    <w:rsid w:val="00B238F5"/>
    <w:rsid w:val="00B24984"/>
    <w:rsid w:val="00B24C35"/>
    <w:rsid w:val="00B25993"/>
    <w:rsid w:val="00B265AE"/>
    <w:rsid w:val="00B273F7"/>
    <w:rsid w:val="00B2747E"/>
    <w:rsid w:val="00B27D3D"/>
    <w:rsid w:val="00B30B9F"/>
    <w:rsid w:val="00B31EF5"/>
    <w:rsid w:val="00B32BF7"/>
    <w:rsid w:val="00B33A0F"/>
    <w:rsid w:val="00B3465E"/>
    <w:rsid w:val="00B3525C"/>
    <w:rsid w:val="00B35F30"/>
    <w:rsid w:val="00B373D0"/>
    <w:rsid w:val="00B37789"/>
    <w:rsid w:val="00B40AB8"/>
    <w:rsid w:val="00B412B4"/>
    <w:rsid w:val="00B43759"/>
    <w:rsid w:val="00B459D4"/>
    <w:rsid w:val="00B47356"/>
    <w:rsid w:val="00B55432"/>
    <w:rsid w:val="00B55ACD"/>
    <w:rsid w:val="00B5718A"/>
    <w:rsid w:val="00B60696"/>
    <w:rsid w:val="00B61315"/>
    <w:rsid w:val="00B63804"/>
    <w:rsid w:val="00B642EB"/>
    <w:rsid w:val="00B65D7A"/>
    <w:rsid w:val="00B671F3"/>
    <w:rsid w:val="00B67C67"/>
    <w:rsid w:val="00B70094"/>
    <w:rsid w:val="00B704B1"/>
    <w:rsid w:val="00B71E69"/>
    <w:rsid w:val="00B74059"/>
    <w:rsid w:val="00B768F0"/>
    <w:rsid w:val="00B81CF3"/>
    <w:rsid w:val="00B8263B"/>
    <w:rsid w:val="00B830B5"/>
    <w:rsid w:val="00B8321A"/>
    <w:rsid w:val="00B840FE"/>
    <w:rsid w:val="00B85084"/>
    <w:rsid w:val="00B85A9F"/>
    <w:rsid w:val="00B8629B"/>
    <w:rsid w:val="00B910E4"/>
    <w:rsid w:val="00B91E26"/>
    <w:rsid w:val="00B923D4"/>
    <w:rsid w:val="00B94320"/>
    <w:rsid w:val="00B951EE"/>
    <w:rsid w:val="00BA00F3"/>
    <w:rsid w:val="00BA0E31"/>
    <w:rsid w:val="00BA4245"/>
    <w:rsid w:val="00BA4F55"/>
    <w:rsid w:val="00BB0201"/>
    <w:rsid w:val="00BB07E0"/>
    <w:rsid w:val="00BB1557"/>
    <w:rsid w:val="00BB300B"/>
    <w:rsid w:val="00BB340E"/>
    <w:rsid w:val="00BB5688"/>
    <w:rsid w:val="00BB6EA0"/>
    <w:rsid w:val="00BB794C"/>
    <w:rsid w:val="00BC26BF"/>
    <w:rsid w:val="00BC3F30"/>
    <w:rsid w:val="00BC55C8"/>
    <w:rsid w:val="00BC679B"/>
    <w:rsid w:val="00BD00AD"/>
    <w:rsid w:val="00BD12E6"/>
    <w:rsid w:val="00BD328A"/>
    <w:rsid w:val="00BD4F15"/>
    <w:rsid w:val="00BD5115"/>
    <w:rsid w:val="00BD53C7"/>
    <w:rsid w:val="00BD691C"/>
    <w:rsid w:val="00BE0248"/>
    <w:rsid w:val="00BE2F4E"/>
    <w:rsid w:val="00BE4854"/>
    <w:rsid w:val="00BE6657"/>
    <w:rsid w:val="00BE7B84"/>
    <w:rsid w:val="00BF0539"/>
    <w:rsid w:val="00BF08F7"/>
    <w:rsid w:val="00BF15FC"/>
    <w:rsid w:val="00BF1876"/>
    <w:rsid w:val="00BF1C9D"/>
    <w:rsid w:val="00BF2BB3"/>
    <w:rsid w:val="00BF33FB"/>
    <w:rsid w:val="00BF4568"/>
    <w:rsid w:val="00BF6438"/>
    <w:rsid w:val="00BF70B3"/>
    <w:rsid w:val="00BF7497"/>
    <w:rsid w:val="00BF7D66"/>
    <w:rsid w:val="00C0222D"/>
    <w:rsid w:val="00C02AA0"/>
    <w:rsid w:val="00C05570"/>
    <w:rsid w:val="00C07622"/>
    <w:rsid w:val="00C1019C"/>
    <w:rsid w:val="00C1156E"/>
    <w:rsid w:val="00C12E8B"/>
    <w:rsid w:val="00C167B0"/>
    <w:rsid w:val="00C16A3A"/>
    <w:rsid w:val="00C237C8"/>
    <w:rsid w:val="00C23DA7"/>
    <w:rsid w:val="00C242BE"/>
    <w:rsid w:val="00C269A1"/>
    <w:rsid w:val="00C26DDD"/>
    <w:rsid w:val="00C32B1B"/>
    <w:rsid w:val="00C32F5E"/>
    <w:rsid w:val="00C3442B"/>
    <w:rsid w:val="00C346AD"/>
    <w:rsid w:val="00C364B4"/>
    <w:rsid w:val="00C41321"/>
    <w:rsid w:val="00C42DE9"/>
    <w:rsid w:val="00C435BE"/>
    <w:rsid w:val="00C47CAE"/>
    <w:rsid w:val="00C47FAA"/>
    <w:rsid w:val="00C52609"/>
    <w:rsid w:val="00C55D6D"/>
    <w:rsid w:val="00C603E8"/>
    <w:rsid w:val="00C61F2B"/>
    <w:rsid w:val="00C6386C"/>
    <w:rsid w:val="00C64551"/>
    <w:rsid w:val="00C654A9"/>
    <w:rsid w:val="00C6568C"/>
    <w:rsid w:val="00C6633E"/>
    <w:rsid w:val="00C66E02"/>
    <w:rsid w:val="00C701D2"/>
    <w:rsid w:val="00C7237E"/>
    <w:rsid w:val="00C72429"/>
    <w:rsid w:val="00C747BE"/>
    <w:rsid w:val="00C76221"/>
    <w:rsid w:val="00C778A1"/>
    <w:rsid w:val="00C830CF"/>
    <w:rsid w:val="00C87941"/>
    <w:rsid w:val="00C87C98"/>
    <w:rsid w:val="00C92F2D"/>
    <w:rsid w:val="00C932A4"/>
    <w:rsid w:val="00C9492C"/>
    <w:rsid w:val="00C94C5E"/>
    <w:rsid w:val="00C9596C"/>
    <w:rsid w:val="00C97091"/>
    <w:rsid w:val="00CA2B91"/>
    <w:rsid w:val="00CA56B3"/>
    <w:rsid w:val="00CA76A6"/>
    <w:rsid w:val="00CB0172"/>
    <w:rsid w:val="00CB2AB6"/>
    <w:rsid w:val="00CB5F02"/>
    <w:rsid w:val="00CB62C4"/>
    <w:rsid w:val="00CB6B08"/>
    <w:rsid w:val="00CB6BBF"/>
    <w:rsid w:val="00CC05E5"/>
    <w:rsid w:val="00CC49C8"/>
    <w:rsid w:val="00CC514F"/>
    <w:rsid w:val="00CC5655"/>
    <w:rsid w:val="00CC5E91"/>
    <w:rsid w:val="00CD0E16"/>
    <w:rsid w:val="00CD1D01"/>
    <w:rsid w:val="00CD251E"/>
    <w:rsid w:val="00CD2FC8"/>
    <w:rsid w:val="00CD3B7C"/>
    <w:rsid w:val="00CD3F97"/>
    <w:rsid w:val="00CD5405"/>
    <w:rsid w:val="00CD6388"/>
    <w:rsid w:val="00CE0197"/>
    <w:rsid w:val="00CE048E"/>
    <w:rsid w:val="00CE444C"/>
    <w:rsid w:val="00CE4BB5"/>
    <w:rsid w:val="00CE4EF6"/>
    <w:rsid w:val="00CF019C"/>
    <w:rsid w:val="00CF108E"/>
    <w:rsid w:val="00CF35EA"/>
    <w:rsid w:val="00CF4EC2"/>
    <w:rsid w:val="00D00294"/>
    <w:rsid w:val="00D01D29"/>
    <w:rsid w:val="00D04B34"/>
    <w:rsid w:val="00D05932"/>
    <w:rsid w:val="00D06F5B"/>
    <w:rsid w:val="00D07783"/>
    <w:rsid w:val="00D10292"/>
    <w:rsid w:val="00D1038D"/>
    <w:rsid w:val="00D11339"/>
    <w:rsid w:val="00D130CD"/>
    <w:rsid w:val="00D14850"/>
    <w:rsid w:val="00D150C6"/>
    <w:rsid w:val="00D15906"/>
    <w:rsid w:val="00D22008"/>
    <w:rsid w:val="00D225FF"/>
    <w:rsid w:val="00D236C5"/>
    <w:rsid w:val="00D240E1"/>
    <w:rsid w:val="00D249B8"/>
    <w:rsid w:val="00D24D28"/>
    <w:rsid w:val="00D250B8"/>
    <w:rsid w:val="00D26421"/>
    <w:rsid w:val="00D32496"/>
    <w:rsid w:val="00D34D70"/>
    <w:rsid w:val="00D3516A"/>
    <w:rsid w:val="00D35CA4"/>
    <w:rsid w:val="00D372F8"/>
    <w:rsid w:val="00D4027E"/>
    <w:rsid w:val="00D40B0B"/>
    <w:rsid w:val="00D41207"/>
    <w:rsid w:val="00D417BE"/>
    <w:rsid w:val="00D423D9"/>
    <w:rsid w:val="00D43C51"/>
    <w:rsid w:val="00D4492A"/>
    <w:rsid w:val="00D45227"/>
    <w:rsid w:val="00D46070"/>
    <w:rsid w:val="00D47AEE"/>
    <w:rsid w:val="00D5453A"/>
    <w:rsid w:val="00D55784"/>
    <w:rsid w:val="00D566DF"/>
    <w:rsid w:val="00D57537"/>
    <w:rsid w:val="00D57C47"/>
    <w:rsid w:val="00D6720D"/>
    <w:rsid w:val="00D70A01"/>
    <w:rsid w:val="00D71C56"/>
    <w:rsid w:val="00D74583"/>
    <w:rsid w:val="00D74769"/>
    <w:rsid w:val="00D750A4"/>
    <w:rsid w:val="00D76891"/>
    <w:rsid w:val="00D76908"/>
    <w:rsid w:val="00D80E3A"/>
    <w:rsid w:val="00D81DE9"/>
    <w:rsid w:val="00D86D5F"/>
    <w:rsid w:val="00D914E5"/>
    <w:rsid w:val="00D92A3F"/>
    <w:rsid w:val="00D9393B"/>
    <w:rsid w:val="00D93B15"/>
    <w:rsid w:val="00D94B3E"/>
    <w:rsid w:val="00D954EB"/>
    <w:rsid w:val="00D955B4"/>
    <w:rsid w:val="00DA0887"/>
    <w:rsid w:val="00DA1CFA"/>
    <w:rsid w:val="00DA1E2A"/>
    <w:rsid w:val="00DA7917"/>
    <w:rsid w:val="00DB019B"/>
    <w:rsid w:val="00DB0B2F"/>
    <w:rsid w:val="00DB12E9"/>
    <w:rsid w:val="00DB231A"/>
    <w:rsid w:val="00DB3FBE"/>
    <w:rsid w:val="00DB4A62"/>
    <w:rsid w:val="00DB504D"/>
    <w:rsid w:val="00DB543E"/>
    <w:rsid w:val="00DB6471"/>
    <w:rsid w:val="00DB73A8"/>
    <w:rsid w:val="00DC0F31"/>
    <w:rsid w:val="00DC3AB8"/>
    <w:rsid w:val="00DC3C3F"/>
    <w:rsid w:val="00DC581A"/>
    <w:rsid w:val="00DC5E15"/>
    <w:rsid w:val="00DC6F51"/>
    <w:rsid w:val="00DC7E5F"/>
    <w:rsid w:val="00DC7F9E"/>
    <w:rsid w:val="00DD20BB"/>
    <w:rsid w:val="00DD2CEF"/>
    <w:rsid w:val="00DD3045"/>
    <w:rsid w:val="00DD5066"/>
    <w:rsid w:val="00DD53B2"/>
    <w:rsid w:val="00DD7409"/>
    <w:rsid w:val="00DE02E3"/>
    <w:rsid w:val="00DE1920"/>
    <w:rsid w:val="00DE59C9"/>
    <w:rsid w:val="00DE70E3"/>
    <w:rsid w:val="00DF0315"/>
    <w:rsid w:val="00DF2314"/>
    <w:rsid w:val="00DF3905"/>
    <w:rsid w:val="00DF4530"/>
    <w:rsid w:val="00DF68AC"/>
    <w:rsid w:val="00DF6E28"/>
    <w:rsid w:val="00DF73A8"/>
    <w:rsid w:val="00DF758C"/>
    <w:rsid w:val="00E0196C"/>
    <w:rsid w:val="00E01B33"/>
    <w:rsid w:val="00E02D12"/>
    <w:rsid w:val="00E06DA7"/>
    <w:rsid w:val="00E07007"/>
    <w:rsid w:val="00E0752C"/>
    <w:rsid w:val="00E10BE8"/>
    <w:rsid w:val="00E11EC9"/>
    <w:rsid w:val="00E1239A"/>
    <w:rsid w:val="00E126F7"/>
    <w:rsid w:val="00E13FBC"/>
    <w:rsid w:val="00E147A3"/>
    <w:rsid w:val="00E217C7"/>
    <w:rsid w:val="00E2678D"/>
    <w:rsid w:val="00E267FD"/>
    <w:rsid w:val="00E30256"/>
    <w:rsid w:val="00E31326"/>
    <w:rsid w:val="00E31E34"/>
    <w:rsid w:val="00E31FC1"/>
    <w:rsid w:val="00E33B82"/>
    <w:rsid w:val="00E365D3"/>
    <w:rsid w:val="00E37625"/>
    <w:rsid w:val="00E43F76"/>
    <w:rsid w:val="00E44AB6"/>
    <w:rsid w:val="00E44BEE"/>
    <w:rsid w:val="00E46D06"/>
    <w:rsid w:val="00E51771"/>
    <w:rsid w:val="00E51A36"/>
    <w:rsid w:val="00E52D43"/>
    <w:rsid w:val="00E5545A"/>
    <w:rsid w:val="00E55B95"/>
    <w:rsid w:val="00E565CF"/>
    <w:rsid w:val="00E566D6"/>
    <w:rsid w:val="00E5728B"/>
    <w:rsid w:val="00E578C3"/>
    <w:rsid w:val="00E61101"/>
    <w:rsid w:val="00E62FB7"/>
    <w:rsid w:val="00E63AC4"/>
    <w:rsid w:val="00E64619"/>
    <w:rsid w:val="00E66795"/>
    <w:rsid w:val="00E67C68"/>
    <w:rsid w:val="00E705A4"/>
    <w:rsid w:val="00E7074A"/>
    <w:rsid w:val="00E72031"/>
    <w:rsid w:val="00E72860"/>
    <w:rsid w:val="00E74ACE"/>
    <w:rsid w:val="00E7522E"/>
    <w:rsid w:val="00E76A82"/>
    <w:rsid w:val="00E80A2C"/>
    <w:rsid w:val="00E80D13"/>
    <w:rsid w:val="00E80DBD"/>
    <w:rsid w:val="00E81CB0"/>
    <w:rsid w:val="00E8239F"/>
    <w:rsid w:val="00E85ED0"/>
    <w:rsid w:val="00E90180"/>
    <w:rsid w:val="00E90CC3"/>
    <w:rsid w:val="00E91FE4"/>
    <w:rsid w:val="00E93444"/>
    <w:rsid w:val="00E9687C"/>
    <w:rsid w:val="00EA2F99"/>
    <w:rsid w:val="00EA5933"/>
    <w:rsid w:val="00EA6DD8"/>
    <w:rsid w:val="00EB46FD"/>
    <w:rsid w:val="00EB4EDF"/>
    <w:rsid w:val="00EB6088"/>
    <w:rsid w:val="00EB7E1E"/>
    <w:rsid w:val="00EC02EE"/>
    <w:rsid w:val="00EC06DF"/>
    <w:rsid w:val="00EC0802"/>
    <w:rsid w:val="00EC1E66"/>
    <w:rsid w:val="00EC240B"/>
    <w:rsid w:val="00EC56F9"/>
    <w:rsid w:val="00EC61E7"/>
    <w:rsid w:val="00EC6BE4"/>
    <w:rsid w:val="00ED0CA0"/>
    <w:rsid w:val="00ED1D6B"/>
    <w:rsid w:val="00ED567D"/>
    <w:rsid w:val="00ED7DF4"/>
    <w:rsid w:val="00EE0AB8"/>
    <w:rsid w:val="00EE27A4"/>
    <w:rsid w:val="00EE2C09"/>
    <w:rsid w:val="00EE3365"/>
    <w:rsid w:val="00EE3F2E"/>
    <w:rsid w:val="00EE4752"/>
    <w:rsid w:val="00EE4E69"/>
    <w:rsid w:val="00EE5340"/>
    <w:rsid w:val="00EE55E1"/>
    <w:rsid w:val="00EE6798"/>
    <w:rsid w:val="00EE6DA5"/>
    <w:rsid w:val="00EF0C54"/>
    <w:rsid w:val="00EF1845"/>
    <w:rsid w:val="00EF2047"/>
    <w:rsid w:val="00EF2929"/>
    <w:rsid w:val="00EF37C6"/>
    <w:rsid w:val="00EF4133"/>
    <w:rsid w:val="00EF542B"/>
    <w:rsid w:val="00EF6AE5"/>
    <w:rsid w:val="00F009B3"/>
    <w:rsid w:val="00F0184A"/>
    <w:rsid w:val="00F01A64"/>
    <w:rsid w:val="00F01B6E"/>
    <w:rsid w:val="00F02138"/>
    <w:rsid w:val="00F02A38"/>
    <w:rsid w:val="00F030EF"/>
    <w:rsid w:val="00F05445"/>
    <w:rsid w:val="00F05C5B"/>
    <w:rsid w:val="00F06624"/>
    <w:rsid w:val="00F073FE"/>
    <w:rsid w:val="00F122CB"/>
    <w:rsid w:val="00F137B8"/>
    <w:rsid w:val="00F13946"/>
    <w:rsid w:val="00F16B2D"/>
    <w:rsid w:val="00F20F29"/>
    <w:rsid w:val="00F21E74"/>
    <w:rsid w:val="00F246D1"/>
    <w:rsid w:val="00F24926"/>
    <w:rsid w:val="00F261EF"/>
    <w:rsid w:val="00F26307"/>
    <w:rsid w:val="00F27DF8"/>
    <w:rsid w:val="00F32FB8"/>
    <w:rsid w:val="00F332E6"/>
    <w:rsid w:val="00F3523F"/>
    <w:rsid w:val="00F35986"/>
    <w:rsid w:val="00F37312"/>
    <w:rsid w:val="00F431AF"/>
    <w:rsid w:val="00F44445"/>
    <w:rsid w:val="00F44BCD"/>
    <w:rsid w:val="00F45A26"/>
    <w:rsid w:val="00F45DAE"/>
    <w:rsid w:val="00F462AE"/>
    <w:rsid w:val="00F4795F"/>
    <w:rsid w:val="00F50137"/>
    <w:rsid w:val="00F50C89"/>
    <w:rsid w:val="00F50D6F"/>
    <w:rsid w:val="00F52FE1"/>
    <w:rsid w:val="00F54052"/>
    <w:rsid w:val="00F54BF7"/>
    <w:rsid w:val="00F5561E"/>
    <w:rsid w:val="00F55C15"/>
    <w:rsid w:val="00F562FF"/>
    <w:rsid w:val="00F564BE"/>
    <w:rsid w:val="00F57D90"/>
    <w:rsid w:val="00F65C96"/>
    <w:rsid w:val="00F67B64"/>
    <w:rsid w:val="00F71191"/>
    <w:rsid w:val="00F72CCE"/>
    <w:rsid w:val="00F72FFA"/>
    <w:rsid w:val="00F758F0"/>
    <w:rsid w:val="00F7651D"/>
    <w:rsid w:val="00F7799D"/>
    <w:rsid w:val="00F77F28"/>
    <w:rsid w:val="00F80211"/>
    <w:rsid w:val="00F80273"/>
    <w:rsid w:val="00F80E75"/>
    <w:rsid w:val="00F816E3"/>
    <w:rsid w:val="00F822DE"/>
    <w:rsid w:val="00F8269B"/>
    <w:rsid w:val="00F84479"/>
    <w:rsid w:val="00F8533E"/>
    <w:rsid w:val="00F85D48"/>
    <w:rsid w:val="00F86A2F"/>
    <w:rsid w:val="00F915B8"/>
    <w:rsid w:val="00F9228E"/>
    <w:rsid w:val="00F92CDF"/>
    <w:rsid w:val="00F96845"/>
    <w:rsid w:val="00FA13A1"/>
    <w:rsid w:val="00FA2D5C"/>
    <w:rsid w:val="00FA422C"/>
    <w:rsid w:val="00FA6441"/>
    <w:rsid w:val="00FA73EB"/>
    <w:rsid w:val="00FA758A"/>
    <w:rsid w:val="00FB0DCD"/>
    <w:rsid w:val="00FB42DA"/>
    <w:rsid w:val="00FB520C"/>
    <w:rsid w:val="00FB7051"/>
    <w:rsid w:val="00FB752C"/>
    <w:rsid w:val="00FB76B5"/>
    <w:rsid w:val="00FC1647"/>
    <w:rsid w:val="00FC1872"/>
    <w:rsid w:val="00FC18B3"/>
    <w:rsid w:val="00FC1B77"/>
    <w:rsid w:val="00FC3677"/>
    <w:rsid w:val="00FC4ACC"/>
    <w:rsid w:val="00FC605B"/>
    <w:rsid w:val="00FC683E"/>
    <w:rsid w:val="00FC7CBF"/>
    <w:rsid w:val="00FD14C4"/>
    <w:rsid w:val="00FD1706"/>
    <w:rsid w:val="00FD1C4C"/>
    <w:rsid w:val="00FD3042"/>
    <w:rsid w:val="00FD312F"/>
    <w:rsid w:val="00FD3BE6"/>
    <w:rsid w:val="00FD521B"/>
    <w:rsid w:val="00FD6661"/>
    <w:rsid w:val="00FD66DD"/>
    <w:rsid w:val="00FE02E0"/>
    <w:rsid w:val="00FE0E61"/>
    <w:rsid w:val="00FE1539"/>
    <w:rsid w:val="00FE1695"/>
    <w:rsid w:val="00FE21A3"/>
    <w:rsid w:val="00FE4D74"/>
    <w:rsid w:val="00FE6796"/>
    <w:rsid w:val="00FF102D"/>
    <w:rsid w:val="00FF1680"/>
    <w:rsid w:val="00FF404F"/>
    <w:rsid w:val="00FF4EDB"/>
    <w:rsid w:val="00FF5570"/>
    <w:rsid w:val="00FF5D48"/>
    <w:rsid w:val="00FF6326"/>
    <w:rsid w:val="00FF64E2"/>
    <w:rsid w:val="00FF728E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8D6F7F"/>
  <w15:chartTrackingRefBased/>
  <w15:docId w15:val="{E604F1DC-4EBA-4AF1-97BB-0B2CB06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A5933"/>
    <w:pPr>
      <w:keepNext/>
      <w:spacing w:line="360" w:lineRule="auto"/>
      <w:ind w:right="1332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D3F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ISubhead">
    <w:name w:val="PI_Subhead"/>
    <w:basedOn w:val="Standard"/>
    <w:rsid w:val="00E44AB6"/>
    <w:pPr>
      <w:overflowPunct w:val="0"/>
      <w:autoSpaceDE w:val="0"/>
      <w:autoSpaceDN w:val="0"/>
      <w:adjustRightInd w:val="0"/>
      <w:spacing w:after="120" w:line="400" w:lineRule="exact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PIHead">
    <w:name w:val="PI_Head"/>
    <w:basedOn w:val="Standard"/>
    <w:autoRedefine/>
    <w:rsid w:val="006B381A"/>
    <w:pPr>
      <w:overflowPunct w:val="0"/>
      <w:autoSpaceDE w:val="0"/>
      <w:autoSpaceDN w:val="0"/>
      <w:adjustRightInd w:val="0"/>
      <w:spacing w:after="120" w:line="480" w:lineRule="exact"/>
      <w:textAlignment w:val="baseline"/>
    </w:pPr>
    <w:rPr>
      <w:rFonts w:ascii="Arial" w:hAnsi="Arial" w:cs="Arial"/>
      <w:b/>
      <w:bCs/>
      <w:sz w:val="40"/>
      <w:szCs w:val="40"/>
    </w:rPr>
  </w:style>
  <w:style w:type="paragraph" w:customStyle="1" w:styleId="PITitel">
    <w:name w:val="PI_Titel"/>
    <w:basedOn w:val="PIHead"/>
    <w:rsid w:val="00E44AB6"/>
    <w:pPr>
      <w:spacing w:after="720"/>
    </w:pPr>
    <w:rPr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E44AB6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Pr>
      <w:sz w:val="24"/>
      <w:szCs w:val="24"/>
    </w:rPr>
  </w:style>
  <w:style w:type="paragraph" w:customStyle="1" w:styleId="PITextkrper">
    <w:name w:val="PI_Textkörper"/>
    <w:basedOn w:val="Standard"/>
    <w:link w:val="PITextkrperZchn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2"/>
      <w:lang w:val="de-CH"/>
    </w:rPr>
  </w:style>
  <w:style w:type="paragraph" w:customStyle="1" w:styleId="PILead">
    <w:name w:val="PI_Lead"/>
    <w:basedOn w:val="PITextkrper"/>
    <w:rsid w:val="00BB1557"/>
    <w:rPr>
      <w:b/>
      <w:bCs/>
      <w:lang w:val="de-DE"/>
    </w:rPr>
  </w:style>
  <w:style w:type="paragraph" w:customStyle="1" w:styleId="PIAbspann">
    <w:name w:val="PI_Abspann"/>
    <w:basedOn w:val="Standard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18"/>
      <w:szCs w:val="18"/>
      <w:lang w:val="de-CH"/>
    </w:rPr>
  </w:style>
  <w:style w:type="character" w:styleId="Hyperlink">
    <w:name w:val="Hyperlink"/>
    <w:uiPriority w:val="99"/>
    <w:rsid w:val="00BB1557"/>
    <w:rPr>
      <w:rFonts w:cs="Times New Roman"/>
      <w:color w:val="0000FF"/>
      <w:u w:val="single"/>
    </w:rPr>
  </w:style>
  <w:style w:type="paragraph" w:customStyle="1" w:styleId="txt">
    <w:name w:val="txt"/>
    <w:basedOn w:val="Standard"/>
    <w:rsid w:val="00BB155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styleId="StandardWeb">
    <w:name w:val="Normal (Web)"/>
    <w:basedOn w:val="Standard"/>
    <w:rsid w:val="00BB1557"/>
    <w:pPr>
      <w:spacing w:line="312" w:lineRule="auto"/>
    </w:pPr>
    <w:rPr>
      <w:rFonts w:ascii="Verdana" w:eastAsia="Arial Unicode MS" w:hAnsi="Verdana" w:cs="Verdana"/>
      <w:color w:val="5E758C"/>
      <w:sz w:val="18"/>
      <w:szCs w:val="18"/>
    </w:rPr>
  </w:style>
  <w:style w:type="character" w:styleId="Kommentarzeichen">
    <w:name w:val="annotation reference"/>
    <w:uiPriority w:val="99"/>
    <w:semiHidden/>
    <w:rsid w:val="00EC02E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C02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C02EE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character" w:customStyle="1" w:styleId="BesuchterHyperlink">
    <w:name w:val="BesuchterHyperlink"/>
    <w:uiPriority w:val="99"/>
    <w:rsid w:val="00DF73A8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Standard"/>
    <w:rsid w:val="00D35CA4"/>
    <w:pPr>
      <w:numPr>
        <w:numId w:val="1"/>
      </w:numPr>
      <w:jc w:val="both"/>
    </w:pPr>
    <w:rPr>
      <w:rFonts w:ascii="Arial" w:hAnsi="Arial" w:cs="Arial"/>
      <w:spacing w:val="6"/>
    </w:rPr>
  </w:style>
  <w:style w:type="paragraph" w:styleId="Textkrper">
    <w:name w:val="Body Text"/>
    <w:basedOn w:val="Standard"/>
    <w:link w:val="TextkrperZchn"/>
    <w:uiPriority w:val="99"/>
    <w:rsid w:val="00EA5933"/>
    <w:rPr>
      <w:rFonts w:ascii="Arial" w:hAnsi="Arial"/>
      <w:b/>
      <w:bCs/>
      <w:color w:val="515151"/>
      <w:sz w:val="18"/>
      <w:szCs w:val="18"/>
      <w:lang w:val="x-none" w:eastAsia="x-none"/>
    </w:rPr>
  </w:style>
  <w:style w:type="character" w:customStyle="1" w:styleId="TextkrperZchn">
    <w:name w:val="Textkörper Zchn"/>
    <w:link w:val="Textkrper"/>
    <w:uiPriority w:val="99"/>
    <w:locked/>
    <w:rsid w:val="00C47CAE"/>
    <w:rPr>
      <w:rFonts w:ascii="Arial" w:hAnsi="Arial" w:cs="Arial"/>
      <w:b/>
      <w:bCs/>
      <w:color w:val="515151"/>
      <w:sz w:val="18"/>
      <w:szCs w:val="18"/>
    </w:rPr>
  </w:style>
  <w:style w:type="paragraph" w:styleId="Textkrper2">
    <w:name w:val="Body Text 2"/>
    <w:basedOn w:val="Standard"/>
    <w:link w:val="Textkrper2Zchn"/>
    <w:uiPriority w:val="99"/>
    <w:rsid w:val="00CD3F97"/>
    <w:pPr>
      <w:spacing w:after="120" w:line="480" w:lineRule="auto"/>
    </w:pPr>
    <w:rPr>
      <w:lang w:val="x-none" w:eastAsia="x-none"/>
    </w:rPr>
  </w:style>
  <w:style w:type="character" w:customStyle="1" w:styleId="Textkrper2Zchn">
    <w:name w:val="Textkörper 2 Zchn"/>
    <w:link w:val="Textkrper2"/>
    <w:uiPriority w:val="99"/>
    <w:semiHidden/>
    <w:rPr>
      <w:sz w:val="24"/>
      <w:szCs w:val="24"/>
    </w:rPr>
  </w:style>
  <w:style w:type="character" w:customStyle="1" w:styleId="text1">
    <w:name w:val="text1"/>
    <w:rsid w:val="00CD3F97"/>
    <w:rPr>
      <w:rFonts w:ascii="Verdana" w:hAnsi="Verdana" w:cs="Verdana"/>
      <w:color w:val="000000"/>
      <w:sz w:val="17"/>
      <w:szCs w:val="17"/>
    </w:rPr>
  </w:style>
  <w:style w:type="character" w:styleId="Seitenzahl">
    <w:name w:val="page number"/>
    <w:uiPriority w:val="99"/>
    <w:rsid w:val="00BB5688"/>
    <w:rPr>
      <w:rFonts w:cs="Times New Roman"/>
    </w:rPr>
  </w:style>
  <w:style w:type="paragraph" w:customStyle="1" w:styleId="PIFusszeile">
    <w:name w:val="PI_Fusszeile"/>
    <w:basedOn w:val="Standard"/>
    <w:autoRedefine/>
    <w:rsid w:val="00BB5688"/>
    <w:pPr>
      <w:tabs>
        <w:tab w:val="right" w:pos="6840"/>
        <w:tab w:val="right" w:pos="9072"/>
      </w:tabs>
      <w:overflowPunct w:val="0"/>
      <w:autoSpaceDE w:val="0"/>
      <w:autoSpaceDN w:val="0"/>
      <w:adjustRightInd w:val="0"/>
      <w:ind w:right="1403"/>
      <w:textAlignment w:val="baseline"/>
    </w:pPr>
    <w:rPr>
      <w:rFonts w:ascii="Arial" w:hAnsi="Arial" w:cs="Arial"/>
      <w:sz w:val="16"/>
      <w:szCs w:val="16"/>
      <w:lang w:val="en-US"/>
    </w:rPr>
  </w:style>
  <w:style w:type="character" w:styleId="Hervorhebung">
    <w:name w:val="Emphasis"/>
    <w:uiPriority w:val="20"/>
    <w:qFormat/>
    <w:rsid w:val="00C237C8"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rsid w:val="00711CD8"/>
    <w:pPr>
      <w:spacing w:before="240"/>
    </w:pPr>
    <w:rPr>
      <w:b/>
      <w:bCs/>
    </w:rPr>
  </w:style>
  <w:style w:type="character" w:styleId="Fett">
    <w:name w:val="Strong"/>
    <w:uiPriority w:val="22"/>
    <w:qFormat/>
    <w:rsid w:val="0009381D"/>
    <w:rPr>
      <w:rFonts w:cs="Times New Roman"/>
      <w:b/>
      <w:bCs/>
    </w:rPr>
  </w:style>
  <w:style w:type="character" w:customStyle="1" w:styleId="text">
    <w:name w:val="text"/>
    <w:rsid w:val="004959FB"/>
    <w:rPr>
      <w:rFonts w:cs="Times New Roman"/>
    </w:rPr>
  </w:style>
  <w:style w:type="character" w:customStyle="1" w:styleId="subhead">
    <w:name w:val="subhead"/>
    <w:rsid w:val="003451E3"/>
    <w:rPr>
      <w:rFonts w:cs="Times New Roman"/>
    </w:rPr>
  </w:style>
  <w:style w:type="character" w:customStyle="1" w:styleId="subhead2">
    <w:name w:val="subhead2"/>
    <w:rsid w:val="003451E3"/>
    <w:rPr>
      <w:rFonts w:cs="Times New Roman"/>
    </w:rPr>
  </w:style>
  <w:style w:type="character" w:customStyle="1" w:styleId="PITextkrperZchn">
    <w:name w:val="PI_Textkörper Zchn"/>
    <w:link w:val="PITextkrper"/>
    <w:locked/>
    <w:rsid w:val="00CB6B08"/>
    <w:rPr>
      <w:rFonts w:ascii="Arial" w:hAnsi="Arial" w:cs="Arial"/>
      <w:sz w:val="22"/>
      <w:szCs w:val="22"/>
      <w:lang w:val="de-CH" w:eastAsia="de-DE"/>
    </w:rPr>
  </w:style>
  <w:style w:type="table" w:customStyle="1" w:styleId="Tabellengitternetz">
    <w:name w:val="Tabellengitternetz"/>
    <w:basedOn w:val="NormaleTabelle"/>
    <w:uiPriority w:val="59"/>
    <w:rsid w:val="00F054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inie">
    <w:name w:val="PI_Linie"/>
    <w:basedOn w:val="PIAbspann"/>
    <w:rsid w:val="00750246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rsid w:val="00B25993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73E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B2DC2"/>
    <w:rPr>
      <w:sz w:val="24"/>
      <w:szCs w:val="24"/>
    </w:rPr>
  </w:style>
  <w:style w:type="character" w:styleId="BesuchterLink">
    <w:name w:val="FollowedHyperlink"/>
    <w:basedOn w:val="Absatz-Standardschriftart"/>
    <w:rsid w:val="008237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5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2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4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0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9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1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6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9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7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6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3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8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5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17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3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w.uni-hannover.de/d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kk.htcm.de/press-releases/open-mind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eg.MUM\Anwendungsdaten\Microsoft\Templates\PR_Vorlage_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BBF4-E4E4-449D-A07B-47071BFA97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2036d9e-e633-44bb-9d07-77f03d3bf44c}" enabled="0" method="" siteId="{02036d9e-e633-44bb-9d07-77f03d3bf4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PR_Vorlage_de</Template>
  <TotalTime>0</TotalTime>
  <Pages>4</Pages>
  <Words>743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Manager/>
  <Company/>
  <LinksUpToDate>false</LinksUpToDate>
  <CharactersWithSpaces>6290</CharactersWithSpaces>
  <SharedDoc>false</SharedDoc>
  <HLinks>
    <vt:vector size="12" baseType="variant">
      <vt:variant>
        <vt:i4>4653131</vt:i4>
      </vt:variant>
      <vt:variant>
        <vt:i4>3</vt:i4>
      </vt:variant>
      <vt:variant>
        <vt:i4>0</vt:i4>
      </vt:variant>
      <vt:variant>
        <vt:i4>5</vt:i4>
      </vt:variant>
      <vt:variant>
        <vt:lpwstr>https://youtu.be/LbGB2UUZR08</vt:lpwstr>
      </vt:variant>
      <vt:variant>
        <vt:lpwstr/>
      </vt:variant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http://www.htcm.de/kk/openmind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Marcus Planckh</dc:creator>
  <cp:keywords/>
  <cp:lastModifiedBy>Brigitte Basilio</cp:lastModifiedBy>
  <cp:revision>6</cp:revision>
  <cp:lastPrinted>2013-08-22T07:31:00Z</cp:lastPrinted>
  <dcterms:created xsi:type="dcterms:W3CDTF">2025-11-19T12:34:00Z</dcterms:created>
  <dcterms:modified xsi:type="dcterms:W3CDTF">2025-11-21T15:31:00Z</dcterms:modified>
</cp:coreProperties>
</file>