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6EDC8" w14:textId="77777777" w:rsidR="00A24B89" w:rsidRPr="00AD0BBC" w:rsidRDefault="00A24B89" w:rsidP="00A24B89">
      <w:pPr>
        <w:pStyle w:val="PITitel"/>
        <w:rPr>
          <w:lang w:val="en-US"/>
        </w:rPr>
      </w:pPr>
      <w:r>
        <w:rPr>
          <w:lang w:val=""/>
        </w:rPr>
        <w:t>COMUNICATO STAMPA</w:t>
      </w:r>
    </w:p>
    <w:p w14:paraId="66791F5B" w14:textId="524EEFDF" w:rsidR="007A3775" w:rsidRPr="00AD0BBC" w:rsidRDefault="00435A6D" w:rsidP="000815F1">
      <w:pPr>
        <w:pStyle w:val="PISubhead"/>
        <w:rPr>
          <w:lang w:val="en-US"/>
        </w:rPr>
      </w:pPr>
      <w:r w:rsidRPr="00AD0BBC">
        <w:rPr>
          <w:lang w:val="en-US"/>
        </w:rPr>
        <w:t>Servizio completo OPEN MIND: software e implementazione</w:t>
      </w:r>
    </w:p>
    <w:p w14:paraId="4FB4D95F" w14:textId="747BF594" w:rsidR="007A3775" w:rsidRPr="00AD0BBC" w:rsidRDefault="00CE05F5" w:rsidP="006B381A">
      <w:pPr>
        <w:pStyle w:val="PIHead"/>
        <w:rPr>
          <w:lang w:val="en-US"/>
        </w:rPr>
      </w:pPr>
      <w:r w:rsidRPr="00AD0BBC">
        <w:rPr>
          <w:lang w:val="en-US"/>
        </w:rPr>
        <w:t>Gestione perfetta degli utensili con Hummingbird MES</w:t>
      </w:r>
    </w:p>
    <w:p w14:paraId="68040041" w14:textId="520FBABA" w:rsidR="007A3775" w:rsidRPr="00143540" w:rsidRDefault="00143540" w:rsidP="007A3775">
      <w:pPr>
        <w:pStyle w:val="PILead"/>
        <w:rPr>
          <w:lang w:val="en-US"/>
        </w:rPr>
      </w:pPr>
      <w:r w:rsidRPr="00143540">
        <w:rPr>
          <w:lang w:val="en-US"/>
        </w:rPr>
        <w:t>Wessling</w:t>
      </w:r>
      <w:r w:rsidR="00952B23">
        <w:rPr>
          <w:lang w:val="en-US"/>
        </w:rPr>
        <w:t xml:space="preserve"> (Germania)</w:t>
      </w:r>
      <w:r w:rsidRPr="00143540">
        <w:rPr>
          <w:lang w:val="en-US"/>
        </w:rPr>
        <w:t xml:space="preserve">, </w:t>
      </w:r>
      <w:r w:rsidR="000605AB" w:rsidRPr="000605AB">
        <w:rPr>
          <w:lang w:val="en-US"/>
        </w:rPr>
        <w:t>21 ottobre 2025</w:t>
      </w:r>
      <w:r w:rsidRPr="00143540">
        <w:rPr>
          <w:lang w:val="en-US"/>
        </w:rPr>
        <w:t xml:space="preserve"> </w:t>
      </w:r>
      <w:r w:rsidR="009A10D7" w:rsidRPr="00143540">
        <w:rPr>
          <w:lang w:val="en-US"/>
        </w:rPr>
        <w:t>–</w:t>
      </w:r>
      <w:r w:rsidR="001C6691" w:rsidRPr="00143540">
        <w:rPr>
          <w:lang w:val="en-US"/>
        </w:rPr>
        <w:t xml:space="preserve"> </w:t>
      </w:r>
      <w:r w:rsidR="00DB58D6" w:rsidRPr="00DB58D6">
        <w:rPr>
          <w:lang w:val="en-US"/>
        </w:rPr>
        <w:t xml:space="preserve">La digitalizzazione consente soluzioni completamente personalizzate per i produttori, e OPEN MIND Technologies presenta ora una suite digitale per la gestione degli utensili nel proprio portafoglio. L’offerta, proveniente da uno dei principali fornitori di soluzioni CAD/CAM e MES, è rivolta alle aziende manifatturiere che utilizzano </w:t>
      </w:r>
      <w:r w:rsidR="00DB58D6" w:rsidRPr="00DB58D6">
        <w:rPr>
          <w:i/>
          <w:iCs/>
          <w:lang w:val="en-US"/>
        </w:rPr>
        <w:t>hyper</w:t>
      </w:r>
      <w:r w:rsidR="00DB58D6" w:rsidRPr="00DB58D6">
        <w:rPr>
          <w:lang w:val="en-US"/>
        </w:rPr>
        <w:t xml:space="preserve">MILL o altri sistemi CAM con un database utensili. Con il </w:t>
      </w:r>
      <w:hyperlink r:id="rId7" w:history="1">
        <w:r w:rsidR="00DB58D6" w:rsidRPr="00EC3678">
          <w:rPr>
            <w:rStyle w:val="Hyperlink"/>
            <w:rFonts w:cs="Arial"/>
            <w:lang w:val="en-US"/>
          </w:rPr>
          <w:t>modulo “Tool Logistics” di Hummingbird MES</w:t>
        </w:r>
      </w:hyperlink>
      <w:r w:rsidR="00DB58D6" w:rsidRPr="00DB58D6">
        <w:rPr>
          <w:lang w:val="en-US"/>
        </w:rPr>
        <w:t>, gli utenti possono ottenere una gestione digitale altamente efficiente degli utensili in soli cinque passaggi.</w:t>
      </w:r>
      <w:r w:rsidR="007A3775" w:rsidRPr="00143540">
        <w:rPr>
          <w:lang w:val="en-US"/>
        </w:rPr>
        <w:t xml:space="preserve"> </w:t>
      </w:r>
    </w:p>
    <w:p w14:paraId="41B01B98" w14:textId="77777777" w:rsidR="00C35C9F" w:rsidRPr="00AD0BBC" w:rsidRDefault="00C35C9F" w:rsidP="00C35C9F">
      <w:pPr>
        <w:pStyle w:val="PITextkrper"/>
        <w:rPr>
          <w:lang w:val="en-US"/>
        </w:rPr>
      </w:pPr>
      <w:r w:rsidRPr="00AD0BBC">
        <w:rPr>
          <w:lang w:val="en-US"/>
        </w:rPr>
        <w:t>La mancanza di trasparenza nella gestione degli utensili porta a perdite di tempo dovute alla ricerca e all’allocazione delle scorte, nonché a costi aggiuntivi derivanti da una gestione inefficiente del magazzino con scorte eccessive o sostituzioni premature degli utensili. Nei casi peggiori, le aziende possono subire fermi macchina significativi a causa di dati mancanti o errati. È qui che la modernizzazione diventa indispensabile. Gli esperti di OPEN MIND implementano processi digitali basati su CAM e MES per fornire una gestione digitale efficiente degli utensili in cinque semplici passaggi.</w:t>
      </w:r>
    </w:p>
    <w:p w14:paraId="1C1F70E2" w14:textId="77777777" w:rsidR="00C35C9F" w:rsidRPr="00AD0BBC" w:rsidRDefault="00C35C9F" w:rsidP="00C35C9F">
      <w:pPr>
        <w:pStyle w:val="PITextkrper"/>
        <w:rPr>
          <w:b/>
          <w:bCs/>
          <w:lang w:val="en-US"/>
        </w:rPr>
      </w:pPr>
      <w:r w:rsidRPr="00AD0BBC">
        <w:rPr>
          <w:b/>
          <w:bCs/>
          <w:lang w:val="en-US"/>
        </w:rPr>
        <w:t>Analisi della situazione attuale</w:t>
      </w:r>
    </w:p>
    <w:p w14:paraId="7D3A5FB2" w14:textId="77777777" w:rsidR="00C35C9F" w:rsidRPr="00AD0BBC" w:rsidRDefault="00C35C9F" w:rsidP="00C35C9F">
      <w:pPr>
        <w:pStyle w:val="PITextkrper"/>
        <w:rPr>
          <w:lang w:val="en-US"/>
        </w:rPr>
      </w:pPr>
      <w:r w:rsidRPr="00AD0BBC">
        <w:rPr>
          <w:lang w:val="en-US"/>
        </w:rPr>
        <w:t>Il primo passo consiste nell’analizzare i processi e i sistemi esistenti. Ciò include la revisione dei dati disponibili sugli utensili e sui magazzini, nonché dell’organizzazione dei processi di stoccaggio e preparazione. Vengono identificate le potenziali aree di miglioramento e sviluppata una roadmap dettagliata per l’implementazione del sistema, che include la definizione della struttura del sistema e l’assegnazione delle responsabilità.</w:t>
      </w:r>
    </w:p>
    <w:p w14:paraId="43762873" w14:textId="77777777" w:rsidR="00C35C9F" w:rsidRPr="00AD0BBC" w:rsidRDefault="00C35C9F" w:rsidP="00C35C9F">
      <w:pPr>
        <w:pStyle w:val="PITextkrper"/>
        <w:rPr>
          <w:b/>
          <w:bCs/>
          <w:lang w:val="en-US"/>
        </w:rPr>
      </w:pPr>
      <w:r w:rsidRPr="00AD0BBC">
        <w:rPr>
          <w:b/>
          <w:bCs/>
          <w:lang w:val="en-US"/>
        </w:rPr>
        <w:t>Standardizzazione dei dati nel database utensili</w:t>
      </w:r>
    </w:p>
    <w:p w14:paraId="26FA9620" w14:textId="5AD8B62C" w:rsidR="00C35C9F" w:rsidRPr="00AD0BBC" w:rsidRDefault="00C35C9F" w:rsidP="00C35C9F">
      <w:pPr>
        <w:pStyle w:val="PITextkrper"/>
        <w:rPr>
          <w:lang w:val="en-US"/>
        </w:rPr>
      </w:pPr>
      <w:r w:rsidRPr="00AD0BBC">
        <w:rPr>
          <w:lang w:val="en-US"/>
        </w:rPr>
        <w:t xml:space="preserve">La standardizzazione dei dati nel database utensili di </w:t>
      </w:r>
      <w:r w:rsidRPr="00AD0BBC">
        <w:rPr>
          <w:i/>
          <w:iCs/>
          <w:lang w:val="en-US"/>
        </w:rPr>
        <w:t>hyper</w:t>
      </w:r>
      <w:r w:rsidRPr="00AD0BBC">
        <w:rPr>
          <w:lang w:val="en-US"/>
        </w:rPr>
        <w:t xml:space="preserve">MILL o di altri sistemi CAM è un prerequisito fondamentale per garantire processi </w:t>
      </w:r>
      <w:r w:rsidRPr="00AD0BBC">
        <w:rPr>
          <w:lang w:val="en-US"/>
        </w:rPr>
        <w:lastRenderedPageBreak/>
        <w:t>efficienti e privi di errori. Un workshop dedicato fornisce supporto in questa fase.</w:t>
      </w:r>
    </w:p>
    <w:p w14:paraId="765E1500" w14:textId="77777777" w:rsidR="00C35C9F" w:rsidRPr="00AD0BBC" w:rsidRDefault="00C35C9F" w:rsidP="00C35C9F">
      <w:pPr>
        <w:pStyle w:val="PITextkrper"/>
        <w:rPr>
          <w:b/>
          <w:bCs/>
          <w:lang w:val="en-US"/>
        </w:rPr>
      </w:pPr>
      <w:r w:rsidRPr="00AD0BBC">
        <w:rPr>
          <w:b/>
          <w:bCs/>
          <w:lang w:val="en-US"/>
        </w:rPr>
        <w:t>Integrazione del sistema</w:t>
      </w:r>
    </w:p>
    <w:p w14:paraId="125896DE" w14:textId="5930A169" w:rsidR="00C35C9F" w:rsidRPr="00AD0BBC" w:rsidRDefault="00C35C9F" w:rsidP="00C35C9F">
      <w:pPr>
        <w:pStyle w:val="PITextkrper"/>
        <w:rPr>
          <w:lang w:val="en-US"/>
        </w:rPr>
      </w:pPr>
      <w:r w:rsidRPr="00AD0BBC">
        <w:rPr>
          <w:lang w:val="en-US"/>
        </w:rPr>
        <w:t xml:space="preserve">Tutti i moduli del sistema di gestione utensili vengono preparati, configurati e testati in un ambiente di sviluppo. L’interfaccia con </w:t>
      </w:r>
      <w:hyperlink r:id="rId8" w:history="1">
        <w:r w:rsidRPr="00AD0BBC">
          <w:rPr>
            <w:rStyle w:val="Hyperlink"/>
            <w:rFonts w:cs="Arial"/>
            <w:i/>
            <w:iCs/>
            <w:lang w:val="en-US"/>
          </w:rPr>
          <w:t>hyper</w:t>
        </w:r>
        <w:r w:rsidRPr="00AD0BBC">
          <w:rPr>
            <w:rStyle w:val="Hyperlink"/>
            <w:rFonts w:cs="Arial"/>
            <w:lang w:val="en-US"/>
          </w:rPr>
          <w:t>MILL</w:t>
        </w:r>
      </w:hyperlink>
      <w:r w:rsidRPr="00AD0BBC">
        <w:rPr>
          <w:lang w:val="en-US"/>
        </w:rPr>
        <w:t xml:space="preserve"> è standard e può essere utilizzata immediatamente. Tutte le altre interfacce, come i collegamenti con macchine e dispositivi di presetting, vengono anch’esse configurate e testate, con una formazione completa per gli utenti.</w:t>
      </w:r>
    </w:p>
    <w:p w14:paraId="6BA06B7B" w14:textId="77777777" w:rsidR="00C35C9F" w:rsidRPr="00AD0BBC" w:rsidRDefault="00C35C9F" w:rsidP="00C35C9F">
      <w:pPr>
        <w:pStyle w:val="PITextkrper"/>
        <w:rPr>
          <w:b/>
          <w:bCs/>
          <w:lang w:val="en-US"/>
        </w:rPr>
      </w:pPr>
      <w:r w:rsidRPr="00AD0BBC">
        <w:rPr>
          <w:b/>
          <w:bCs/>
          <w:lang w:val="en-US"/>
        </w:rPr>
        <w:t>Messa in servizio e coaching</w:t>
      </w:r>
    </w:p>
    <w:p w14:paraId="04484DAA" w14:textId="77777777" w:rsidR="00C35C9F" w:rsidRPr="00AD0BBC" w:rsidRDefault="00C35C9F" w:rsidP="00C35C9F">
      <w:pPr>
        <w:pStyle w:val="PITextkrper"/>
        <w:rPr>
          <w:lang w:val="en-US"/>
        </w:rPr>
      </w:pPr>
      <w:r w:rsidRPr="00AD0BBC">
        <w:rPr>
          <w:lang w:val="en-US"/>
        </w:rPr>
        <w:t xml:space="preserve">La combinazione tra una messa in servizio pianificata e un coaching pratico garantisce un avvio senza problemi con il nuovo sistema di gestione utensili. </w:t>
      </w:r>
      <w:r>
        <w:t xml:space="preserve">Il sistema di gestione dei dati è il database utensili della soluzione CAM. </w:t>
      </w:r>
      <w:r w:rsidRPr="00AD0BBC">
        <w:rPr>
          <w:lang w:val="en-US"/>
        </w:rPr>
        <w:t>Il modulo “Tool Logistics” di Hummingbird viene utilizzato, ad esempio, per organizzare la durata residua degli utensili o le misurazioni, nonché la gestione e la logistica di utensili e portautensili. È anche possibile registrare il feedback degli operatori macchina nel caso si verifichino deviazioni nei valori di taglio o nella durata degli utensili durante l’uso.</w:t>
      </w:r>
    </w:p>
    <w:p w14:paraId="64D82F86" w14:textId="77777777" w:rsidR="00C35C9F" w:rsidRPr="00AD0BBC" w:rsidRDefault="00C35C9F" w:rsidP="00C35C9F">
      <w:pPr>
        <w:pStyle w:val="PITextkrper"/>
        <w:rPr>
          <w:b/>
          <w:bCs/>
          <w:lang w:val="en-US"/>
        </w:rPr>
      </w:pPr>
      <w:r w:rsidRPr="00AD0BBC">
        <w:rPr>
          <w:b/>
          <w:bCs/>
          <w:lang w:val="en-US"/>
        </w:rPr>
        <w:t>Verifica dei risultati</w:t>
      </w:r>
    </w:p>
    <w:p w14:paraId="54A40D6E" w14:textId="77777777" w:rsidR="00C35C9F" w:rsidRPr="00AD0BBC" w:rsidRDefault="00C35C9F" w:rsidP="00C35C9F">
      <w:pPr>
        <w:pStyle w:val="PITextkrper"/>
        <w:rPr>
          <w:lang w:val="en-US"/>
        </w:rPr>
      </w:pPr>
      <w:r w:rsidRPr="00AD0BBC">
        <w:rPr>
          <w:lang w:val="en-US"/>
        </w:rPr>
        <w:t>Dopo una prima fase di integrazione, viene eseguita una verifica per determinare se i processi sono stati implementati come previsto. Un risultato misurabile, ad esempio, è la riduzione della varietà o dell’utilizzo degli utensili in officina. È inoltre possibile valutare l’integrazione di sistemi aggiuntivi, come l’interconnessione con armadi portautensili o la comunicazione diretta tra macchina e sistema tramite OPC UA. L’evoluzione verso un controllo intelligente attraverso la comunicazione bidirezionale tra Hummingbird e la macchina rappresenta un ulteriore passo verso processi completamente digitali e automatizzati. Ciò apre anche la possibilità di introdurre altri componenti del sistema modulare Hummingbird MES per ottenere un’efficienza ancora maggiore.</w:t>
      </w:r>
    </w:p>
    <w:p w14:paraId="34A4286D" w14:textId="77777777" w:rsidR="00C35C9F" w:rsidRPr="00AD0BBC" w:rsidRDefault="00C35C9F" w:rsidP="00C35C9F">
      <w:pPr>
        <w:pStyle w:val="PITextkrper"/>
        <w:rPr>
          <w:b/>
          <w:bCs/>
          <w:lang w:val="en-US"/>
        </w:rPr>
      </w:pPr>
      <w:r w:rsidRPr="00AD0BBC">
        <w:rPr>
          <w:b/>
          <w:bCs/>
          <w:lang w:val="en-US"/>
        </w:rPr>
        <w:t>Dati precisi come base</w:t>
      </w:r>
    </w:p>
    <w:p w14:paraId="18AFB3EB" w14:textId="7102FDC3" w:rsidR="00C35C9F" w:rsidRPr="00AD0BBC" w:rsidRDefault="00C35C9F" w:rsidP="00C35C9F">
      <w:pPr>
        <w:pStyle w:val="PITextkrper"/>
        <w:rPr>
          <w:lang w:val="en-US"/>
        </w:rPr>
      </w:pPr>
      <w:r w:rsidRPr="00AD0BBC">
        <w:rPr>
          <w:lang w:val="en-US"/>
        </w:rPr>
        <w:t xml:space="preserve">Dati accurati e costantemente aggiornati costituiscono la base per una gestione utensili coerente. Il database utensili di </w:t>
      </w:r>
      <w:r w:rsidRPr="00AD0BBC">
        <w:rPr>
          <w:i/>
          <w:iCs/>
          <w:lang w:val="en-US"/>
        </w:rPr>
        <w:t>hyper</w:t>
      </w:r>
      <w:r w:rsidRPr="00AD0BBC">
        <w:rPr>
          <w:lang w:val="en-US"/>
        </w:rPr>
        <w:t>MILL, in combinazione con il TOOL Builder, offre agli utenti le condizioni ideali per questo. Grazie alla soluzione di sincronizzazione integrata, i dati possono essere utilizzati in modo coerente e affidabile direttamente in Hummingbird in qualsiasi momento, senza la necessità di un’interfaccia aggiuntiva.</w:t>
      </w:r>
    </w:p>
    <w:p w14:paraId="2795FB71" w14:textId="77777777" w:rsidR="00C35C9F" w:rsidRPr="00AD0BBC" w:rsidRDefault="00C35C9F" w:rsidP="00C35C9F">
      <w:pPr>
        <w:pStyle w:val="PITextkrper"/>
        <w:rPr>
          <w:b/>
          <w:bCs/>
          <w:lang w:val="en-US"/>
        </w:rPr>
      </w:pPr>
      <w:r w:rsidRPr="00AD0BBC">
        <w:rPr>
          <w:b/>
          <w:bCs/>
          <w:lang w:val="en-US"/>
        </w:rPr>
        <w:lastRenderedPageBreak/>
        <w:t>Soluzione olistica</w:t>
      </w:r>
    </w:p>
    <w:p w14:paraId="39788CEE" w14:textId="3FDBD2F3" w:rsidR="00D74583" w:rsidRPr="00AD0BBC" w:rsidRDefault="00C35C9F" w:rsidP="00C35C9F">
      <w:pPr>
        <w:pStyle w:val="PITextkrper"/>
        <w:rPr>
          <w:bCs/>
          <w:lang w:val="en-US"/>
        </w:rPr>
      </w:pPr>
      <w:r w:rsidRPr="00AD0BBC">
        <w:rPr>
          <w:lang w:val="en-US"/>
        </w:rPr>
        <w:t>“La gestione effettiva dell’inventario degli utensili viene poi eseguita interamente in Hummingbird,” spiega Maximilian Waizenegger, Director of Business Development di OPEN MIND Technologies AG. “I nostri specialisti supportano i clienti nella manutenzione del database e nell’implementazione dei processi produttivi. In questo modo creano una soluzione completa da cui i nostri clienti traggono vantaggio a lungo termine. Tutto da un’unica fonte!”</w:t>
      </w:r>
    </w:p>
    <w:p w14:paraId="60C36133" w14:textId="77777777" w:rsidR="009A2F8C" w:rsidRPr="00AD0BBC" w:rsidRDefault="009A2F8C" w:rsidP="00566E86">
      <w:pPr>
        <w:spacing w:line="300" w:lineRule="atLeast"/>
        <w:rPr>
          <w:rFonts w:ascii="Arial" w:hAnsi="Arial" w:cs="Arial"/>
          <w:sz w:val="22"/>
          <w:szCs w:val="22"/>
          <w:lang w:val="en-US"/>
        </w:rPr>
      </w:pPr>
    </w:p>
    <w:p w14:paraId="4274BA18" w14:textId="77777777" w:rsidR="00545A48" w:rsidRPr="00AD0BBC" w:rsidRDefault="00545A48" w:rsidP="00BB1557">
      <w:pPr>
        <w:pStyle w:val="PITextkrper"/>
        <w:pBdr>
          <w:bottom w:val="single" w:sz="4" w:space="1" w:color="auto"/>
        </w:pBdr>
        <w:rPr>
          <w:lang w:val="en-US"/>
        </w:rPr>
      </w:pPr>
    </w:p>
    <w:p w14:paraId="1313F906" w14:textId="77777777" w:rsidR="00882DDF" w:rsidRPr="00AD0BBC" w:rsidRDefault="00882DDF" w:rsidP="008630D6">
      <w:pPr>
        <w:pStyle w:val="PITextkrper"/>
        <w:rPr>
          <w:b/>
          <w:bCs/>
          <w:sz w:val="18"/>
          <w:szCs w:val="18"/>
          <w:lang w:val="en-US"/>
        </w:rPr>
      </w:pPr>
    </w:p>
    <w:p w14:paraId="0045078B" w14:textId="77777777" w:rsidR="000044D3" w:rsidRPr="00AD0BBC" w:rsidRDefault="000044D3" w:rsidP="000044D3">
      <w:pPr>
        <w:pStyle w:val="PIAbspann"/>
        <w:rPr>
          <w:rFonts w:cs="Times New Roman"/>
          <w:b/>
          <w:szCs w:val="24"/>
          <w:lang w:val="en-US"/>
        </w:rPr>
      </w:pPr>
      <w:r w:rsidRPr="00AD0BBC">
        <w:rPr>
          <w:rFonts w:cs="Times New Roman"/>
          <w:b/>
          <w:szCs w:val="24"/>
          <w:lang w:val="en-US"/>
        </w:rPr>
        <w:t>Materiale illustrativo</w:t>
      </w:r>
    </w:p>
    <w:p w14:paraId="733F00FC" w14:textId="2986CBEA" w:rsidR="00143540" w:rsidRPr="00B82FE1" w:rsidRDefault="000044D3" w:rsidP="006E2E6E">
      <w:pPr>
        <w:pStyle w:val="PIAbspann"/>
        <w:rPr>
          <w:rFonts w:cs="Times New Roman"/>
          <w:szCs w:val="24"/>
          <w:lang w:val="en-US"/>
        </w:rPr>
      </w:pPr>
      <w:r w:rsidRPr="00B82FE1">
        <w:rPr>
          <w:rFonts w:cs="Times New Roman"/>
          <w:szCs w:val="24"/>
          <w:lang w:val="en-US"/>
        </w:rPr>
        <w:t xml:space="preserve">Il seguente materiale illustrativo pronto per la stampa è disponibile per il download dal seguente indirizzo: </w:t>
      </w:r>
      <w:hyperlink r:id="rId9" w:history="1">
        <w:r w:rsidR="002B1B9F" w:rsidRPr="00AD0BBC">
          <w:rPr>
            <w:rStyle w:val="Hyperlink"/>
            <w:lang w:val="en-US"/>
          </w:rPr>
          <w:t>https://kk.htcm.de/press-releases/open-mind/</w:t>
        </w:r>
      </w:hyperlink>
    </w:p>
    <w:tbl>
      <w:tblPr>
        <w:tblW w:w="34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</w:tblGrid>
      <w:tr w:rsidR="009A2F8C" w:rsidRPr="00754350" w14:paraId="11536F66" w14:textId="77777777" w:rsidTr="009A2F8C">
        <w:tc>
          <w:tcPr>
            <w:tcW w:w="3402" w:type="dxa"/>
          </w:tcPr>
          <w:p w14:paraId="184ACEEA" w14:textId="363BAA67" w:rsidR="00A6365A" w:rsidRPr="00390D86" w:rsidRDefault="001B6EBA" w:rsidP="00A6365A">
            <w:pPr>
              <w:rPr>
                <w:rFonts w:ascii="Arial" w:hAnsi="Arial"/>
                <w:b/>
                <w:snapToGrid w:val="0"/>
                <w:sz w:val="18"/>
                <w:lang w:val="it-IT" w:eastAsia="ko-KR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A050D22" wp14:editId="37631B53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66675</wp:posOffset>
                  </wp:positionV>
                  <wp:extent cx="2041525" cy="1097280"/>
                  <wp:effectExtent l="0" t="0" r="0" b="7620"/>
                  <wp:wrapTopAndBottom/>
                  <wp:docPr id="54639632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396328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525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6365A">
              <w:rPr>
                <w:rFonts w:ascii="Arial" w:hAnsi="Arial"/>
                <w:sz w:val="16"/>
                <w:lang w:val="it-IT"/>
              </w:rPr>
              <w:t>Fonte:</w:t>
            </w:r>
            <w:r w:rsidR="00A6365A" w:rsidRPr="004C1E43">
              <w:rPr>
                <w:rFonts w:ascii="Arial" w:hAnsi="Arial"/>
                <w:sz w:val="16"/>
                <w:lang w:val="it-IT"/>
              </w:rPr>
              <w:t xml:space="preserve"> OPEN MIND</w:t>
            </w:r>
          </w:p>
          <w:p w14:paraId="08F09458" w14:textId="77777777" w:rsidR="00D00CFC" w:rsidRPr="000044D3" w:rsidRDefault="00D00CFC" w:rsidP="00FE21A3">
            <w:pPr>
              <w:rPr>
                <w:rFonts w:ascii="Arial" w:hAnsi="Arial"/>
                <w:b/>
                <w:snapToGrid w:val="0"/>
                <w:sz w:val="18"/>
                <w:lang w:val="it-IT" w:eastAsia="ko-KR"/>
              </w:rPr>
            </w:pPr>
          </w:p>
          <w:p w14:paraId="1077A354" w14:textId="5142CE87" w:rsidR="009A2F8C" w:rsidRPr="009A2F8C" w:rsidRDefault="00CE4038" w:rsidP="00FE21A3">
            <w:pPr>
              <w:rPr>
                <w:rFonts w:ascii="Arial" w:hAnsi="Arial"/>
                <w:b/>
                <w:snapToGrid w:val="0"/>
                <w:sz w:val="18"/>
                <w:lang w:val="fr-FR" w:eastAsia="ko-KR"/>
              </w:rPr>
            </w:pPr>
            <w:r w:rsidRPr="00CE4038">
              <w:rPr>
                <w:rFonts w:ascii="Arial" w:hAnsi="Arial"/>
                <w:b/>
                <w:snapToGrid w:val="0"/>
                <w:sz w:val="18"/>
                <w:lang w:val="fr-FR" w:eastAsia="ko-KR"/>
              </w:rPr>
              <w:t>Informazioni sugli utensili in Hummingbird</w:t>
            </w:r>
          </w:p>
          <w:p w14:paraId="58C17933" w14:textId="77777777" w:rsidR="009A2F8C" w:rsidRPr="009509FA" w:rsidRDefault="009A2F8C" w:rsidP="00FE21A3">
            <w:pPr>
              <w:rPr>
                <w:rFonts w:ascii="Arial" w:hAnsi="Arial"/>
                <w:b/>
                <w:snapToGrid w:val="0"/>
                <w:sz w:val="18"/>
                <w:lang w:val="fr-FR" w:eastAsia="ko-KR"/>
              </w:rPr>
            </w:pPr>
          </w:p>
        </w:tc>
      </w:tr>
    </w:tbl>
    <w:p w14:paraId="54AC16D6" w14:textId="77777777" w:rsidR="00DE3811" w:rsidRDefault="00DE3811" w:rsidP="00ED4E9F">
      <w:pPr>
        <w:pStyle w:val="PITextkrper"/>
        <w:rPr>
          <w:b/>
          <w:bCs/>
          <w:sz w:val="18"/>
          <w:szCs w:val="18"/>
          <w:lang w:val="it-IT"/>
        </w:rPr>
      </w:pPr>
    </w:p>
    <w:p w14:paraId="21149B7A" w14:textId="49B2351B" w:rsidR="00ED4E9F" w:rsidRPr="001C3706" w:rsidRDefault="00ED4E9F" w:rsidP="00ED4E9F">
      <w:pPr>
        <w:pStyle w:val="PITextkrper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it-IT"/>
        </w:rPr>
        <w:t>Materiale video disponibile</w:t>
      </w:r>
    </w:p>
    <w:p w14:paraId="2E9D51B1" w14:textId="7DE3A84A" w:rsidR="00ED4E9F" w:rsidRPr="001C3706" w:rsidRDefault="00ED4E9F" w:rsidP="00ED4E9F">
      <w:pPr>
        <w:pStyle w:val="PIAbspann"/>
        <w:jc w:val="left"/>
        <w:rPr>
          <w:lang w:val="en-US"/>
        </w:rPr>
      </w:pPr>
      <w:r>
        <w:rPr>
          <w:lang w:val="it-IT"/>
        </w:rPr>
        <w:t xml:space="preserve">Potete consultare il seguente materiale video nel nostro canale YouTube: </w:t>
      </w:r>
      <w:r>
        <w:rPr>
          <w:lang w:val="it-IT"/>
        </w:rPr>
        <w:br/>
      </w:r>
      <w:hyperlink r:id="rId11" w:history="1">
        <w:r w:rsidR="00C93E85" w:rsidRPr="00EA0C84">
          <w:rPr>
            <w:rStyle w:val="Hyperlink"/>
            <w:rFonts w:cs="Arial"/>
            <w:lang w:val="en-US"/>
          </w:rPr>
          <w:t>https://youtu.be/2dR8Jd1BLIc?si=n1xFZKSaSXl0wB1W</w:t>
        </w:r>
      </w:hyperlink>
      <w:r w:rsidR="00C93E85">
        <w:rPr>
          <w:lang w:val="en-US"/>
        </w:rPr>
        <w:t xml:space="preserve"> </w:t>
      </w:r>
    </w:p>
    <w:tbl>
      <w:tblPr>
        <w:tblW w:w="34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</w:tblGrid>
      <w:tr w:rsidR="00ED4E9F" w:rsidRPr="00AD0BBC" w14:paraId="74167605" w14:textId="77777777" w:rsidTr="00712FBC">
        <w:tc>
          <w:tcPr>
            <w:tcW w:w="3402" w:type="dxa"/>
          </w:tcPr>
          <w:p w14:paraId="6453B9E2" w14:textId="77777777" w:rsidR="00ED4E9F" w:rsidRDefault="00ED4E9F" w:rsidP="00712FBC">
            <w:pPr>
              <w:rPr>
                <w:rFonts w:ascii="Arial" w:hAnsi="Arial"/>
                <w:b/>
                <w:snapToGrid w:val="0"/>
                <w:sz w:val="18"/>
                <w:highlight w:val="green"/>
                <w:lang w:val="en-US"/>
              </w:rPr>
            </w:pPr>
          </w:p>
          <w:p w14:paraId="2EE278D9" w14:textId="6068A23C" w:rsidR="005D1CE8" w:rsidRPr="001C3706" w:rsidRDefault="00FD38C3" w:rsidP="00712FBC">
            <w:pPr>
              <w:rPr>
                <w:rFonts w:ascii="Arial" w:hAnsi="Arial"/>
                <w:b/>
                <w:snapToGrid w:val="0"/>
                <w:sz w:val="18"/>
                <w:highlight w:val="green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924B070" wp14:editId="7F918DF4">
                  <wp:extent cx="2023110" cy="1137920"/>
                  <wp:effectExtent l="0" t="0" r="0" b="5080"/>
                  <wp:docPr id="1979437399" name="Grafik 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437399" name="Grafik 1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110" cy="1137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662461" w14:textId="77777777" w:rsidR="00ED4E9F" w:rsidRPr="001C3706" w:rsidRDefault="00ED4E9F" w:rsidP="00712FBC">
            <w:pPr>
              <w:rPr>
                <w:rFonts w:ascii="Arial" w:hAnsi="Arial"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napToGrid w:val="0"/>
                <w:sz w:val="16"/>
                <w:szCs w:val="16"/>
                <w:lang w:val="it-IT"/>
              </w:rPr>
              <w:t>Fonte: OPEN MIND</w:t>
            </w:r>
          </w:p>
          <w:p w14:paraId="428E6911" w14:textId="77777777" w:rsidR="00ED4E9F" w:rsidRPr="001C3706" w:rsidRDefault="00ED4E9F" w:rsidP="00712FBC">
            <w:pPr>
              <w:rPr>
                <w:rFonts w:ascii="Arial" w:hAnsi="Arial"/>
                <w:snapToGrid w:val="0"/>
                <w:sz w:val="16"/>
                <w:szCs w:val="16"/>
                <w:lang w:val="en-US"/>
              </w:rPr>
            </w:pPr>
          </w:p>
          <w:p w14:paraId="6C61841E" w14:textId="5DF9DF45" w:rsidR="00ED4E9F" w:rsidRPr="001C3706" w:rsidRDefault="004409C4" w:rsidP="00712FBC">
            <w:pPr>
              <w:rPr>
                <w:rFonts w:ascii="Arial" w:hAnsi="Arial"/>
                <w:b/>
                <w:snapToGrid w:val="0"/>
                <w:sz w:val="18"/>
                <w:lang w:val="en-US"/>
              </w:rPr>
            </w:pPr>
            <w:r w:rsidRPr="004409C4">
              <w:rPr>
                <w:rFonts w:ascii="Arial" w:hAnsi="Arial"/>
                <w:b/>
                <w:bCs/>
                <w:snapToGrid w:val="0"/>
                <w:sz w:val="18"/>
                <w:lang w:val="it-IT"/>
              </w:rPr>
              <w:t>Modulo Hummingbird: Logistica degli utensili</w:t>
            </w:r>
            <w:r w:rsidR="00ED4E9F">
              <w:rPr>
                <w:rFonts w:ascii="Arial" w:hAnsi="Arial"/>
                <w:b/>
                <w:bCs/>
                <w:snapToGrid w:val="0"/>
                <w:sz w:val="18"/>
                <w:lang w:val="it-IT"/>
              </w:rPr>
              <w:t xml:space="preserve"> </w:t>
            </w:r>
            <w:r w:rsidR="00ED4E9F">
              <w:rPr>
                <w:rFonts w:ascii="Arial" w:hAnsi="Arial"/>
                <w:snapToGrid w:val="0"/>
                <w:sz w:val="18"/>
                <w:lang w:val="it-IT"/>
              </w:rPr>
              <w:br/>
            </w:r>
          </w:p>
        </w:tc>
      </w:tr>
    </w:tbl>
    <w:p w14:paraId="1CBA993A" w14:textId="77777777" w:rsidR="00ED4E9F" w:rsidRPr="001C3706" w:rsidRDefault="00ED4E9F" w:rsidP="00ED4E9F">
      <w:pPr>
        <w:rPr>
          <w:lang w:val="en-US"/>
        </w:rPr>
      </w:pPr>
    </w:p>
    <w:p w14:paraId="7EC99EC8" w14:textId="77777777" w:rsidR="00367248" w:rsidRPr="00CA3E6B" w:rsidRDefault="00367248" w:rsidP="00367248">
      <w:pPr>
        <w:pStyle w:val="Textkrper"/>
        <w:spacing w:line="360" w:lineRule="auto"/>
        <w:jc w:val="both"/>
        <w:rPr>
          <w:bCs w:val="0"/>
          <w:color w:val="auto"/>
          <w:lang w:val="it-IT"/>
        </w:rPr>
      </w:pPr>
      <w:r>
        <w:rPr>
          <w:color w:val="auto"/>
          <w:lang w:val="it-IT"/>
        </w:rPr>
        <w:t>Informazioni su OPEN MIND Technologies AG</w:t>
      </w:r>
    </w:p>
    <w:p w14:paraId="17DD5AD1" w14:textId="77777777" w:rsidR="00367248" w:rsidRPr="00CA3E6B" w:rsidRDefault="00367248" w:rsidP="00367248">
      <w:pPr>
        <w:pStyle w:val="PITextkrper"/>
        <w:spacing w:line="360" w:lineRule="auto"/>
        <w:rPr>
          <w:bCs/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OPEN MIND Technologies AG è uno dei produttori leader al mondo di soluzioni CAD/CAM ad alte prestazioni per la programmazione di macchine utensile e controllo numerico. </w:t>
      </w:r>
    </w:p>
    <w:p w14:paraId="21F1B6A8" w14:textId="77777777" w:rsidR="00367248" w:rsidRPr="00CA3E6B" w:rsidRDefault="00367248" w:rsidP="00367248">
      <w:pPr>
        <w:pStyle w:val="PITextkrper"/>
        <w:spacing w:line="360" w:lineRule="auto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OPEN MIND sviluppa soluzioni CAD/CAM dotate di un elevato numero di innovazioni esclusive, che garantiscono prestazioni notevolmente efficienti per quanto riguarda la programmazione CAM. </w:t>
      </w:r>
      <w:r>
        <w:rPr>
          <w:i/>
          <w:iCs/>
          <w:sz w:val="18"/>
          <w:szCs w:val="18"/>
          <w:lang w:val="it-IT"/>
        </w:rPr>
        <w:t>hyper</w:t>
      </w:r>
      <w:r>
        <w:rPr>
          <w:sz w:val="18"/>
          <w:szCs w:val="18"/>
          <w:lang w:val="it-IT"/>
        </w:rPr>
        <w:t xml:space="preserve">MILL è una soluzione CAD/CAM modulare completa che offre le più recenti tecnologie CAM sulla propria piattaforma CAD: dalle strategie 2,5D, 3D, a 5 assi e di tornitura alle soluzioni per la produzione additiva oltre alle lavorazioni HSC e HPC. Che si tratti di automazione, simulazione o macchina virtuale, le tecnologie all’avanguardia ampliano la gamma di prodotti e consentono catene di processo digitali continue. Applicazioni speciali, perfetta interazione con tutte le soluzioni CAD più comuni e un’offerta di servizi orientata al cliente completano la gamma di servizi. </w:t>
      </w:r>
    </w:p>
    <w:p w14:paraId="50F8FD62" w14:textId="77777777" w:rsidR="00367248" w:rsidRPr="00CA3E6B" w:rsidRDefault="00367248" w:rsidP="00367248">
      <w:pPr>
        <w:pStyle w:val="PITextkrper"/>
        <w:spacing w:line="360" w:lineRule="auto"/>
        <w:rPr>
          <w:sz w:val="18"/>
          <w:szCs w:val="18"/>
          <w:lang w:val="it-IT"/>
        </w:rPr>
      </w:pPr>
      <w:r w:rsidRPr="003302CB">
        <w:rPr>
          <w:i/>
          <w:iCs/>
          <w:sz w:val="18"/>
          <w:szCs w:val="18"/>
          <w:lang w:val="it-IT"/>
        </w:rPr>
        <w:t>hyper</w:t>
      </w:r>
      <w:r>
        <w:rPr>
          <w:sz w:val="18"/>
          <w:szCs w:val="18"/>
          <w:lang w:val="it-IT"/>
        </w:rPr>
        <w:t xml:space="preserve">MILL rientra tra le 4 soluzioni CAD/CAM leader su scala internazionale secondo il report “NC Market Analysis Report 2025” di CIMdata. Le innovative tecnologie CAD/CAM soddisfano i massimi requisiti in termini di costruzione di utensili e stampi, nel settore dell’industria meccanica, dell’industria automobilistica, aerospaziale e dei semiconduttori e per quanto riguarda la tecnologia medica. </w:t>
      </w:r>
    </w:p>
    <w:p w14:paraId="7B1D74D6" w14:textId="77777777" w:rsidR="00367248" w:rsidRPr="00CA3E6B" w:rsidRDefault="00367248" w:rsidP="00367248">
      <w:pPr>
        <w:pStyle w:val="PITextkrper"/>
        <w:spacing w:line="360" w:lineRule="auto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Con l’acquisizione di una quota di maggioranza nel produttore di Manufacturing Execution System (MES) Hummingbird, OPEN MIND amplia il proprio portfolio prodotti come sviluppatore CAD/CAM e consolida la propria offerta per i processi di produzione digitalizzati interconnessi.</w:t>
      </w:r>
    </w:p>
    <w:p w14:paraId="1B73AE91" w14:textId="34182696" w:rsidR="005D1CE8" w:rsidRPr="00CA3E6B" w:rsidRDefault="00367248" w:rsidP="00367248">
      <w:pPr>
        <w:pStyle w:val="PITextkrper"/>
        <w:spacing w:line="360" w:lineRule="auto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OPEN MIND è presente in tutti i continenti con proprie filiali e partner commerciali qualificati e fa parte del gruppo Mensch und Maschine.</w:t>
      </w:r>
    </w:p>
    <w:p w14:paraId="334F976F" w14:textId="77777777" w:rsidR="003C2C55" w:rsidRDefault="003C2C55" w:rsidP="003C2C55">
      <w:pPr>
        <w:pStyle w:val="Textkrper"/>
        <w:autoSpaceDE w:val="0"/>
        <w:autoSpaceDN w:val="0"/>
        <w:adjustRightInd w:val="0"/>
        <w:spacing w:line="360" w:lineRule="auto"/>
        <w:jc w:val="both"/>
        <w:rPr>
          <w:rFonts w:cs="Times New Roman"/>
          <w:b w:val="0"/>
          <w:bCs w:val="0"/>
          <w:color w:val="auto"/>
          <w:lang w:val="it-IT"/>
        </w:rPr>
      </w:pPr>
    </w:p>
    <w:p w14:paraId="0F713C7E" w14:textId="77777777" w:rsidR="003C2C55" w:rsidRDefault="003C2C55" w:rsidP="003C2C5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it-IT"/>
        </w:rPr>
      </w:pPr>
      <w:r>
        <w:rPr>
          <w:b w:val="0"/>
          <w:bCs w:val="0"/>
          <w:color w:val="auto"/>
          <w:lang w:val="it-IT"/>
        </w:rPr>
        <w:t xml:space="preserve">Ulteriori informazioni sono disponibili su richiesta oppure visitando il sito www.openmind-tech.com o contattando </w:t>
      </w:r>
    </w:p>
    <w:p w14:paraId="062A65F9" w14:textId="77777777" w:rsidR="003C2C55" w:rsidRDefault="003C2C55" w:rsidP="003C2C5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it-IT"/>
        </w:rPr>
      </w:pPr>
      <w:r>
        <w:rPr>
          <w:b w:val="0"/>
          <w:bCs w:val="0"/>
          <w:color w:val="auto"/>
          <w:lang w:val="it-IT"/>
        </w:rPr>
        <w:t>Sales.Italy@openmind-tech.com o +39 0293 162503.</w:t>
      </w:r>
    </w:p>
    <w:p w14:paraId="2396BDC7" w14:textId="77777777" w:rsidR="003C2C55" w:rsidRDefault="003C2C55" w:rsidP="003C2C55">
      <w:pPr>
        <w:pStyle w:val="Textkrper"/>
        <w:autoSpaceDE w:val="0"/>
        <w:autoSpaceDN w:val="0"/>
        <w:adjustRightInd w:val="0"/>
        <w:spacing w:line="360" w:lineRule="auto"/>
        <w:jc w:val="both"/>
        <w:rPr>
          <w:b w:val="0"/>
          <w:bCs w:val="0"/>
          <w:color w:val="auto"/>
          <w:lang w:val="it-IT"/>
        </w:rPr>
      </w:pPr>
    </w:p>
    <w:p w14:paraId="68FB373C" w14:textId="77777777" w:rsidR="003C2C55" w:rsidRPr="003C2C55" w:rsidRDefault="003C2C55" w:rsidP="003C2C55">
      <w:pPr>
        <w:pStyle w:val="PIAbspann"/>
        <w:jc w:val="left"/>
        <w:rPr>
          <w:rStyle w:val="text"/>
          <w:lang w:val="en-US"/>
        </w:rPr>
      </w:pPr>
      <w:r>
        <w:rPr>
          <w:rStyle w:val="text"/>
          <w:lang w:val="it-IT"/>
        </w:rPr>
        <w:t>OPEN MIND Technologies Italia Srl, Milano</w:t>
      </w:r>
      <w:r>
        <w:rPr>
          <w:lang w:val="it-IT"/>
        </w:rPr>
        <w:br/>
      </w:r>
      <w:r>
        <w:rPr>
          <w:rStyle w:val="text"/>
          <w:lang w:val="it-IT"/>
        </w:rPr>
        <w:t>Via Pomè 14</w:t>
      </w:r>
      <w:r>
        <w:rPr>
          <w:lang w:val="it-IT"/>
        </w:rPr>
        <w:br/>
      </w:r>
      <w:r>
        <w:rPr>
          <w:rStyle w:val="text"/>
          <w:lang w:val="it-IT"/>
        </w:rPr>
        <w:t>20017 Rho (MI)</w:t>
      </w:r>
      <w:r>
        <w:rPr>
          <w:rStyle w:val="text"/>
          <w:lang w:val="it-IT"/>
        </w:rPr>
        <w:br/>
        <w:t>Tel.: +39  02  93 162 503</w:t>
      </w:r>
      <w:r>
        <w:rPr>
          <w:rStyle w:val="text"/>
          <w:lang w:val="it-IT"/>
        </w:rPr>
        <w:br/>
        <w:t xml:space="preserve">Fax: +39  02  93 184 429 </w:t>
      </w:r>
      <w:r>
        <w:rPr>
          <w:rStyle w:val="text"/>
          <w:lang w:val="it-IT"/>
        </w:rPr>
        <w:br/>
        <w:t xml:space="preserve">E-mail: Info.Italy@openmind-tech.com </w:t>
      </w:r>
    </w:p>
    <w:p w14:paraId="0882DEA1" w14:textId="77777777" w:rsidR="003C2C55" w:rsidRPr="003C2C55" w:rsidRDefault="003C2C55" w:rsidP="003C2C55">
      <w:pPr>
        <w:pStyle w:val="PIAbspann"/>
        <w:jc w:val="left"/>
        <w:rPr>
          <w:lang w:val="en-US"/>
        </w:rPr>
      </w:pPr>
    </w:p>
    <w:p w14:paraId="1FA37432" w14:textId="77777777" w:rsidR="003C2C55" w:rsidRDefault="003C2C55" w:rsidP="003C2C55">
      <w:pPr>
        <w:pStyle w:val="PIAbspann"/>
        <w:jc w:val="left"/>
        <w:rPr>
          <w:lang w:val="it-IT"/>
        </w:rPr>
      </w:pPr>
      <w:r>
        <w:rPr>
          <w:lang w:val="it-IT"/>
        </w:rPr>
        <w:lastRenderedPageBreak/>
        <w:t xml:space="preserve">Sede principale: </w:t>
      </w:r>
    </w:p>
    <w:p w14:paraId="5CAD745C" w14:textId="77777777" w:rsidR="003C2C55" w:rsidRDefault="003C2C55" w:rsidP="003C2C55">
      <w:pPr>
        <w:pStyle w:val="PIAbspann"/>
        <w:jc w:val="left"/>
        <w:rPr>
          <w:lang w:val="it-IT"/>
        </w:rPr>
      </w:pPr>
      <w:r>
        <w:rPr>
          <w:lang w:val="it-IT"/>
        </w:rPr>
        <w:t>OPEN MIND Technologies AG, Argelsrieder Feld 5, 82234 Wessling, Germania</w:t>
      </w:r>
      <w:r>
        <w:rPr>
          <w:lang w:val="it-IT"/>
        </w:rPr>
        <w:br/>
        <w:t>Tel. +49 8153 933-500, Fax: +49 8153 933-501</w:t>
      </w:r>
      <w:r>
        <w:rPr>
          <w:lang w:val="it-IT"/>
        </w:rPr>
        <w:br/>
        <w:t>E-mail: Info@openmind-tech.com, Homepage: www.openmind-tech.com</w:t>
      </w:r>
    </w:p>
    <w:p w14:paraId="0555D13B" w14:textId="77777777" w:rsidR="003C2C55" w:rsidRDefault="003C2C55" w:rsidP="003C2C55">
      <w:pPr>
        <w:pStyle w:val="PIAbspann"/>
        <w:rPr>
          <w:b/>
          <w:bCs/>
          <w:lang w:val="it-IT"/>
        </w:rPr>
      </w:pPr>
    </w:p>
    <w:p w14:paraId="484875D0" w14:textId="77777777" w:rsidR="00601213" w:rsidRDefault="00601213" w:rsidP="00601213">
      <w:pPr>
        <w:pStyle w:val="PIAbspann"/>
        <w:rPr>
          <w:b/>
          <w:bCs/>
          <w:lang w:val="it-IT"/>
        </w:rPr>
      </w:pPr>
      <w:r>
        <w:rPr>
          <w:b/>
          <w:bCs/>
          <w:lang w:val="it-IT"/>
        </w:rPr>
        <w:t>Contatti stampa:</w:t>
      </w:r>
    </w:p>
    <w:p w14:paraId="1EDC7AF1" w14:textId="77777777" w:rsidR="003C2C55" w:rsidRPr="00AD0BBC" w:rsidRDefault="00601213" w:rsidP="00601213">
      <w:pPr>
        <w:rPr>
          <w:rFonts w:ascii="Arial" w:hAnsi="Arial" w:cs="Arial"/>
          <w:sz w:val="18"/>
          <w:szCs w:val="18"/>
          <w:lang w:val="en-US" w:eastAsia="x-none" w:bidi="he-IL"/>
        </w:rPr>
      </w:pPr>
      <w:hyperlink r:id="rId13" w:history="1">
        <w:r w:rsidRPr="00601213">
          <w:rPr>
            <w:rStyle w:val="text"/>
            <w:rFonts w:ascii="Arial" w:hAnsi="Arial" w:cs="Arial"/>
            <w:sz w:val="18"/>
            <w:szCs w:val="18"/>
            <w:lang w:val="it-IT"/>
          </w:rPr>
          <w:t>Alessandra.Croci@openmind-tech.com</w:t>
        </w:r>
      </w:hyperlink>
    </w:p>
    <w:p w14:paraId="0B6522E1" w14:textId="77777777" w:rsidR="009C0BEB" w:rsidRPr="00AD0BBC" w:rsidRDefault="009C0BEB" w:rsidP="009C0BEB">
      <w:pPr>
        <w:pStyle w:val="Textkrper"/>
        <w:spacing w:line="360" w:lineRule="auto"/>
        <w:jc w:val="both"/>
        <w:rPr>
          <w:b w:val="0"/>
          <w:bCs w:val="0"/>
          <w:color w:val="000000"/>
          <w:lang w:val="en-US"/>
        </w:rPr>
      </w:pPr>
    </w:p>
    <w:sectPr w:rsidR="009C0BEB" w:rsidRPr="00AD0BBC" w:rsidSect="00D750A4">
      <w:headerReference w:type="default" r:id="rId14"/>
      <w:footerReference w:type="default" r:id="rId15"/>
      <w:pgSz w:w="11906" w:h="16838"/>
      <w:pgMar w:top="2835" w:right="3402" w:bottom="172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CE542" w14:textId="77777777" w:rsidR="00D712D2" w:rsidRDefault="00D712D2">
      <w:r>
        <w:separator/>
      </w:r>
    </w:p>
  </w:endnote>
  <w:endnote w:type="continuationSeparator" w:id="0">
    <w:p w14:paraId="6A49E213" w14:textId="77777777" w:rsidR="00D712D2" w:rsidRDefault="00D7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D5BA" w14:textId="4C6CF6C2" w:rsidR="00544AD5" w:rsidRPr="009E07AD" w:rsidRDefault="00814E29" w:rsidP="00BB5688">
    <w:pPr>
      <w:pStyle w:val="PIFusszeile"/>
      <w:rPr>
        <w:lang w:val="de-DE"/>
      </w:rPr>
    </w:pPr>
    <w:r>
      <w:rPr>
        <w:rStyle w:val="Seitenzahl"/>
        <w:rFonts w:cs="Arial"/>
        <w:lang w:val="de-DE"/>
      </w:rPr>
      <w:fldChar w:fldCharType="begin"/>
    </w:r>
    <w:r>
      <w:rPr>
        <w:rStyle w:val="Seitenzahl"/>
        <w:rFonts w:cs="Arial"/>
        <w:lang w:val="de-DE"/>
      </w:rPr>
      <w:instrText xml:space="preserve"> FILENAME   \* MERGEFORMAT </w:instrText>
    </w:r>
    <w:r>
      <w:rPr>
        <w:rStyle w:val="Seitenzahl"/>
        <w:rFonts w:cs="Arial"/>
        <w:lang w:val="de-DE"/>
      </w:rPr>
      <w:fldChar w:fldCharType="separate"/>
    </w:r>
    <w:r w:rsidR="00351EF8">
      <w:rPr>
        <w:rStyle w:val="Seitenzahl"/>
        <w:rFonts w:cs="Arial"/>
        <w:noProof/>
        <w:lang w:val="de-DE"/>
      </w:rPr>
      <w:t>OPN1PI826 _it</w:t>
    </w:r>
    <w:r>
      <w:rPr>
        <w:rStyle w:val="Seitenzahl"/>
        <w:rFonts w:cs="Arial"/>
        <w:lang w:val="de-DE"/>
      </w:rPr>
      <w:fldChar w:fldCharType="end"/>
    </w:r>
    <w:r w:rsidR="00544AD5" w:rsidRPr="009E07AD">
      <w:rPr>
        <w:rStyle w:val="Seitenzahl"/>
        <w:rFonts w:cs="Arial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43C13" w14:textId="77777777" w:rsidR="00D712D2" w:rsidRDefault="00D712D2">
      <w:r>
        <w:separator/>
      </w:r>
    </w:p>
  </w:footnote>
  <w:footnote w:type="continuationSeparator" w:id="0">
    <w:p w14:paraId="07BECF59" w14:textId="77777777" w:rsidR="00D712D2" w:rsidRDefault="00D71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FE24" w14:textId="02D5C2DC" w:rsidR="00544AD5" w:rsidRDefault="006B4110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A6A1FBA" wp14:editId="4BF4A11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24075" cy="68580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562"/>
    <w:multiLevelType w:val="hybridMultilevel"/>
    <w:tmpl w:val="CB7257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038B"/>
    <w:multiLevelType w:val="hybridMultilevel"/>
    <w:tmpl w:val="2E54BD82"/>
    <w:lvl w:ilvl="0" w:tplc="B2DAD3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CA55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98A86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FC3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A0E1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5A68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56092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1A3EC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B2129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AB030C"/>
    <w:multiLevelType w:val="hybridMultilevel"/>
    <w:tmpl w:val="EED2B1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4219E"/>
    <w:multiLevelType w:val="hybridMultilevel"/>
    <w:tmpl w:val="1BFAA8B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201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004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096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9CB5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A3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23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E02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F641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91C6B"/>
    <w:multiLevelType w:val="hybridMultilevel"/>
    <w:tmpl w:val="C86419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159E6"/>
    <w:multiLevelType w:val="hybridMultilevel"/>
    <w:tmpl w:val="E592AE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4358EE"/>
    <w:multiLevelType w:val="hybridMultilevel"/>
    <w:tmpl w:val="F41EE310"/>
    <w:lvl w:ilvl="0" w:tplc="6F5445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7279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08BA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AEEA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CAD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88E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34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2DA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BA0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B16F7"/>
    <w:multiLevelType w:val="hybridMultilevel"/>
    <w:tmpl w:val="710A12FC"/>
    <w:lvl w:ilvl="0" w:tplc="97F643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490E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C08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44F0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167D3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D0B4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B6273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C076D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D8B8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3773707"/>
    <w:multiLevelType w:val="hybridMultilevel"/>
    <w:tmpl w:val="AC281EAC"/>
    <w:lvl w:ilvl="0" w:tplc="DD9A1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B5AA8"/>
    <w:multiLevelType w:val="hybridMultilevel"/>
    <w:tmpl w:val="4BEE66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715ADE"/>
    <w:multiLevelType w:val="hybridMultilevel"/>
    <w:tmpl w:val="8904FB5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395A3F"/>
    <w:multiLevelType w:val="hybridMultilevel"/>
    <w:tmpl w:val="83365890"/>
    <w:lvl w:ilvl="0" w:tplc="227669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80A2A"/>
    <w:multiLevelType w:val="hybridMultilevel"/>
    <w:tmpl w:val="284AF1AA"/>
    <w:lvl w:ilvl="0" w:tplc="AC3CF1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C2C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4AA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8C26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C3D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4D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FC90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DA4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CCC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23E25"/>
    <w:multiLevelType w:val="hybridMultilevel"/>
    <w:tmpl w:val="AF447666"/>
    <w:lvl w:ilvl="0" w:tplc="A38E26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3AED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E88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BE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34A9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C897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6E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8E71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61C08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41D56"/>
    <w:multiLevelType w:val="hybridMultilevel"/>
    <w:tmpl w:val="2AB485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DF12A8"/>
    <w:multiLevelType w:val="hybridMultilevel"/>
    <w:tmpl w:val="389AC4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00267"/>
    <w:multiLevelType w:val="hybridMultilevel"/>
    <w:tmpl w:val="B6741A26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65518C"/>
    <w:multiLevelType w:val="hybridMultilevel"/>
    <w:tmpl w:val="A252D5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AC3D66"/>
    <w:multiLevelType w:val="hybridMultilevel"/>
    <w:tmpl w:val="6FFEDE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66355"/>
    <w:multiLevelType w:val="singleLevel"/>
    <w:tmpl w:val="947CC9D0"/>
    <w:lvl w:ilvl="0">
      <w:start w:val="1"/>
      <w:numFmt w:val="bullet"/>
      <w:pStyle w:val="StandardAufzhlung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</w:abstractNum>
  <w:abstractNum w:abstractNumId="20" w15:restartNumberingAfterBreak="0">
    <w:nsid w:val="78AC4125"/>
    <w:multiLevelType w:val="multilevel"/>
    <w:tmpl w:val="CDE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031254">
    <w:abstractNumId w:val="19"/>
  </w:num>
  <w:num w:numId="2" w16cid:durableId="1520772809">
    <w:abstractNumId w:val="20"/>
  </w:num>
  <w:num w:numId="3" w16cid:durableId="1309476281">
    <w:abstractNumId w:val="0"/>
  </w:num>
  <w:num w:numId="4" w16cid:durableId="920407148">
    <w:abstractNumId w:val="18"/>
  </w:num>
  <w:num w:numId="5" w16cid:durableId="1092240314">
    <w:abstractNumId w:val="2"/>
  </w:num>
  <w:num w:numId="6" w16cid:durableId="952058625">
    <w:abstractNumId w:val="4"/>
  </w:num>
  <w:num w:numId="7" w16cid:durableId="2055811206">
    <w:abstractNumId w:val="17"/>
  </w:num>
  <w:num w:numId="8" w16cid:durableId="75395930">
    <w:abstractNumId w:val="5"/>
  </w:num>
  <w:num w:numId="9" w16cid:durableId="65614768">
    <w:abstractNumId w:val="16"/>
  </w:num>
  <w:num w:numId="10" w16cid:durableId="2056539520">
    <w:abstractNumId w:val="10"/>
  </w:num>
  <w:num w:numId="11" w16cid:durableId="1542551425">
    <w:abstractNumId w:val="9"/>
  </w:num>
  <w:num w:numId="12" w16cid:durableId="2116361588">
    <w:abstractNumId w:val="14"/>
  </w:num>
  <w:num w:numId="13" w16cid:durableId="1834683694">
    <w:abstractNumId w:val="12"/>
  </w:num>
  <w:num w:numId="14" w16cid:durableId="1339582571">
    <w:abstractNumId w:val="1"/>
  </w:num>
  <w:num w:numId="15" w16cid:durableId="2045670198">
    <w:abstractNumId w:val="13"/>
  </w:num>
  <w:num w:numId="16" w16cid:durableId="471293928">
    <w:abstractNumId w:val="3"/>
  </w:num>
  <w:num w:numId="17" w16cid:durableId="32509083">
    <w:abstractNumId w:val="6"/>
  </w:num>
  <w:num w:numId="18" w16cid:durableId="782386551">
    <w:abstractNumId w:val="8"/>
  </w:num>
  <w:num w:numId="19" w16cid:durableId="304286706">
    <w:abstractNumId w:val="7"/>
  </w:num>
  <w:num w:numId="20" w16cid:durableId="1549879140">
    <w:abstractNumId w:val="15"/>
  </w:num>
  <w:num w:numId="21" w16cid:durableId="15795103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DD"/>
    <w:rsid w:val="000002A2"/>
    <w:rsid w:val="00001474"/>
    <w:rsid w:val="000017D1"/>
    <w:rsid w:val="00001D79"/>
    <w:rsid w:val="0000394E"/>
    <w:rsid w:val="000044D3"/>
    <w:rsid w:val="00006118"/>
    <w:rsid w:val="00011654"/>
    <w:rsid w:val="00012566"/>
    <w:rsid w:val="00014900"/>
    <w:rsid w:val="0001500B"/>
    <w:rsid w:val="00016E5C"/>
    <w:rsid w:val="00017338"/>
    <w:rsid w:val="00020352"/>
    <w:rsid w:val="000206D6"/>
    <w:rsid w:val="00022CD5"/>
    <w:rsid w:val="000230B4"/>
    <w:rsid w:val="00024312"/>
    <w:rsid w:val="000252A7"/>
    <w:rsid w:val="00026B10"/>
    <w:rsid w:val="0003153F"/>
    <w:rsid w:val="00034919"/>
    <w:rsid w:val="000349BE"/>
    <w:rsid w:val="000361AD"/>
    <w:rsid w:val="00045A03"/>
    <w:rsid w:val="000467C1"/>
    <w:rsid w:val="000516E9"/>
    <w:rsid w:val="000563F0"/>
    <w:rsid w:val="000564C2"/>
    <w:rsid w:val="00057A1C"/>
    <w:rsid w:val="000605AB"/>
    <w:rsid w:val="000609C1"/>
    <w:rsid w:val="000626E0"/>
    <w:rsid w:val="00064FA5"/>
    <w:rsid w:val="0006503E"/>
    <w:rsid w:val="0006542C"/>
    <w:rsid w:val="00066165"/>
    <w:rsid w:val="00071CB8"/>
    <w:rsid w:val="0007504D"/>
    <w:rsid w:val="00076C67"/>
    <w:rsid w:val="00080454"/>
    <w:rsid w:val="000815F1"/>
    <w:rsid w:val="00082666"/>
    <w:rsid w:val="000827C0"/>
    <w:rsid w:val="00083314"/>
    <w:rsid w:val="0008332D"/>
    <w:rsid w:val="000862A0"/>
    <w:rsid w:val="0009004E"/>
    <w:rsid w:val="000907E0"/>
    <w:rsid w:val="0009381D"/>
    <w:rsid w:val="0009395B"/>
    <w:rsid w:val="00094DB1"/>
    <w:rsid w:val="0009685E"/>
    <w:rsid w:val="00097537"/>
    <w:rsid w:val="000A02ED"/>
    <w:rsid w:val="000A0BA1"/>
    <w:rsid w:val="000A15BE"/>
    <w:rsid w:val="000A2768"/>
    <w:rsid w:val="000A2C69"/>
    <w:rsid w:val="000A379F"/>
    <w:rsid w:val="000A3F14"/>
    <w:rsid w:val="000A42A8"/>
    <w:rsid w:val="000A7347"/>
    <w:rsid w:val="000B6A37"/>
    <w:rsid w:val="000C1270"/>
    <w:rsid w:val="000C18E2"/>
    <w:rsid w:val="000C264C"/>
    <w:rsid w:val="000C2A69"/>
    <w:rsid w:val="000C368B"/>
    <w:rsid w:val="000C7621"/>
    <w:rsid w:val="000C7A86"/>
    <w:rsid w:val="000D252F"/>
    <w:rsid w:val="000D4817"/>
    <w:rsid w:val="000D4F4D"/>
    <w:rsid w:val="000D6AFC"/>
    <w:rsid w:val="000E09FB"/>
    <w:rsid w:val="000E27DA"/>
    <w:rsid w:val="000F0501"/>
    <w:rsid w:val="000F1BF4"/>
    <w:rsid w:val="000F21EB"/>
    <w:rsid w:val="000F31FC"/>
    <w:rsid w:val="000F4DBC"/>
    <w:rsid w:val="000F672D"/>
    <w:rsid w:val="00101ED6"/>
    <w:rsid w:val="00102D83"/>
    <w:rsid w:val="001034A6"/>
    <w:rsid w:val="00103911"/>
    <w:rsid w:val="00104386"/>
    <w:rsid w:val="00104B19"/>
    <w:rsid w:val="00105B1F"/>
    <w:rsid w:val="00105E32"/>
    <w:rsid w:val="00105FDB"/>
    <w:rsid w:val="00111882"/>
    <w:rsid w:val="00111F76"/>
    <w:rsid w:val="0012057C"/>
    <w:rsid w:val="001221E5"/>
    <w:rsid w:val="0012272B"/>
    <w:rsid w:val="00124084"/>
    <w:rsid w:val="00124B5F"/>
    <w:rsid w:val="0012683A"/>
    <w:rsid w:val="00126EA6"/>
    <w:rsid w:val="0012736F"/>
    <w:rsid w:val="001302A5"/>
    <w:rsid w:val="00131D7A"/>
    <w:rsid w:val="00132381"/>
    <w:rsid w:val="00133241"/>
    <w:rsid w:val="00133413"/>
    <w:rsid w:val="00133949"/>
    <w:rsid w:val="00134E27"/>
    <w:rsid w:val="00135599"/>
    <w:rsid w:val="00140870"/>
    <w:rsid w:val="001414F6"/>
    <w:rsid w:val="00143540"/>
    <w:rsid w:val="00145179"/>
    <w:rsid w:val="00145C40"/>
    <w:rsid w:val="00146FD2"/>
    <w:rsid w:val="00147552"/>
    <w:rsid w:val="00147706"/>
    <w:rsid w:val="0015044E"/>
    <w:rsid w:val="001528D7"/>
    <w:rsid w:val="00152AD8"/>
    <w:rsid w:val="00153F01"/>
    <w:rsid w:val="00153FE2"/>
    <w:rsid w:val="00154DAA"/>
    <w:rsid w:val="0015706B"/>
    <w:rsid w:val="00161722"/>
    <w:rsid w:val="00162987"/>
    <w:rsid w:val="00164216"/>
    <w:rsid w:val="001645E6"/>
    <w:rsid w:val="001669C5"/>
    <w:rsid w:val="001715E7"/>
    <w:rsid w:val="001739E7"/>
    <w:rsid w:val="001739F8"/>
    <w:rsid w:val="00174B48"/>
    <w:rsid w:val="00177862"/>
    <w:rsid w:val="00181000"/>
    <w:rsid w:val="001841DE"/>
    <w:rsid w:val="0018444D"/>
    <w:rsid w:val="0018488F"/>
    <w:rsid w:val="00184B6D"/>
    <w:rsid w:val="001859D4"/>
    <w:rsid w:val="00187B48"/>
    <w:rsid w:val="00187F38"/>
    <w:rsid w:val="00190778"/>
    <w:rsid w:val="00196BDE"/>
    <w:rsid w:val="001A0CAF"/>
    <w:rsid w:val="001A23EA"/>
    <w:rsid w:val="001A3EB5"/>
    <w:rsid w:val="001A445B"/>
    <w:rsid w:val="001A4FE8"/>
    <w:rsid w:val="001A76FC"/>
    <w:rsid w:val="001A7832"/>
    <w:rsid w:val="001A7A10"/>
    <w:rsid w:val="001B01D0"/>
    <w:rsid w:val="001B2DE0"/>
    <w:rsid w:val="001B5159"/>
    <w:rsid w:val="001B64D9"/>
    <w:rsid w:val="001B6EBA"/>
    <w:rsid w:val="001B7297"/>
    <w:rsid w:val="001C05EB"/>
    <w:rsid w:val="001C3118"/>
    <w:rsid w:val="001C43D5"/>
    <w:rsid w:val="001C5452"/>
    <w:rsid w:val="001C5A0F"/>
    <w:rsid w:val="001C5A8C"/>
    <w:rsid w:val="001C6691"/>
    <w:rsid w:val="001D0468"/>
    <w:rsid w:val="001D04FB"/>
    <w:rsid w:val="001D1B76"/>
    <w:rsid w:val="001D1DE5"/>
    <w:rsid w:val="001D3704"/>
    <w:rsid w:val="001D427D"/>
    <w:rsid w:val="001D4454"/>
    <w:rsid w:val="001D5B0D"/>
    <w:rsid w:val="001D5EF7"/>
    <w:rsid w:val="001E071E"/>
    <w:rsid w:val="001E10E9"/>
    <w:rsid w:val="001E2677"/>
    <w:rsid w:val="001F02E3"/>
    <w:rsid w:val="001F03AA"/>
    <w:rsid w:val="001F089B"/>
    <w:rsid w:val="001F0ECE"/>
    <w:rsid w:val="001F496F"/>
    <w:rsid w:val="001F7444"/>
    <w:rsid w:val="00200D58"/>
    <w:rsid w:val="00201B7B"/>
    <w:rsid w:val="00201B7F"/>
    <w:rsid w:val="00203745"/>
    <w:rsid w:val="002039CF"/>
    <w:rsid w:val="00210AE6"/>
    <w:rsid w:val="0021146D"/>
    <w:rsid w:val="00211D0C"/>
    <w:rsid w:val="00214467"/>
    <w:rsid w:val="00214AE8"/>
    <w:rsid w:val="0021524D"/>
    <w:rsid w:val="00217696"/>
    <w:rsid w:val="00220796"/>
    <w:rsid w:val="002256F4"/>
    <w:rsid w:val="00227213"/>
    <w:rsid w:val="002277BB"/>
    <w:rsid w:val="00230EE9"/>
    <w:rsid w:val="00233573"/>
    <w:rsid w:val="00234B08"/>
    <w:rsid w:val="00234D94"/>
    <w:rsid w:val="00235B66"/>
    <w:rsid w:val="00240021"/>
    <w:rsid w:val="00240487"/>
    <w:rsid w:val="0024205B"/>
    <w:rsid w:val="00243ECD"/>
    <w:rsid w:val="0024469D"/>
    <w:rsid w:val="00244FB4"/>
    <w:rsid w:val="00246B91"/>
    <w:rsid w:val="00247841"/>
    <w:rsid w:val="00251211"/>
    <w:rsid w:val="00253F64"/>
    <w:rsid w:val="00254093"/>
    <w:rsid w:val="002558E3"/>
    <w:rsid w:val="00256482"/>
    <w:rsid w:val="0026079F"/>
    <w:rsid w:val="00263EAF"/>
    <w:rsid w:val="00267058"/>
    <w:rsid w:val="002718AB"/>
    <w:rsid w:val="00272E55"/>
    <w:rsid w:val="00273A11"/>
    <w:rsid w:val="0027506A"/>
    <w:rsid w:val="00275482"/>
    <w:rsid w:val="00277E34"/>
    <w:rsid w:val="0028086F"/>
    <w:rsid w:val="00280AD1"/>
    <w:rsid w:val="00280E98"/>
    <w:rsid w:val="002840FE"/>
    <w:rsid w:val="00284E4B"/>
    <w:rsid w:val="0029051C"/>
    <w:rsid w:val="0029094E"/>
    <w:rsid w:val="00290B38"/>
    <w:rsid w:val="0029202E"/>
    <w:rsid w:val="0029207D"/>
    <w:rsid w:val="002929C0"/>
    <w:rsid w:val="00293237"/>
    <w:rsid w:val="00297648"/>
    <w:rsid w:val="002A0460"/>
    <w:rsid w:val="002A0891"/>
    <w:rsid w:val="002A0A6E"/>
    <w:rsid w:val="002A0B6D"/>
    <w:rsid w:val="002A3F0A"/>
    <w:rsid w:val="002A5BB4"/>
    <w:rsid w:val="002A62DC"/>
    <w:rsid w:val="002A722C"/>
    <w:rsid w:val="002B1274"/>
    <w:rsid w:val="002B1B9F"/>
    <w:rsid w:val="002B2688"/>
    <w:rsid w:val="002C147A"/>
    <w:rsid w:val="002C4AD7"/>
    <w:rsid w:val="002D0FCD"/>
    <w:rsid w:val="002D1B3E"/>
    <w:rsid w:val="002D1BCC"/>
    <w:rsid w:val="002D1DE2"/>
    <w:rsid w:val="002D4221"/>
    <w:rsid w:val="002D4C24"/>
    <w:rsid w:val="002E1C87"/>
    <w:rsid w:val="002E2774"/>
    <w:rsid w:val="002E37F0"/>
    <w:rsid w:val="002E4870"/>
    <w:rsid w:val="002E4920"/>
    <w:rsid w:val="002E554F"/>
    <w:rsid w:val="002E7054"/>
    <w:rsid w:val="002E75EB"/>
    <w:rsid w:val="002F2494"/>
    <w:rsid w:val="002F2A67"/>
    <w:rsid w:val="002F3029"/>
    <w:rsid w:val="002F413B"/>
    <w:rsid w:val="002F4C85"/>
    <w:rsid w:val="002F5858"/>
    <w:rsid w:val="00300E32"/>
    <w:rsid w:val="0030164A"/>
    <w:rsid w:val="003026FD"/>
    <w:rsid w:val="003057BD"/>
    <w:rsid w:val="003057E8"/>
    <w:rsid w:val="003061D3"/>
    <w:rsid w:val="003063AE"/>
    <w:rsid w:val="00307D05"/>
    <w:rsid w:val="00311637"/>
    <w:rsid w:val="00312B0D"/>
    <w:rsid w:val="003172EC"/>
    <w:rsid w:val="003227C7"/>
    <w:rsid w:val="00330D1E"/>
    <w:rsid w:val="00332F57"/>
    <w:rsid w:val="00334472"/>
    <w:rsid w:val="0033499C"/>
    <w:rsid w:val="00334A79"/>
    <w:rsid w:val="00335731"/>
    <w:rsid w:val="00335E6D"/>
    <w:rsid w:val="00335F8C"/>
    <w:rsid w:val="0033765A"/>
    <w:rsid w:val="00340059"/>
    <w:rsid w:val="003451E3"/>
    <w:rsid w:val="00346555"/>
    <w:rsid w:val="00350944"/>
    <w:rsid w:val="00351EF8"/>
    <w:rsid w:val="00355E61"/>
    <w:rsid w:val="003609F9"/>
    <w:rsid w:val="00361407"/>
    <w:rsid w:val="00361511"/>
    <w:rsid w:val="003617FE"/>
    <w:rsid w:val="00361936"/>
    <w:rsid w:val="00362B42"/>
    <w:rsid w:val="003633B4"/>
    <w:rsid w:val="00363AC4"/>
    <w:rsid w:val="00363D9F"/>
    <w:rsid w:val="00365D11"/>
    <w:rsid w:val="00366AFD"/>
    <w:rsid w:val="00366FF7"/>
    <w:rsid w:val="00367248"/>
    <w:rsid w:val="00370ACF"/>
    <w:rsid w:val="00370F6F"/>
    <w:rsid w:val="00371B4A"/>
    <w:rsid w:val="00374031"/>
    <w:rsid w:val="00374C47"/>
    <w:rsid w:val="00377888"/>
    <w:rsid w:val="0038121E"/>
    <w:rsid w:val="00381C32"/>
    <w:rsid w:val="00381CF0"/>
    <w:rsid w:val="00384352"/>
    <w:rsid w:val="0038717C"/>
    <w:rsid w:val="00387D97"/>
    <w:rsid w:val="00387F34"/>
    <w:rsid w:val="00390D86"/>
    <w:rsid w:val="003911E1"/>
    <w:rsid w:val="00392574"/>
    <w:rsid w:val="003943C9"/>
    <w:rsid w:val="00395B9E"/>
    <w:rsid w:val="0039652E"/>
    <w:rsid w:val="003A4B91"/>
    <w:rsid w:val="003A65DB"/>
    <w:rsid w:val="003B0BEF"/>
    <w:rsid w:val="003B1823"/>
    <w:rsid w:val="003B3C2A"/>
    <w:rsid w:val="003B419A"/>
    <w:rsid w:val="003B4EB1"/>
    <w:rsid w:val="003B4FAB"/>
    <w:rsid w:val="003B5FFC"/>
    <w:rsid w:val="003B779D"/>
    <w:rsid w:val="003C2C55"/>
    <w:rsid w:val="003C2D7A"/>
    <w:rsid w:val="003C400A"/>
    <w:rsid w:val="003C5175"/>
    <w:rsid w:val="003C5815"/>
    <w:rsid w:val="003C5A6D"/>
    <w:rsid w:val="003C7747"/>
    <w:rsid w:val="003D048F"/>
    <w:rsid w:val="003D1284"/>
    <w:rsid w:val="003D1525"/>
    <w:rsid w:val="003D1689"/>
    <w:rsid w:val="003D1ED5"/>
    <w:rsid w:val="003D35CF"/>
    <w:rsid w:val="003D6C03"/>
    <w:rsid w:val="003E006B"/>
    <w:rsid w:val="003E02B3"/>
    <w:rsid w:val="003E2C38"/>
    <w:rsid w:val="003E303A"/>
    <w:rsid w:val="003E7BFB"/>
    <w:rsid w:val="003F0F1A"/>
    <w:rsid w:val="003F25A5"/>
    <w:rsid w:val="003F375B"/>
    <w:rsid w:val="004004F9"/>
    <w:rsid w:val="004016F1"/>
    <w:rsid w:val="00401AF6"/>
    <w:rsid w:val="0040352E"/>
    <w:rsid w:val="00405EA8"/>
    <w:rsid w:val="0040604A"/>
    <w:rsid w:val="00407E5E"/>
    <w:rsid w:val="004119DA"/>
    <w:rsid w:val="00412813"/>
    <w:rsid w:val="00413693"/>
    <w:rsid w:val="0041374D"/>
    <w:rsid w:val="00414F44"/>
    <w:rsid w:val="0041744D"/>
    <w:rsid w:val="00421825"/>
    <w:rsid w:val="004225A8"/>
    <w:rsid w:val="00422AB8"/>
    <w:rsid w:val="00422E16"/>
    <w:rsid w:val="004237E1"/>
    <w:rsid w:val="00423AED"/>
    <w:rsid w:val="00423E01"/>
    <w:rsid w:val="00432D3D"/>
    <w:rsid w:val="00433053"/>
    <w:rsid w:val="00433AFF"/>
    <w:rsid w:val="0043507A"/>
    <w:rsid w:val="00435A6D"/>
    <w:rsid w:val="004405C2"/>
    <w:rsid w:val="004409C4"/>
    <w:rsid w:val="00441C6D"/>
    <w:rsid w:val="00441EA3"/>
    <w:rsid w:val="004427A5"/>
    <w:rsid w:val="00444487"/>
    <w:rsid w:val="00445734"/>
    <w:rsid w:val="00446DA9"/>
    <w:rsid w:val="004500D6"/>
    <w:rsid w:val="00450ADD"/>
    <w:rsid w:val="004519F3"/>
    <w:rsid w:val="0045288C"/>
    <w:rsid w:val="00452947"/>
    <w:rsid w:val="00453F8D"/>
    <w:rsid w:val="00456449"/>
    <w:rsid w:val="00457809"/>
    <w:rsid w:val="00464E8E"/>
    <w:rsid w:val="00467234"/>
    <w:rsid w:val="0046764E"/>
    <w:rsid w:val="0047131A"/>
    <w:rsid w:val="00471CD9"/>
    <w:rsid w:val="0047337C"/>
    <w:rsid w:val="00474062"/>
    <w:rsid w:val="00474587"/>
    <w:rsid w:val="00475FFA"/>
    <w:rsid w:val="00477375"/>
    <w:rsid w:val="00477FEF"/>
    <w:rsid w:val="00477FFA"/>
    <w:rsid w:val="004801EB"/>
    <w:rsid w:val="00481F3B"/>
    <w:rsid w:val="004847B1"/>
    <w:rsid w:val="0048493F"/>
    <w:rsid w:val="00486E79"/>
    <w:rsid w:val="00487A6D"/>
    <w:rsid w:val="0049029F"/>
    <w:rsid w:val="0049081F"/>
    <w:rsid w:val="00491EA3"/>
    <w:rsid w:val="00492FEC"/>
    <w:rsid w:val="00494A31"/>
    <w:rsid w:val="00494DE3"/>
    <w:rsid w:val="004959FB"/>
    <w:rsid w:val="004A1106"/>
    <w:rsid w:val="004A1BEA"/>
    <w:rsid w:val="004A1D5F"/>
    <w:rsid w:val="004A3C2A"/>
    <w:rsid w:val="004A5E55"/>
    <w:rsid w:val="004B1608"/>
    <w:rsid w:val="004B3EB7"/>
    <w:rsid w:val="004B461D"/>
    <w:rsid w:val="004B7292"/>
    <w:rsid w:val="004C1E43"/>
    <w:rsid w:val="004C2859"/>
    <w:rsid w:val="004C5471"/>
    <w:rsid w:val="004C7409"/>
    <w:rsid w:val="004D0006"/>
    <w:rsid w:val="004D449D"/>
    <w:rsid w:val="004D6B72"/>
    <w:rsid w:val="004D774F"/>
    <w:rsid w:val="004D7C04"/>
    <w:rsid w:val="004E1421"/>
    <w:rsid w:val="004E230E"/>
    <w:rsid w:val="004E4266"/>
    <w:rsid w:val="004E5726"/>
    <w:rsid w:val="004E5DDF"/>
    <w:rsid w:val="004E6862"/>
    <w:rsid w:val="004F09B5"/>
    <w:rsid w:val="004F3FE8"/>
    <w:rsid w:val="004F56A5"/>
    <w:rsid w:val="0050000C"/>
    <w:rsid w:val="00501002"/>
    <w:rsid w:val="00501C2B"/>
    <w:rsid w:val="00502408"/>
    <w:rsid w:val="00502F98"/>
    <w:rsid w:val="0050345F"/>
    <w:rsid w:val="0050552F"/>
    <w:rsid w:val="00507132"/>
    <w:rsid w:val="00507BE7"/>
    <w:rsid w:val="005103FD"/>
    <w:rsid w:val="00510CB9"/>
    <w:rsid w:val="005124AA"/>
    <w:rsid w:val="00513168"/>
    <w:rsid w:val="0051548B"/>
    <w:rsid w:val="00516411"/>
    <w:rsid w:val="00516794"/>
    <w:rsid w:val="00520607"/>
    <w:rsid w:val="00521B7E"/>
    <w:rsid w:val="00522DD1"/>
    <w:rsid w:val="00523B15"/>
    <w:rsid w:val="0052609F"/>
    <w:rsid w:val="00530BB3"/>
    <w:rsid w:val="005315B8"/>
    <w:rsid w:val="00531AEB"/>
    <w:rsid w:val="00532572"/>
    <w:rsid w:val="00532A87"/>
    <w:rsid w:val="00533E32"/>
    <w:rsid w:val="00535F74"/>
    <w:rsid w:val="00537A8A"/>
    <w:rsid w:val="00537CB5"/>
    <w:rsid w:val="00540784"/>
    <w:rsid w:val="005429A9"/>
    <w:rsid w:val="00542EB5"/>
    <w:rsid w:val="0054356B"/>
    <w:rsid w:val="005437E4"/>
    <w:rsid w:val="00544AD5"/>
    <w:rsid w:val="005454E6"/>
    <w:rsid w:val="00545A48"/>
    <w:rsid w:val="00545A99"/>
    <w:rsid w:val="0054671F"/>
    <w:rsid w:val="00547E82"/>
    <w:rsid w:val="0055107E"/>
    <w:rsid w:val="00551E01"/>
    <w:rsid w:val="005526DD"/>
    <w:rsid w:val="00553FF6"/>
    <w:rsid w:val="00554A00"/>
    <w:rsid w:val="00557BD8"/>
    <w:rsid w:val="00560317"/>
    <w:rsid w:val="0056278B"/>
    <w:rsid w:val="00563566"/>
    <w:rsid w:val="0056503C"/>
    <w:rsid w:val="00566006"/>
    <w:rsid w:val="00566A9C"/>
    <w:rsid w:val="00566E86"/>
    <w:rsid w:val="00566F53"/>
    <w:rsid w:val="00570566"/>
    <w:rsid w:val="00571952"/>
    <w:rsid w:val="0057336D"/>
    <w:rsid w:val="005749B0"/>
    <w:rsid w:val="0057610B"/>
    <w:rsid w:val="00576BFE"/>
    <w:rsid w:val="00576E13"/>
    <w:rsid w:val="00577946"/>
    <w:rsid w:val="00580CD3"/>
    <w:rsid w:val="00583218"/>
    <w:rsid w:val="00583724"/>
    <w:rsid w:val="005849F9"/>
    <w:rsid w:val="00584F44"/>
    <w:rsid w:val="00585671"/>
    <w:rsid w:val="00585A44"/>
    <w:rsid w:val="00585A59"/>
    <w:rsid w:val="00593789"/>
    <w:rsid w:val="00595EA9"/>
    <w:rsid w:val="00596424"/>
    <w:rsid w:val="005A03FC"/>
    <w:rsid w:val="005A1BBD"/>
    <w:rsid w:val="005A2607"/>
    <w:rsid w:val="005A3B76"/>
    <w:rsid w:val="005A4C5E"/>
    <w:rsid w:val="005A6557"/>
    <w:rsid w:val="005A7473"/>
    <w:rsid w:val="005B0F51"/>
    <w:rsid w:val="005B64D2"/>
    <w:rsid w:val="005C137F"/>
    <w:rsid w:val="005C13C4"/>
    <w:rsid w:val="005C3459"/>
    <w:rsid w:val="005C3B2E"/>
    <w:rsid w:val="005C4CB9"/>
    <w:rsid w:val="005C6A7D"/>
    <w:rsid w:val="005D0589"/>
    <w:rsid w:val="005D1CE8"/>
    <w:rsid w:val="005D1F37"/>
    <w:rsid w:val="005D3233"/>
    <w:rsid w:val="005D423E"/>
    <w:rsid w:val="005D7AC0"/>
    <w:rsid w:val="005E11EB"/>
    <w:rsid w:val="005E2504"/>
    <w:rsid w:val="005E2B84"/>
    <w:rsid w:val="005E2F6D"/>
    <w:rsid w:val="005E3B8E"/>
    <w:rsid w:val="005E3BFE"/>
    <w:rsid w:val="005E3F26"/>
    <w:rsid w:val="005E48AB"/>
    <w:rsid w:val="005E5002"/>
    <w:rsid w:val="005E5496"/>
    <w:rsid w:val="005E77B3"/>
    <w:rsid w:val="005F1420"/>
    <w:rsid w:val="005F1642"/>
    <w:rsid w:val="005F1997"/>
    <w:rsid w:val="005F1FBD"/>
    <w:rsid w:val="005F24C3"/>
    <w:rsid w:val="005F28F6"/>
    <w:rsid w:val="005F41F7"/>
    <w:rsid w:val="005F5833"/>
    <w:rsid w:val="006006F7"/>
    <w:rsid w:val="0060072E"/>
    <w:rsid w:val="00601213"/>
    <w:rsid w:val="006030F1"/>
    <w:rsid w:val="00603D77"/>
    <w:rsid w:val="00605FE2"/>
    <w:rsid w:val="00612651"/>
    <w:rsid w:val="00615147"/>
    <w:rsid w:val="0062012A"/>
    <w:rsid w:val="00622679"/>
    <w:rsid w:val="00622B61"/>
    <w:rsid w:val="00624081"/>
    <w:rsid w:val="00627F47"/>
    <w:rsid w:val="0063016D"/>
    <w:rsid w:val="00630A55"/>
    <w:rsid w:val="00630B1A"/>
    <w:rsid w:val="00631FDA"/>
    <w:rsid w:val="00633A06"/>
    <w:rsid w:val="00633BF8"/>
    <w:rsid w:val="006348B2"/>
    <w:rsid w:val="00635129"/>
    <w:rsid w:val="00640093"/>
    <w:rsid w:val="0064075F"/>
    <w:rsid w:val="00641EA2"/>
    <w:rsid w:val="00642F1E"/>
    <w:rsid w:val="0064318F"/>
    <w:rsid w:val="00643F58"/>
    <w:rsid w:val="006440AD"/>
    <w:rsid w:val="0064614C"/>
    <w:rsid w:val="00646E64"/>
    <w:rsid w:val="00647AAD"/>
    <w:rsid w:val="00651458"/>
    <w:rsid w:val="006560C0"/>
    <w:rsid w:val="00656E47"/>
    <w:rsid w:val="00656F50"/>
    <w:rsid w:val="00657031"/>
    <w:rsid w:val="006615D6"/>
    <w:rsid w:val="0066278B"/>
    <w:rsid w:val="0066311C"/>
    <w:rsid w:val="0066346E"/>
    <w:rsid w:val="00664F40"/>
    <w:rsid w:val="0066570C"/>
    <w:rsid w:val="00667C84"/>
    <w:rsid w:val="0067089E"/>
    <w:rsid w:val="00677A42"/>
    <w:rsid w:val="00680950"/>
    <w:rsid w:val="00682CB0"/>
    <w:rsid w:val="0068461B"/>
    <w:rsid w:val="006870F1"/>
    <w:rsid w:val="006878CF"/>
    <w:rsid w:val="00691971"/>
    <w:rsid w:val="00691979"/>
    <w:rsid w:val="00691A14"/>
    <w:rsid w:val="0069780D"/>
    <w:rsid w:val="006A3F2F"/>
    <w:rsid w:val="006B0382"/>
    <w:rsid w:val="006B05BB"/>
    <w:rsid w:val="006B0B2A"/>
    <w:rsid w:val="006B104B"/>
    <w:rsid w:val="006B27C8"/>
    <w:rsid w:val="006B381A"/>
    <w:rsid w:val="006B4110"/>
    <w:rsid w:val="006B419E"/>
    <w:rsid w:val="006C118D"/>
    <w:rsid w:val="006C193C"/>
    <w:rsid w:val="006C30C1"/>
    <w:rsid w:val="006C3733"/>
    <w:rsid w:val="006C57A8"/>
    <w:rsid w:val="006D177E"/>
    <w:rsid w:val="006D1F4F"/>
    <w:rsid w:val="006D1F60"/>
    <w:rsid w:val="006D430A"/>
    <w:rsid w:val="006D57B1"/>
    <w:rsid w:val="006E2E6E"/>
    <w:rsid w:val="006E3113"/>
    <w:rsid w:val="006E3578"/>
    <w:rsid w:val="006E4623"/>
    <w:rsid w:val="006E6C4F"/>
    <w:rsid w:val="006F0633"/>
    <w:rsid w:val="006F2DBB"/>
    <w:rsid w:val="006F4A29"/>
    <w:rsid w:val="006F6FC8"/>
    <w:rsid w:val="0070243C"/>
    <w:rsid w:val="0070471A"/>
    <w:rsid w:val="00704CD5"/>
    <w:rsid w:val="00704F39"/>
    <w:rsid w:val="007067D9"/>
    <w:rsid w:val="00711CD8"/>
    <w:rsid w:val="00712998"/>
    <w:rsid w:val="00712A6E"/>
    <w:rsid w:val="00712CA6"/>
    <w:rsid w:val="00712FBC"/>
    <w:rsid w:val="00713025"/>
    <w:rsid w:val="007142ED"/>
    <w:rsid w:val="00715419"/>
    <w:rsid w:val="00720790"/>
    <w:rsid w:val="00720C26"/>
    <w:rsid w:val="00721065"/>
    <w:rsid w:val="007211F5"/>
    <w:rsid w:val="00721895"/>
    <w:rsid w:val="0072235D"/>
    <w:rsid w:val="00722E49"/>
    <w:rsid w:val="00724E97"/>
    <w:rsid w:val="007337BC"/>
    <w:rsid w:val="00733D3A"/>
    <w:rsid w:val="00733D62"/>
    <w:rsid w:val="00734218"/>
    <w:rsid w:val="0073490A"/>
    <w:rsid w:val="00737530"/>
    <w:rsid w:val="007410F7"/>
    <w:rsid w:val="00741602"/>
    <w:rsid w:val="00741677"/>
    <w:rsid w:val="00746485"/>
    <w:rsid w:val="007467B4"/>
    <w:rsid w:val="00750246"/>
    <w:rsid w:val="00750704"/>
    <w:rsid w:val="0075157D"/>
    <w:rsid w:val="00753EF6"/>
    <w:rsid w:val="00754350"/>
    <w:rsid w:val="00754416"/>
    <w:rsid w:val="00755B86"/>
    <w:rsid w:val="0075727D"/>
    <w:rsid w:val="007573BC"/>
    <w:rsid w:val="00757B3A"/>
    <w:rsid w:val="0076003E"/>
    <w:rsid w:val="007626E7"/>
    <w:rsid w:val="00762DE2"/>
    <w:rsid w:val="00762F39"/>
    <w:rsid w:val="00764E53"/>
    <w:rsid w:val="00765FA7"/>
    <w:rsid w:val="00767140"/>
    <w:rsid w:val="00771C7A"/>
    <w:rsid w:val="00772D1F"/>
    <w:rsid w:val="007744EA"/>
    <w:rsid w:val="00781B5E"/>
    <w:rsid w:val="00781E4A"/>
    <w:rsid w:val="00782834"/>
    <w:rsid w:val="00785093"/>
    <w:rsid w:val="00785DF7"/>
    <w:rsid w:val="00785F20"/>
    <w:rsid w:val="00786D5F"/>
    <w:rsid w:val="00786E8D"/>
    <w:rsid w:val="00790992"/>
    <w:rsid w:val="007922EE"/>
    <w:rsid w:val="007947DB"/>
    <w:rsid w:val="00795EA4"/>
    <w:rsid w:val="007977AC"/>
    <w:rsid w:val="007A08FE"/>
    <w:rsid w:val="007A16FB"/>
    <w:rsid w:val="007A1891"/>
    <w:rsid w:val="007A1F1E"/>
    <w:rsid w:val="007A210D"/>
    <w:rsid w:val="007A2B71"/>
    <w:rsid w:val="007A367A"/>
    <w:rsid w:val="007A3775"/>
    <w:rsid w:val="007A40A0"/>
    <w:rsid w:val="007A7016"/>
    <w:rsid w:val="007B2310"/>
    <w:rsid w:val="007B36AB"/>
    <w:rsid w:val="007B48D7"/>
    <w:rsid w:val="007B4E1A"/>
    <w:rsid w:val="007C0001"/>
    <w:rsid w:val="007C04AC"/>
    <w:rsid w:val="007C2521"/>
    <w:rsid w:val="007C4252"/>
    <w:rsid w:val="007C4697"/>
    <w:rsid w:val="007C5050"/>
    <w:rsid w:val="007C57EF"/>
    <w:rsid w:val="007D1F47"/>
    <w:rsid w:val="007D29AD"/>
    <w:rsid w:val="007D6E8E"/>
    <w:rsid w:val="007E1141"/>
    <w:rsid w:val="007E218A"/>
    <w:rsid w:val="007E2E68"/>
    <w:rsid w:val="007E3366"/>
    <w:rsid w:val="007E5005"/>
    <w:rsid w:val="007F1BD6"/>
    <w:rsid w:val="007F1F00"/>
    <w:rsid w:val="007F3194"/>
    <w:rsid w:val="007F4165"/>
    <w:rsid w:val="007F5265"/>
    <w:rsid w:val="007F703C"/>
    <w:rsid w:val="0080094E"/>
    <w:rsid w:val="0080205C"/>
    <w:rsid w:val="0080251A"/>
    <w:rsid w:val="00803172"/>
    <w:rsid w:val="008057B6"/>
    <w:rsid w:val="008058E4"/>
    <w:rsid w:val="0080591D"/>
    <w:rsid w:val="008120E6"/>
    <w:rsid w:val="00812FFE"/>
    <w:rsid w:val="00813944"/>
    <w:rsid w:val="0081397D"/>
    <w:rsid w:val="0081472D"/>
    <w:rsid w:val="00814E29"/>
    <w:rsid w:val="00816C81"/>
    <w:rsid w:val="00817822"/>
    <w:rsid w:val="00817D21"/>
    <w:rsid w:val="00821508"/>
    <w:rsid w:val="008218AF"/>
    <w:rsid w:val="00824010"/>
    <w:rsid w:val="00824057"/>
    <w:rsid w:val="00825301"/>
    <w:rsid w:val="00825A00"/>
    <w:rsid w:val="00826870"/>
    <w:rsid w:val="0083049C"/>
    <w:rsid w:val="00834207"/>
    <w:rsid w:val="008366A1"/>
    <w:rsid w:val="00836CB8"/>
    <w:rsid w:val="00841C1E"/>
    <w:rsid w:val="008426F5"/>
    <w:rsid w:val="008437F4"/>
    <w:rsid w:val="008446B3"/>
    <w:rsid w:val="00846FC8"/>
    <w:rsid w:val="008503F6"/>
    <w:rsid w:val="008515F4"/>
    <w:rsid w:val="0085244B"/>
    <w:rsid w:val="00853A40"/>
    <w:rsid w:val="00854254"/>
    <w:rsid w:val="00855A03"/>
    <w:rsid w:val="00855E39"/>
    <w:rsid w:val="00855F51"/>
    <w:rsid w:val="00860B48"/>
    <w:rsid w:val="008630D6"/>
    <w:rsid w:val="00863E5F"/>
    <w:rsid w:val="00865910"/>
    <w:rsid w:val="00865A31"/>
    <w:rsid w:val="00866E49"/>
    <w:rsid w:val="00866F3D"/>
    <w:rsid w:val="0087017E"/>
    <w:rsid w:val="008702AB"/>
    <w:rsid w:val="008705B7"/>
    <w:rsid w:val="00871808"/>
    <w:rsid w:val="00872980"/>
    <w:rsid w:val="00873C5F"/>
    <w:rsid w:val="0087461D"/>
    <w:rsid w:val="008747CE"/>
    <w:rsid w:val="0087720B"/>
    <w:rsid w:val="00877EE3"/>
    <w:rsid w:val="00880122"/>
    <w:rsid w:val="00882DDF"/>
    <w:rsid w:val="008835F0"/>
    <w:rsid w:val="00883CC6"/>
    <w:rsid w:val="008904C5"/>
    <w:rsid w:val="00890C8B"/>
    <w:rsid w:val="00891723"/>
    <w:rsid w:val="00893E6C"/>
    <w:rsid w:val="008945B6"/>
    <w:rsid w:val="00896FC6"/>
    <w:rsid w:val="0089779B"/>
    <w:rsid w:val="00897B42"/>
    <w:rsid w:val="008A0A4F"/>
    <w:rsid w:val="008A2675"/>
    <w:rsid w:val="008A37B8"/>
    <w:rsid w:val="008B1D36"/>
    <w:rsid w:val="008B3460"/>
    <w:rsid w:val="008B3512"/>
    <w:rsid w:val="008B3B5D"/>
    <w:rsid w:val="008B4A62"/>
    <w:rsid w:val="008B4F37"/>
    <w:rsid w:val="008B6495"/>
    <w:rsid w:val="008B76CD"/>
    <w:rsid w:val="008C193D"/>
    <w:rsid w:val="008C1DD4"/>
    <w:rsid w:val="008C23C8"/>
    <w:rsid w:val="008C57D0"/>
    <w:rsid w:val="008C7828"/>
    <w:rsid w:val="008D0C7F"/>
    <w:rsid w:val="008D24F4"/>
    <w:rsid w:val="008D2AB1"/>
    <w:rsid w:val="008D35AB"/>
    <w:rsid w:val="008D5257"/>
    <w:rsid w:val="008D56FC"/>
    <w:rsid w:val="008D5DE1"/>
    <w:rsid w:val="008D7695"/>
    <w:rsid w:val="008D7885"/>
    <w:rsid w:val="008E166C"/>
    <w:rsid w:val="008E2154"/>
    <w:rsid w:val="008E5FFA"/>
    <w:rsid w:val="008E77CF"/>
    <w:rsid w:val="008F1F23"/>
    <w:rsid w:val="008F3A11"/>
    <w:rsid w:val="008F5AAE"/>
    <w:rsid w:val="0090087E"/>
    <w:rsid w:val="009015CE"/>
    <w:rsid w:val="00901AD5"/>
    <w:rsid w:val="009022EF"/>
    <w:rsid w:val="00902C03"/>
    <w:rsid w:val="00903132"/>
    <w:rsid w:val="00906AB9"/>
    <w:rsid w:val="00910FDD"/>
    <w:rsid w:val="00911681"/>
    <w:rsid w:val="009117D4"/>
    <w:rsid w:val="0091235B"/>
    <w:rsid w:val="00912A74"/>
    <w:rsid w:val="0091661A"/>
    <w:rsid w:val="00917111"/>
    <w:rsid w:val="0092014D"/>
    <w:rsid w:val="00920CFE"/>
    <w:rsid w:val="00921FE6"/>
    <w:rsid w:val="009229F1"/>
    <w:rsid w:val="009253E1"/>
    <w:rsid w:val="00926436"/>
    <w:rsid w:val="0092668A"/>
    <w:rsid w:val="00926AB2"/>
    <w:rsid w:val="00930862"/>
    <w:rsid w:val="009324AB"/>
    <w:rsid w:val="00933AE9"/>
    <w:rsid w:val="00934DE1"/>
    <w:rsid w:val="00935A3B"/>
    <w:rsid w:val="00936A45"/>
    <w:rsid w:val="00936B37"/>
    <w:rsid w:val="00941C7D"/>
    <w:rsid w:val="00942643"/>
    <w:rsid w:val="00943E05"/>
    <w:rsid w:val="0094627D"/>
    <w:rsid w:val="00950655"/>
    <w:rsid w:val="00952B23"/>
    <w:rsid w:val="00954C8D"/>
    <w:rsid w:val="00955900"/>
    <w:rsid w:val="009574CA"/>
    <w:rsid w:val="00957E47"/>
    <w:rsid w:val="00962F78"/>
    <w:rsid w:val="00963C26"/>
    <w:rsid w:val="00965A98"/>
    <w:rsid w:val="00965DCE"/>
    <w:rsid w:val="00967D6A"/>
    <w:rsid w:val="00971B06"/>
    <w:rsid w:val="0097203F"/>
    <w:rsid w:val="00972334"/>
    <w:rsid w:val="00972D25"/>
    <w:rsid w:val="0097397B"/>
    <w:rsid w:val="00973F97"/>
    <w:rsid w:val="00974CD7"/>
    <w:rsid w:val="00976DDB"/>
    <w:rsid w:val="00977AA3"/>
    <w:rsid w:val="00977F5E"/>
    <w:rsid w:val="009809A4"/>
    <w:rsid w:val="009838C1"/>
    <w:rsid w:val="00983A8A"/>
    <w:rsid w:val="009845A1"/>
    <w:rsid w:val="009845D4"/>
    <w:rsid w:val="00985639"/>
    <w:rsid w:val="00985B7B"/>
    <w:rsid w:val="0099119E"/>
    <w:rsid w:val="00992DC7"/>
    <w:rsid w:val="00992EF9"/>
    <w:rsid w:val="00995612"/>
    <w:rsid w:val="00996543"/>
    <w:rsid w:val="009972D9"/>
    <w:rsid w:val="009978B1"/>
    <w:rsid w:val="009A10D7"/>
    <w:rsid w:val="009A2172"/>
    <w:rsid w:val="009A2F8C"/>
    <w:rsid w:val="009A46AD"/>
    <w:rsid w:val="009A473F"/>
    <w:rsid w:val="009B0AAE"/>
    <w:rsid w:val="009B0BFA"/>
    <w:rsid w:val="009B107D"/>
    <w:rsid w:val="009B24CA"/>
    <w:rsid w:val="009B7104"/>
    <w:rsid w:val="009B7AE8"/>
    <w:rsid w:val="009C0BEB"/>
    <w:rsid w:val="009C1557"/>
    <w:rsid w:val="009C2590"/>
    <w:rsid w:val="009C2822"/>
    <w:rsid w:val="009C3137"/>
    <w:rsid w:val="009C4FCA"/>
    <w:rsid w:val="009D08A2"/>
    <w:rsid w:val="009D192D"/>
    <w:rsid w:val="009D4BCC"/>
    <w:rsid w:val="009D76A1"/>
    <w:rsid w:val="009D792F"/>
    <w:rsid w:val="009E0084"/>
    <w:rsid w:val="009E07AD"/>
    <w:rsid w:val="009E390F"/>
    <w:rsid w:val="009E3A32"/>
    <w:rsid w:val="009E506C"/>
    <w:rsid w:val="009E7BE8"/>
    <w:rsid w:val="009F458E"/>
    <w:rsid w:val="009F4A52"/>
    <w:rsid w:val="009F5B4E"/>
    <w:rsid w:val="009F698E"/>
    <w:rsid w:val="00A01268"/>
    <w:rsid w:val="00A01731"/>
    <w:rsid w:val="00A02C53"/>
    <w:rsid w:val="00A03578"/>
    <w:rsid w:val="00A05EC9"/>
    <w:rsid w:val="00A06BB0"/>
    <w:rsid w:val="00A10AF7"/>
    <w:rsid w:val="00A116C5"/>
    <w:rsid w:val="00A1461D"/>
    <w:rsid w:val="00A14904"/>
    <w:rsid w:val="00A1644C"/>
    <w:rsid w:val="00A1689F"/>
    <w:rsid w:val="00A177C5"/>
    <w:rsid w:val="00A227B4"/>
    <w:rsid w:val="00A237A0"/>
    <w:rsid w:val="00A24B89"/>
    <w:rsid w:val="00A26465"/>
    <w:rsid w:val="00A26581"/>
    <w:rsid w:val="00A2698F"/>
    <w:rsid w:val="00A34825"/>
    <w:rsid w:val="00A34BC6"/>
    <w:rsid w:val="00A3569D"/>
    <w:rsid w:val="00A36D9D"/>
    <w:rsid w:val="00A37C27"/>
    <w:rsid w:val="00A37CC7"/>
    <w:rsid w:val="00A37F27"/>
    <w:rsid w:val="00A45C23"/>
    <w:rsid w:val="00A45CEE"/>
    <w:rsid w:val="00A4623D"/>
    <w:rsid w:val="00A5110B"/>
    <w:rsid w:val="00A515B6"/>
    <w:rsid w:val="00A5465C"/>
    <w:rsid w:val="00A54A67"/>
    <w:rsid w:val="00A575C9"/>
    <w:rsid w:val="00A60F3D"/>
    <w:rsid w:val="00A6125A"/>
    <w:rsid w:val="00A6222E"/>
    <w:rsid w:val="00A6365A"/>
    <w:rsid w:val="00A65BE8"/>
    <w:rsid w:val="00A67828"/>
    <w:rsid w:val="00A71171"/>
    <w:rsid w:val="00A7136F"/>
    <w:rsid w:val="00A71825"/>
    <w:rsid w:val="00A7458F"/>
    <w:rsid w:val="00A761B0"/>
    <w:rsid w:val="00A76A92"/>
    <w:rsid w:val="00A774CE"/>
    <w:rsid w:val="00A80120"/>
    <w:rsid w:val="00A8141A"/>
    <w:rsid w:val="00A81A44"/>
    <w:rsid w:val="00A81BEA"/>
    <w:rsid w:val="00A81C77"/>
    <w:rsid w:val="00A82FDF"/>
    <w:rsid w:val="00A83165"/>
    <w:rsid w:val="00A8579C"/>
    <w:rsid w:val="00A86285"/>
    <w:rsid w:val="00A9003E"/>
    <w:rsid w:val="00A91627"/>
    <w:rsid w:val="00A91DB2"/>
    <w:rsid w:val="00A92324"/>
    <w:rsid w:val="00AA0226"/>
    <w:rsid w:val="00AA068A"/>
    <w:rsid w:val="00AA0D6D"/>
    <w:rsid w:val="00AA13CA"/>
    <w:rsid w:val="00AA317E"/>
    <w:rsid w:val="00AA3472"/>
    <w:rsid w:val="00AA3832"/>
    <w:rsid w:val="00AA4EBF"/>
    <w:rsid w:val="00AA5E0A"/>
    <w:rsid w:val="00AA608E"/>
    <w:rsid w:val="00AA7E93"/>
    <w:rsid w:val="00AB1A14"/>
    <w:rsid w:val="00AB2B34"/>
    <w:rsid w:val="00AB33D3"/>
    <w:rsid w:val="00AB41C5"/>
    <w:rsid w:val="00AB5378"/>
    <w:rsid w:val="00AB64E7"/>
    <w:rsid w:val="00AB6CB3"/>
    <w:rsid w:val="00AB75D0"/>
    <w:rsid w:val="00AC0758"/>
    <w:rsid w:val="00AC0F73"/>
    <w:rsid w:val="00AD0BBC"/>
    <w:rsid w:val="00AD18AC"/>
    <w:rsid w:val="00AD1D7A"/>
    <w:rsid w:val="00AD29AC"/>
    <w:rsid w:val="00AD391C"/>
    <w:rsid w:val="00AD420F"/>
    <w:rsid w:val="00AD6ED4"/>
    <w:rsid w:val="00AE102E"/>
    <w:rsid w:val="00AE13BC"/>
    <w:rsid w:val="00AE4E4E"/>
    <w:rsid w:val="00AE5991"/>
    <w:rsid w:val="00AE59AB"/>
    <w:rsid w:val="00AE5E08"/>
    <w:rsid w:val="00AE6EDA"/>
    <w:rsid w:val="00AF2B15"/>
    <w:rsid w:val="00B04C41"/>
    <w:rsid w:val="00B060E3"/>
    <w:rsid w:val="00B060FF"/>
    <w:rsid w:val="00B06E86"/>
    <w:rsid w:val="00B11846"/>
    <w:rsid w:val="00B14D7D"/>
    <w:rsid w:val="00B155CF"/>
    <w:rsid w:val="00B16C6F"/>
    <w:rsid w:val="00B17C55"/>
    <w:rsid w:val="00B202A5"/>
    <w:rsid w:val="00B22569"/>
    <w:rsid w:val="00B2276F"/>
    <w:rsid w:val="00B228C5"/>
    <w:rsid w:val="00B238F5"/>
    <w:rsid w:val="00B24984"/>
    <w:rsid w:val="00B25993"/>
    <w:rsid w:val="00B273F7"/>
    <w:rsid w:val="00B27D3D"/>
    <w:rsid w:val="00B30B9F"/>
    <w:rsid w:val="00B32BF7"/>
    <w:rsid w:val="00B33A0F"/>
    <w:rsid w:val="00B3465E"/>
    <w:rsid w:val="00B3525C"/>
    <w:rsid w:val="00B35F30"/>
    <w:rsid w:val="00B372C1"/>
    <w:rsid w:val="00B40AB8"/>
    <w:rsid w:val="00B412B4"/>
    <w:rsid w:val="00B45C8A"/>
    <w:rsid w:val="00B55ACD"/>
    <w:rsid w:val="00B5718A"/>
    <w:rsid w:val="00B60696"/>
    <w:rsid w:val="00B61315"/>
    <w:rsid w:val="00B63804"/>
    <w:rsid w:val="00B642EB"/>
    <w:rsid w:val="00B671F3"/>
    <w:rsid w:val="00B67C67"/>
    <w:rsid w:val="00B70094"/>
    <w:rsid w:val="00B704B1"/>
    <w:rsid w:val="00B74059"/>
    <w:rsid w:val="00B768F0"/>
    <w:rsid w:val="00B7709D"/>
    <w:rsid w:val="00B81CF3"/>
    <w:rsid w:val="00B8263B"/>
    <w:rsid w:val="00B82A23"/>
    <w:rsid w:val="00B82FE1"/>
    <w:rsid w:val="00B830B5"/>
    <w:rsid w:val="00B8321A"/>
    <w:rsid w:val="00B83D8A"/>
    <w:rsid w:val="00B840FE"/>
    <w:rsid w:val="00B8629B"/>
    <w:rsid w:val="00B910E4"/>
    <w:rsid w:val="00B91E26"/>
    <w:rsid w:val="00B923D4"/>
    <w:rsid w:val="00B94320"/>
    <w:rsid w:val="00B951EE"/>
    <w:rsid w:val="00BA0E31"/>
    <w:rsid w:val="00BA3867"/>
    <w:rsid w:val="00BA4245"/>
    <w:rsid w:val="00BA4F55"/>
    <w:rsid w:val="00BB0201"/>
    <w:rsid w:val="00BB1557"/>
    <w:rsid w:val="00BB300B"/>
    <w:rsid w:val="00BB340E"/>
    <w:rsid w:val="00BB5688"/>
    <w:rsid w:val="00BB6EA0"/>
    <w:rsid w:val="00BB794C"/>
    <w:rsid w:val="00BC26BF"/>
    <w:rsid w:val="00BC3F30"/>
    <w:rsid w:val="00BC55C8"/>
    <w:rsid w:val="00BC679B"/>
    <w:rsid w:val="00BD12E6"/>
    <w:rsid w:val="00BD328A"/>
    <w:rsid w:val="00BD4F15"/>
    <w:rsid w:val="00BD53C7"/>
    <w:rsid w:val="00BE0248"/>
    <w:rsid w:val="00BE4854"/>
    <w:rsid w:val="00BE6657"/>
    <w:rsid w:val="00BE7B84"/>
    <w:rsid w:val="00BF08F7"/>
    <w:rsid w:val="00BF15FC"/>
    <w:rsid w:val="00BF1C9D"/>
    <w:rsid w:val="00BF2BB3"/>
    <w:rsid w:val="00BF33FB"/>
    <w:rsid w:val="00BF4568"/>
    <w:rsid w:val="00BF6438"/>
    <w:rsid w:val="00BF70B3"/>
    <w:rsid w:val="00BF7D66"/>
    <w:rsid w:val="00C0222D"/>
    <w:rsid w:val="00C02AA0"/>
    <w:rsid w:val="00C05570"/>
    <w:rsid w:val="00C07622"/>
    <w:rsid w:val="00C1156E"/>
    <w:rsid w:val="00C12E8B"/>
    <w:rsid w:val="00C167B0"/>
    <w:rsid w:val="00C16A3A"/>
    <w:rsid w:val="00C237C8"/>
    <w:rsid w:val="00C23DA7"/>
    <w:rsid w:val="00C242BE"/>
    <w:rsid w:val="00C26DDD"/>
    <w:rsid w:val="00C32B1B"/>
    <w:rsid w:val="00C32F5E"/>
    <w:rsid w:val="00C3442B"/>
    <w:rsid w:val="00C35C9F"/>
    <w:rsid w:val="00C364B4"/>
    <w:rsid w:val="00C41321"/>
    <w:rsid w:val="00C42DE9"/>
    <w:rsid w:val="00C45D5A"/>
    <w:rsid w:val="00C47CAE"/>
    <w:rsid w:val="00C47FAA"/>
    <w:rsid w:val="00C52609"/>
    <w:rsid w:val="00C52617"/>
    <w:rsid w:val="00C55D6D"/>
    <w:rsid w:val="00C603E8"/>
    <w:rsid w:val="00C61F2B"/>
    <w:rsid w:val="00C6386C"/>
    <w:rsid w:val="00C64551"/>
    <w:rsid w:val="00C6633E"/>
    <w:rsid w:val="00C701D2"/>
    <w:rsid w:val="00C7237E"/>
    <w:rsid w:val="00C747BE"/>
    <w:rsid w:val="00C76221"/>
    <w:rsid w:val="00C778A1"/>
    <w:rsid w:val="00C830CF"/>
    <w:rsid w:val="00C840E8"/>
    <w:rsid w:val="00C8784A"/>
    <w:rsid w:val="00C87941"/>
    <w:rsid w:val="00C87C98"/>
    <w:rsid w:val="00C90346"/>
    <w:rsid w:val="00C91BAA"/>
    <w:rsid w:val="00C92F2D"/>
    <w:rsid w:val="00C932A4"/>
    <w:rsid w:val="00C93E85"/>
    <w:rsid w:val="00C9492C"/>
    <w:rsid w:val="00C9596C"/>
    <w:rsid w:val="00CA2B91"/>
    <w:rsid w:val="00CA56B3"/>
    <w:rsid w:val="00CA76A6"/>
    <w:rsid w:val="00CB0172"/>
    <w:rsid w:val="00CB2AB6"/>
    <w:rsid w:val="00CB5F02"/>
    <w:rsid w:val="00CB6B08"/>
    <w:rsid w:val="00CB6BBF"/>
    <w:rsid w:val="00CC05E5"/>
    <w:rsid w:val="00CC49C8"/>
    <w:rsid w:val="00CC4B35"/>
    <w:rsid w:val="00CC514F"/>
    <w:rsid w:val="00CC5655"/>
    <w:rsid w:val="00CC5E91"/>
    <w:rsid w:val="00CD0E16"/>
    <w:rsid w:val="00CD1671"/>
    <w:rsid w:val="00CD1D01"/>
    <w:rsid w:val="00CD2FC8"/>
    <w:rsid w:val="00CD3B7C"/>
    <w:rsid w:val="00CD3F97"/>
    <w:rsid w:val="00CD5405"/>
    <w:rsid w:val="00CE048E"/>
    <w:rsid w:val="00CE05F5"/>
    <w:rsid w:val="00CE4038"/>
    <w:rsid w:val="00CE444C"/>
    <w:rsid w:val="00CE4BB5"/>
    <w:rsid w:val="00CE4EF6"/>
    <w:rsid w:val="00CF019C"/>
    <w:rsid w:val="00CF4EC2"/>
    <w:rsid w:val="00D00294"/>
    <w:rsid w:val="00D00CFC"/>
    <w:rsid w:val="00D07783"/>
    <w:rsid w:val="00D10292"/>
    <w:rsid w:val="00D1038D"/>
    <w:rsid w:val="00D11339"/>
    <w:rsid w:val="00D130CD"/>
    <w:rsid w:val="00D148F0"/>
    <w:rsid w:val="00D150C6"/>
    <w:rsid w:val="00D15906"/>
    <w:rsid w:val="00D22008"/>
    <w:rsid w:val="00D236C5"/>
    <w:rsid w:val="00D240E1"/>
    <w:rsid w:val="00D249B8"/>
    <w:rsid w:val="00D24D28"/>
    <w:rsid w:val="00D250B8"/>
    <w:rsid w:val="00D26421"/>
    <w:rsid w:val="00D34D70"/>
    <w:rsid w:val="00D3516A"/>
    <w:rsid w:val="00D35BEA"/>
    <w:rsid w:val="00D35CA4"/>
    <w:rsid w:val="00D372F8"/>
    <w:rsid w:val="00D41207"/>
    <w:rsid w:val="00D41454"/>
    <w:rsid w:val="00D423D9"/>
    <w:rsid w:val="00D43C51"/>
    <w:rsid w:val="00D4492A"/>
    <w:rsid w:val="00D45227"/>
    <w:rsid w:val="00D47AEE"/>
    <w:rsid w:val="00D5453A"/>
    <w:rsid w:val="00D55784"/>
    <w:rsid w:val="00D566DF"/>
    <w:rsid w:val="00D57537"/>
    <w:rsid w:val="00D57C47"/>
    <w:rsid w:val="00D6720D"/>
    <w:rsid w:val="00D712D2"/>
    <w:rsid w:val="00D71C56"/>
    <w:rsid w:val="00D74583"/>
    <w:rsid w:val="00D74769"/>
    <w:rsid w:val="00D750A4"/>
    <w:rsid w:val="00D76891"/>
    <w:rsid w:val="00D76908"/>
    <w:rsid w:val="00D80E3A"/>
    <w:rsid w:val="00D81DE9"/>
    <w:rsid w:val="00D85807"/>
    <w:rsid w:val="00D86D5F"/>
    <w:rsid w:val="00D914E5"/>
    <w:rsid w:val="00D92A3F"/>
    <w:rsid w:val="00D9393B"/>
    <w:rsid w:val="00D93B15"/>
    <w:rsid w:val="00D94A9D"/>
    <w:rsid w:val="00D94B3E"/>
    <w:rsid w:val="00D954EB"/>
    <w:rsid w:val="00DA0887"/>
    <w:rsid w:val="00DA1CFA"/>
    <w:rsid w:val="00DA1E2A"/>
    <w:rsid w:val="00DA7917"/>
    <w:rsid w:val="00DB019B"/>
    <w:rsid w:val="00DB0B2F"/>
    <w:rsid w:val="00DB12E9"/>
    <w:rsid w:val="00DB231A"/>
    <w:rsid w:val="00DB3FBE"/>
    <w:rsid w:val="00DB504D"/>
    <w:rsid w:val="00DB58D6"/>
    <w:rsid w:val="00DB73A8"/>
    <w:rsid w:val="00DC0F31"/>
    <w:rsid w:val="00DC3AB8"/>
    <w:rsid w:val="00DC3C3F"/>
    <w:rsid w:val="00DC4596"/>
    <w:rsid w:val="00DC581A"/>
    <w:rsid w:val="00DC5E15"/>
    <w:rsid w:val="00DC6F51"/>
    <w:rsid w:val="00DC764C"/>
    <w:rsid w:val="00DC7E5F"/>
    <w:rsid w:val="00DC7F9E"/>
    <w:rsid w:val="00DD20BB"/>
    <w:rsid w:val="00DD2CEF"/>
    <w:rsid w:val="00DD5755"/>
    <w:rsid w:val="00DD7409"/>
    <w:rsid w:val="00DE02E3"/>
    <w:rsid w:val="00DE1920"/>
    <w:rsid w:val="00DE3811"/>
    <w:rsid w:val="00DE70E3"/>
    <w:rsid w:val="00DF0315"/>
    <w:rsid w:val="00DF2314"/>
    <w:rsid w:val="00DF3905"/>
    <w:rsid w:val="00DF4530"/>
    <w:rsid w:val="00DF68AC"/>
    <w:rsid w:val="00DF6E28"/>
    <w:rsid w:val="00DF73A8"/>
    <w:rsid w:val="00DF758C"/>
    <w:rsid w:val="00E01675"/>
    <w:rsid w:val="00E0196C"/>
    <w:rsid w:val="00E01B33"/>
    <w:rsid w:val="00E01C88"/>
    <w:rsid w:val="00E02D12"/>
    <w:rsid w:val="00E06DA7"/>
    <w:rsid w:val="00E07007"/>
    <w:rsid w:val="00E0752C"/>
    <w:rsid w:val="00E126F7"/>
    <w:rsid w:val="00E147A3"/>
    <w:rsid w:val="00E221EA"/>
    <w:rsid w:val="00E2678D"/>
    <w:rsid w:val="00E267FD"/>
    <w:rsid w:val="00E31326"/>
    <w:rsid w:val="00E31E34"/>
    <w:rsid w:val="00E31FC1"/>
    <w:rsid w:val="00E32894"/>
    <w:rsid w:val="00E364D1"/>
    <w:rsid w:val="00E365D3"/>
    <w:rsid w:val="00E37625"/>
    <w:rsid w:val="00E37B71"/>
    <w:rsid w:val="00E43F76"/>
    <w:rsid w:val="00E44AB6"/>
    <w:rsid w:val="00E46D06"/>
    <w:rsid w:val="00E51771"/>
    <w:rsid w:val="00E51A36"/>
    <w:rsid w:val="00E52A6B"/>
    <w:rsid w:val="00E52D43"/>
    <w:rsid w:val="00E5545A"/>
    <w:rsid w:val="00E55B95"/>
    <w:rsid w:val="00E565CF"/>
    <w:rsid w:val="00E566D6"/>
    <w:rsid w:val="00E5728B"/>
    <w:rsid w:val="00E578C3"/>
    <w:rsid w:val="00E61101"/>
    <w:rsid w:val="00E62FB7"/>
    <w:rsid w:val="00E63AC4"/>
    <w:rsid w:val="00E64619"/>
    <w:rsid w:val="00E66795"/>
    <w:rsid w:val="00E67C68"/>
    <w:rsid w:val="00E705A4"/>
    <w:rsid w:val="00E7074A"/>
    <w:rsid w:val="00E72031"/>
    <w:rsid w:val="00E72860"/>
    <w:rsid w:val="00E74ACE"/>
    <w:rsid w:val="00E7522E"/>
    <w:rsid w:val="00E76A82"/>
    <w:rsid w:val="00E80A2C"/>
    <w:rsid w:val="00E80DBD"/>
    <w:rsid w:val="00E80FEC"/>
    <w:rsid w:val="00E81CB0"/>
    <w:rsid w:val="00E8239F"/>
    <w:rsid w:val="00E85ED0"/>
    <w:rsid w:val="00E90180"/>
    <w:rsid w:val="00E90CC3"/>
    <w:rsid w:val="00E90FA0"/>
    <w:rsid w:val="00E92016"/>
    <w:rsid w:val="00EA09ED"/>
    <w:rsid w:val="00EA2F99"/>
    <w:rsid w:val="00EA3B79"/>
    <w:rsid w:val="00EA5933"/>
    <w:rsid w:val="00EA6DD8"/>
    <w:rsid w:val="00EB46FD"/>
    <w:rsid w:val="00EB4EDF"/>
    <w:rsid w:val="00EB6088"/>
    <w:rsid w:val="00EB7E1E"/>
    <w:rsid w:val="00EC02EE"/>
    <w:rsid w:val="00EC06DF"/>
    <w:rsid w:val="00EC1E66"/>
    <w:rsid w:val="00EC3678"/>
    <w:rsid w:val="00ED0CA0"/>
    <w:rsid w:val="00ED1D6B"/>
    <w:rsid w:val="00ED4E9F"/>
    <w:rsid w:val="00ED567D"/>
    <w:rsid w:val="00ED604C"/>
    <w:rsid w:val="00ED7DF4"/>
    <w:rsid w:val="00EE0AB8"/>
    <w:rsid w:val="00EE27A4"/>
    <w:rsid w:val="00EE2C09"/>
    <w:rsid w:val="00EE3365"/>
    <w:rsid w:val="00EE3F2E"/>
    <w:rsid w:val="00EE4752"/>
    <w:rsid w:val="00EE4E69"/>
    <w:rsid w:val="00EE5340"/>
    <w:rsid w:val="00EE6798"/>
    <w:rsid w:val="00EE6DA5"/>
    <w:rsid w:val="00EF0C54"/>
    <w:rsid w:val="00EF1845"/>
    <w:rsid w:val="00EF2047"/>
    <w:rsid w:val="00EF2929"/>
    <w:rsid w:val="00EF37C6"/>
    <w:rsid w:val="00EF6AE5"/>
    <w:rsid w:val="00F009B3"/>
    <w:rsid w:val="00F00E45"/>
    <w:rsid w:val="00F0184A"/>
    <w:rsid w:val="00F01A64"/>
    <w:rsid w:val="00F01B6E"/>
    <w:rsid w:val="00F02A38"/>
    <w:rsid w:val="00F05445"/>
    <w:rsid w:val="00F05C5B"/>
    <w:rsid w:val="00F06624"/>
    <w:rsid w:val="00F073FE"/>
    <w:rsid w:val="00F122CB"/>
    <w:rsid w:val="00F137B8"/>
    <w:rsid w:val="00F13946"/>
    <w:rsid w:val="00F16B2D"/>
    <w:rsid w:val="00F20F29"/>
    <w:rsid w:val="00F21E74"/>
    <w:rsid w:val="00F246D1"/>
    <w:rsid w:val="00F261EF"/>
    <w:rsid w:val="00F26307"/>
    <w:rsid w:val="00F27DF8"/>
    <w:rsid w:val="00F332E6"/>
    <w:rsid w:val="00F3523F"/>
    <w:rsid w:val="00F35986"/>
    <w:rsid w:val="00F37312"/>
    <w:rsid w:val="00F431AF"/>
    <w:rsid w:val="00F44445"/>
    <w:rsid w:val="00F44BCD"/>
    <w:rsid w:val="00F45A26"/>
    <w:rsid w:val="00F45DAE"/>
    <w:rsid w:val="00F462AE"/>
    <w:rsid w:val="00F50137"/>
    <w:rsid w:val="00F50C89"/>
    <w:rsid w:val="00F50D6F"/>
    <w:rsid w:val="00F52FE1"/>
    <w:rsid w:val="00F54052"/>
    <w:rsid w:val="00F54BF7"/>
    <w:rsid w:val="00F5561E"/>
    <w:rsid w:val="00F55C15"/>
    <w:rsid w:val="00F562FF"/>
    <w:rsid w:val="00F564BE"/>
    <w:rsid w:val="00F57D90"/>
    <w:rsid w:val="00F634BC"/>
    <w:rsid w:val="00F67B64"/>
    <w:rsid w:val="00F71191"/>
    <w:rsid w:val="00F72FFA"/>
    <w:rsid w:val="00F758F0"/>
    <w:rsid w:val="00F7651D"/>
    <w:rsid w:val="00F7799D"/>
    <w:rsid w:val="00F80211"/>
    <w:rsid w:val="00F80273"/>
    <w:rsid w:val="00F80E75"/>
    <w:rsid w:val="00F816E3"/>
    <w:rsid w:val="00F8269B"/>
    <w:rsid w:val="00F86A2F"/>
    <w:rsid w:val="00F901ED"/>
    <w:rsid w:val="00F915B8"/>
    <w:rsid w:val="00F9228E"/>
    <w:rsid w:val="00F92CDF"/>
    <w:rsid w:val="00F94F8D"/>
    <w:rsid w:val="00F96845"/>
    <w:rsid w:val="00FA13A1"/>
    <w:rsid w:val="00FA2D5C"/>
    <w:rsid w:val="00FA422C"/>
    <w:rsid w:val="00FA6441"/>
    <w:rsid w:val="00FB0DCD"/>
    <w:rsid w:val="00FB42DA"/>
    <w:rsid w:val="00FB520C"/>
    <w:rsid w:val="00FB7051"/>
    <w:rsid w:val="00FB752C"/>
    <w:rsid w:val="00FB76B5"/>
    <w:rsid w:val="00FC1647"/>
    <w:rsid w:val="00FC1872"/>
    <w:rsid w:val="00FC4ACC"/>
    <w:rsid w:val="00FC605B"/>
    <w:rsid w:val="00FC683E"/>
    <w:rsid w:val="00FC7036"/>
    <w:rsid w:val="00FD14C4"/>
    <w:rsid w:val="00FD1706"/>
    <w:rsid w:val="00FD1C4C"/>
    <w:rsid w:val="00FD3042"/>
    <w:rsid w:val="00FD38C3"/>
    <w:rsid w:val="00FD521B"/>
    <w:rsid w:val="00FD6661"/>
    <w:rsid w:val="00FD66DD"/>
    <w:rsid w:val="00FE1695"/>
    <w:rsid w:val="00FE21A3"/>
    <w:rsid w:val="00FF1680"/>
    <w:rsid w:val="00FF1F5F"/>
    <w:rsid w:val="00FF488F"/>
    <w:rsid w:val="00FF5570"/>
    <w:rsid w:val="00FF6326"/>
    <w:rsid w:val="00FF64E2"/>
    <w:rsid w:val="00FF6DE1"/>
    <w:rsid w:val="00FF728E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12227"/>
  <w15:chartTrackingRefBased/>
  <w15:docId w15:val="{73F99C29-7FCA-4331-BD5D-52BE6A78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EA5933"/>
    <w:pPr>
      <w:keepNext/>
      <w:spacing w:line="360" w:lineRule="auto"/>
      <w:ind w:right="1332"/>
      <w:outlineLvl w:val="1"/>
    </w:pPr>
    <w:rPr>
      <w:rFonts w:ascii="Arial" w:hAnsi="Arial" w:cs="Arial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CD3F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ISubhead">
    <w:name w:val="PI_Subhead"/>
    <w:basedOn w:val="Standard"/>
    <w:rsid w:val="00E44AB6"/>
    <w:pPr>
      <w:overflowPunct w:val="0"/>
      <w:autoSpaceDE w:val="0"/>
      <w:autoSpaceDN w:val="0"/>
      <w:adjustRightInd w:val="0"/>
      <w:spacing w:after="120" w:line="400" w:lineRule="exact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PIHead">
    <w:name w:val="PI_Head"/>
    <w:basedOn w:val="Standard"/>
    <w:autoRedefine/>
    <w:rsid w:val="006B381A"/>
    <w:pPr>
      <w:overflowPunct w:val="0"/>
      <w:autoSpaceDE w:val="0"/>
      <w:autoSpaceDN w:val="0"/>
      <w:adjustRightInd w:val="0"/>
      <w:spacing w:after="120" w:line="480" w:lineRule="exact"/>
      <w:textAlignment w:val="baseline"/>
    </w:pPr>
    <w:rPr>
      <w:rFonts w:ascii="Arial" w:hAnsi="Arial" w:cs="Arial"/>
      <w:b/>
      <w:bCs/>
      <w:sz w:val="40"/>
      <w:szCs w:val="40"/>
    </w:rPr>
  </w:style>
  <w:style w:type="paragraph" w:customStyle="1" w:styleId="PITitel">
    <w:name w:val="PI_Titel"/>
    <w:basedOn w:val="PIHead"/>
    <w:rsid w:val="00E44AB6"/>
    <w:pPr>
      <w:spacing w:after="720"/>
    </w:pPr>
    <w:rPr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rsid w:val="00E44AB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BB15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B15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Pr>
      <w:sz w:val="24"/>
      <w:szCs w:val="24"/>
    </w:rPr>
  </w:style>
  <w:style w:type="paragraph" w:customStyle="1" w:styleId="PITextkrper">
    <w:name w:val="PI_Textkörper"/>
    <w:basedOn w:val="Standard"/>
    <w:link w:val="PITextkrperZchn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22"/>
      <w:szCs w:val="22"/>
      <w:lang w:val="de-CH"/>
    </w:rPr>
  </w:style>
  <w:style w:type="paragraph" w:customStyle="1" w:styleId="PILead">
    <w:name w:val="PI_Lead"/>
    <w:basedOn w:val="PITextkrper"/>
    <w:rsid w:val="00BB1557"/>
    <w:rPr>
      <w:b/>
      <w:bCs/>
      <w:lang w:val="de-DE"/>
    </w:rPr>
  </w:style>
  <w:style w:type="paragraph" w:customStyle="1" w:styleId="PIAbspann">
    <w:name w:val="PI_Abspann"/>
    <w:basedOn w:val="Standard"/>
    <w:rsid w:val="00BB1557"/>
    <w:pPr>
      <w:overflowPunct w:val="0"/>
      <w:autoSpaceDE w:val="0"/>
      <w:autoSpaceDN w:val="0"/>
      <w:adjustRightInd w:val="0"/>
      <w:spacing w:after="120" w:line="280" w:lineRule="exact"/>
      <w:jc w:val="both"/>
      <w:textAlignment w:val="baseline"/>
    </w:pPr>
    <w:rPr>
      <w:rFonts w:ascii="Arial" w:hAnsi="Arial" w:cs="Arial"/>
      <w:sz w:val="18"/>
      <w:szCs w:val="18"/>
      <w:lang w:val="de-CH"/>
    </w:rPr>
  </w:style>
  <w:style w:type="character" w:styleId="Hyperlink">
    <w:name w:val="Hyperlink"/>
    <w:aliases w:val="Zchn Zchn1 Zchn Zchn"/>
    <w:uiPriority w:val="99"/>
    <w:rsid w:val="00BB1557"/>
    <w:rPr>
      <w:rFonts w:cs="Times New Roman"/>
      <w:color w:val="0000FF"/>
      <w:u w:val="single"/>
    </w:rPr>
  </w:style>
  <w:style w:type="paragraph" w:customStyle="1" w:styleId="txt">
    <w:name w:val="txt"/>
    <w:basedOn w:val="Standard"/>
    <w:rsid w:val="00BB1557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styleId="StandardWeb">
    <w:name w:val="Normal (Web)"/>
    <w:basedOn w:val="Standard"/>
    <w:rsid w:val="00BB1557"/>
    <w:pPr>
      <w:spacing w:line="312" w:lineRule="auto"/>
    </w:pPr>
    <w:rPr>
      <w:rFonts w:ascii="Verdana" w:eastAsia="Arial Unicode MS" w:hAnsi="Verdana" w:cs="Verdana"/>
      <w:color w:val="5E758C"/>
      <w:sz w:val="18"/>
      <w:szCs w:val="18"/>
    </w:rPr>
  </w:style>
  <w:style w:type="character" w:styleId="Kommentarzeichen">
    <w:name w:val="annotation reference"/>
    <w:uiPriority w:val="99"/>
    <w:semiHidden/>
    <w:rsid w:val="00EC02EE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C02E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C02E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</w:rPr>
  </w:style>
  <w:style w:type="character" w:customStyle="1" w:styleId="BesuchterHyperlink">
    <w:name w:val="BesuchterHyperlink"/>
    <w:uiPriority w:val="99"/>
    <w:rsid w:val="00DF73A8"/>
    <w:rPr>
      <w:rFonts w:cs="Times New Roman"/>
      <w:color w:val="800080"/>
      <w:u w:val="single"/>
    </w:rPr>
  </w:style>
  <w:style w:type="paragraph" w:customStyle="1" w:styleId="StandardAufzhlung">
    <w:name w:val="Standard Aufzählung"/>
    <w:basedOn w:val="Standard"/>
    <w:rsid w:val="00D35CA4"/>
    <w:pPr>
      <w:numPr>
        <w:numId w:val="1"/>
      </w:numPr>
      <w:jc w:val="both"/>
    </w:pPr>
    <w:rPr>
      <w:rFonts w:ascii="Arial" w:hAnsi="Arial" w:cs="Arial"/>
      <w:spacing w:val="6"/>
    </w:rPr>
  </w:style>
  <w:style w:type="paragraph" w:styleId="Textkrper">
    <w:name w:val="Body Text"/>
    <w:basedOn w:val="Standard"/>
    <w:link w:val="TextkrperZchn"/>
    <w:rsid w:val="00EA5933"/>
    <w:rPr>
      <w:rFonts w:ascii="Arial" w:hAnsi="Arial" w:cs="Arial"/>
      <w:b/>
      <w:bCs/>
      <w:color w:val="515151"/>
      <w:sz w:val="18"/>
      <w:szCs w:val="18"/>
    </w:rPr>
  </w:style>
  <w:style w:type="character" w:customStyle="1" w:styleId="TextkrperZchn">
    <w:name w:val="Textkörper Zchn"/>
    <w:link w:val="Textkrper"/>
    <w:locked/>
    <w:rsid w:val="00C47CAE"/>
    <w:rPr>
      <w:rFonts w:ascii="Arial" w:hAnsi="Arial" w:cs="Arial"/>
      <w:b/>
      <w:bCs/>
      <w:color w:val="515151"/>
      <w:sz w:val="18"/>
      <w:szCs w:val="18"/>
    </w:rPr>
  </w:style>
  <w:style w:type="paragraph" w:styleId="Textkrper2">
    <w:name w:val="Body Text 2"/>
    <w:basedOn w:val="Standard"/>
    <w:link w:val="Textkrper2Zchn"/>
    <w:uiPriority w:val="99"/>
    <w:rsid w:val="00CD3F97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Pr>
      <w:sz w:val="24"/>
      <w:szCs w:val="24"/>
    </w:rPr>
  </w:style>
  <w:style w:type="character" w:customStyle="1" w:styleId="text1">
    <w:name w:val="text1"/>
    <w:rsid w:val="00CD3F97"/>
    <w:rPr>
      <w:rFonts w:ascii="Verdana" w:hAnsi="Verdana" w:cs="Verdana"/>
      <w:color w:val="000000"/>
      <w:sz w:val="17"/>
      <w:szCs w:val="17"/>
    </w:rPr>
  </w:style>
  <w:style w:type="character" w:styleId="Seitenzahl">
    <w:name w:val="page number"/>
    <w:uiPriority w:val="99"/>
    <w:rsid w:val="00BB5688"/>
    <w:rPr>
      <w:rFonts w:cs="Times New Roman"/>
    </w:rPr>
  </w:style>
  <w:style w:type="paragraph" w:customStyle="1" w:styleId="PIFusszeile">
    <w:name w:val="PI_Fusszeile"/>
    <w:basedOn w:val="Standard"/>
    <w:autoRedefine/>
    <w:rsid w:val="00BB5688"/>
    <w:pPr>
      <w:tabs>
        <w:tab w:val="right" w:pos="6840"/>
        <w:tab w:val="right" w:pos="9072"/>
      </w:tabs>
      <w:overflowPunct w:val="0"/>
      <w:autoSpaceDE w:val="0"/>
      <w:autoSpaceDN w:val="0"/>
      <w:adjustRightInd w:val="0"/>
      <w:ind w:right="1403"/>
      <w:textAlignment w:val="baseline"/>
    </w:pPr>
    <w:rPr>
      <w:rFonts w:ascii="Arial" w:hAnsi="Arial" w:cs="Arial"/>
      <w:sz w:val="16"/>
      <w:szCs w:val="16"/>
      <w:lang w:val="en-US"/>
    </w:rPr>
  </w:style>
  <w:style w:type="character" w:styleId="Hervorhebung">
    <w:name w:val="Emphasis"/>
    <w:uiPriority w:val="20"/>
    <w:qFormat/>
    <w:rsid w:val="00C237C8"/>
    <w:rPr>
      <w:rFonts w:cs="Times New Roman"/>
      <w:i/>
      <w:iCs/>
    </w:rPr>
  </w:style>
  <w:style w:type="paragraph" w:customStyle="1" w:styleId="PIZwischenhead">
    <w:name w:val="PI_Zwischenhead"/>
    <w:basedOn w:val="PITextkrper"/>
    <w:next w:val="PITextkrper"/>
    <w:rsid w:val="00711CD8"/>
    <w:pPr>
      <w:spacing w:before="240"/>
    </w:pPr>
    <w:rPr>
      <w:b/>
      <w:bCs/>
    </w:rPr>
  </w:style>
  <w:style w:type="character" w:styleId="Fett">
    <w:name w:val="Strong"/>
    <w:uiPriority w:val="22"/>
    <w:qFormat/>
    <w:rsid w:val="0009381D"/>
    <w:rPr>
      <w:rFonts w:cs="Times New Roman"/>
      <w:b/>
      <w:bCs/>
    </w:rPr>
  </w:style>
  <w:style w:type="character" w:customStyle="1" w:styleId="text">
    <w:name w:val="text"/>
    <w:rsid w:val="004959FB"/>
    <w:rPr>
      <w:rFonts w:cs="Times New Roman"/>
    </w:rPr>
  </w:style>
  <w:style w:type="character" w:customStyle="1" w:styleId="subhead">
    <w:name w:val="subhead"/>
    <w:rsid w:val="003451E3"/>
    <w:rPr>
      <w:rFonts w:cs="Times New Roman"/>
    </w:rPr>
  </w:style>
  <w:style w:type="character" w:customStyle="1" w:styleId="subhead2">
    <w:name w:val="subhead2"/>
    <w:rsid w:val="003451E3"/>
    <w:rPr>
      <w:rFonts w:cs="Times New Roman"/>
    </w:rPr>
  </w:style>
  <w:style w:type="character" w:customStyle="1" w:styleId="PITextkrperZchn">
    <w:name w:val="PI_Textkörper Zchn"/>
    <w:link w:val="PITextkrper"/>
    <w:locked/>
    <w:rsid w:val="00CB6B08"/>
    <w:rPr>
      <w:rFonts w:ascii="Arial" w:hAnsi="Arial" w:cs="Arial"/>
      <w:sz w:val="22"/>
      <w:szCs w:val="22"/>
      <w:lang w:val="de-CH" w:eastAsia="de-DE"/>
    </w:rPr>
  </w:style>
  <w:style w:type="table" w:customStyle="1" w:styleId="Tabellengitternetz">
    <w:name w:val="Tabellengitternetz"/>
    <w:basedOn w:val="NormaleTabelle"/>
    <w:uiPriority w:val="59"/>
    <w:rsid w:val="00F0544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Linie">
    <w:name w:val="PI_Linie"/>
    <w:basedOn w:val="PIAbspann"/>
    <w:rsid w:val="00750246"/>
    <w:pPr>
      <w:pBdr>
        <w:bottom w:val="single" w:sz="4" w:space="1" w:color="auto"/>
      </w:pBdr>
      <w:spacing w:line="240" w:lineRule="auto"/>
      <w:jc w:val="left"/>
    </w:pPr>
    <w:rPr>
      <w:b/>
      <w:bCs/>
    </w:rPr>
  </w:style>
  <w:style w:type="paragraph" w:styleId="Dokumentstruktur">
    <w:name w:val="Document Map"/>
    <w:basedOn w:val="Standard"/>
    <w:link w:val="DokumentstrukturZchn"/>
    <w:uiPriority w:val="99"/>
    <w:semiHidden/>
    <w:rsid w:val="00B2599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link w:val="Dokumentstruktur"/>
    <w:uiPriority w:val="99"/>
    <w:semiHidden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Standard"/>
    <w:rsid w:val="00C52617"/>
    <w:pPr>
      <w:spacing w:before="100" w:beforeAutospacing="1" w:after="100" w:afterAutospacing="1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93E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9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5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0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8">
          <w:marLeft w:val="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2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0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8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9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4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6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0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9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1">
          <w:marLeft w:val="288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4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5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6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09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4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7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6">
          <w:marLeft w:val="1195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3">
          <w:marLeft w:val="46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79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1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8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1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4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3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1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2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0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65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77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5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6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902">
          <w:marLeft w:val="83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9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17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3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43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9">
          <w:marLeft w:val="274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4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8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93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7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20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852">
          <w:marLeft w:val="302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6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mind-tech.com/it/" TargetMode="External"/><Relationship Id="rId13" Type="http://schemas.openxmlformats.org/officeDocument/2006/relationships/hyperlink" Target="mailto:Alessandra.Croci@openmind-tech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ummingbird-systems.com/it/la-soluzione-mes-modulare/gestione-utensili/" TargetMode="Externa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2dR8Jd1BLIc?si=n1xFZKSaSXl0wB1W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kk.htcm.de/press-releases/open-mind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eg.MUM\Anwendungsdaten\Microsoft\Templates\PR_Vorlage_d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PR_Vorlage_de.dot</Template>
  <TotalTime>0</TotalTime>
  <Pages>5</Pages>
  <Words>1051</Words>
  <Characters>6947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OPEN MIND Technologies AG</Company>
  <LinksUpToDate>false</LinksUpToDate>
  <CharactersWithSpaces>7983</CharactersWithSpaces>
  <SharedDoc>false</SharedDoc>
  <HLinks>
    <vt:vector size="18" baseType="variant">
      <vt:variant>
        <vt:i4>3342366</vt:i4>
      </vt:variant>
      <vt:variant>
        <vt:i4>6</vt:i4>
      </vt:variant>
      <vt:variant>
        <vt:i4>0</vt:i4>
      </vt:variant>
      <vt:variant>
        <vt:i4>5</vt:i4>
      </vt:variant>
      <vt:variant>
        <vt:lpwstr>mailto:Alessandra.Croci@openmind-tech.com</vt:lpwstr>
      </vt:variant>
      <vt:variant>
        <vt:lpwstr/>
      </vt:variant>
      <vt:variant>
        <vt:i4>1179676</vt:i4>
      </vt:variant>
      <vt:variant>
        <vt:i4>3</vt:i4>
      </vt:variant>
      <vt:variant>
        <vt:i4>0</vt:i4>
      </vt:variant>
      <vt:variant>
        <vt:i4>5</vt:i4>
      </vt:variant>
      <vt:variant>
        <vt:lpwstr>https://youtu.be/nG1QjSKWDZI</vt:lpwstr>
      </vt:variant>
      <vt:variant>
        <vt:lpwstr/>
      </vt:variant>
      <vt:variant>
        <vt:i4>3932256</vt:i4>
      </vt:variant>
      <vt:variant>
        <vt:i4>0</vt:i4>
      </vt:variant>
      <vt:variant>
        <vt:i4>0</vt:i4>
      </vt:variant>
      <vt:variant>
        <vt:i4>5</vt:i4>
      </vt:variant>
      <vt:variant>
        <vt:lpwstr>http://www.htcm.de/kk/openmind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HTC</dc:creator>
  <cp:keywords/>
  <cp:lastModifiedBy>Brigitte Basilio</cp:lastModifiedBy>
  <cp:revision>18</cp:revision>
  <cp:lastPrinted>2011-08-30T09:17:00Z</cp:lastPrinted>
  <dcterms:created xsi:type="dcterms:W3CDTF">2025-08-04T11:00:00Z</dcterms:created>
  <dcterms:modified xsi:type="dcterms:W3CDTF">2025-10-21T13:50:00Z</dcterms:modified>
</cp:coreProperties>
</file>