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929B" w14:textId="769C38CA" w:rsidR="00F57F7D" w:rsidRDefault="009A2F8C" w:rsidP="00F57F7D">
      <w:pPr>
        <w:pStyle w:val="PITitel"/>
        <w:jc w:val="left"/>
      </w:pPr>
      <w:r w:rsidRPr="00A70E60">
        <w:t xml:space="preserve">FOR </w:t>
      </w:r>
      <w:r w:rsidRPr="00F57F7D">
        <w:rPr>
          <w:rFonts w:eastAsia="Times New Roman"/>
          <w:bCs/>
          <w:lang w:val="en-US"/>
        </w:rPr>
        <w:t>THE</w:t>
      </w:r>
      <w:r w:rsidRPr="00A70E60">
        <w:t xml:space="preserve"> MED</w:t>
      </w:r>
      <w:r w:rsidR="00F57F7D">
        <w:t>IA</w:t>
      </w:r>
    </w:p>
    <w:p w14:paraId="6D10A47A" w14:textId="41C5CF2F" w:rsidR="0049245C" w:rsidRPr="005967A5" w:rsidRDefault="00F676DB" w:rsidP="003A7C55">
      <w:pPr>
        <w:pStyle w:val="PISubhead"/>
        <w:spacing w:after="240"/>
        <w:jc w:val="left"/>
        <w:rPr>
          <w:rFonts w:eastAsia="Times New Roman"/>
          <w:bCs/>
          <w:lang w:val="en-US"/>
        </w:rPr>
      </w:pPr>
      <w:r w:rsidRPr="00F676DB">
        <w:rPr>
          <w:rFonts w:eastAsia="Times New Roman"/>
          <w:bCs/>
          <w:lang w:val="en-US"/>
        </w:rPr>
        <w:t xml:space="preserve">ASMPT </w:t>
      </w:r>
      <w:r>
        <w:rPr>
          <w:rFonts w:eastAsia="Times New Roman"/>
          <w:bCs/>
          <w:lang w:val="en-US"/>
        </w:rPr>
        <w:t>at</w:t>
      </w:r>
      <w:r w:rsidRPr="00F676DB">
        <w:rPr>
          <w:rFonts w:eastAsia="Times New Roman"/>
          <w:bCs/>
          <w:lang w:val="en-US"/>
        </w:rPr>
        <w:t xml:space="preserve"> </w:t>
      </w:r>
      <w:proofErr w:type="spellStart"/>
      <w:r w:rsidRPr="00F676DB">
        <w:rPr>
          <w:rFonts w:eastAsia="Times New Roman"/>
          <w:bCs/>
          <w:lang w:val="en-US"/>
        </w:rPr>
        <w:t>productronica</w:t>
      </w:r>
      <w:proofErr w:type="spellEnd"/>
      <w:r w:rsidRPr="00F676DB">
        <w:rPr>
          <w:rFonts w:eastAsia="Times New Roman"/>
          <w:bCs/>
          <w:lang w:val="en-US"/>
        </w:rPr>
        <w:t xml:space="preserve"> India</w:t>
      </w:r>
    </w:p>
    <w:p w14:paraId="34762930" w14:textId="77777777" w:rsidR="00F676DB" w:rsidRPr="00F676DB" w:rsidRDefault="00F676DB" w:rsidP="00F676DB">
      <w:pPr>
        <w:spacing w:after="240" w:line="480" w:lineRule="exact"/>
        <w:jc w:val="left"/>
        <w:rPr>
          <w:rFonts w:ascii="Arial" w:eastAsia="Times New Roman" w:hAnsi="Arial" w:cs="Arial"/>
          <w:b/>
          <w:sz w:val="40"/>
          <w:szCs w:val="40"/>
          <w:lang w:val="en-US"/>
        </w:rPr>
      </w:pPr>
      <w:r w:rsidRPr="00F676DB">
        <w:rPr>
          <w:rFonts w:ascii="Arial" w:eastAsia="Times New Roman" w:hAnsi="Arial" w:cs="Arial"/>
          <w:b/>
          <w:sz w:val="40"/>
          <w:szCs w:val="40"/>
          <w:lang w:val="en-US"/>
        </w:rPr>
        <w:t>Transform your SMT production with ASMPT</w:t>
      </w:r>
    </w:p>
    <w:p w14:paraId="38260AAB" w14:textId="2A5E3AF5" w:rsidR="00DA7A8D" w:rsidRPr="00AD02E0" w:rsidRDefault="00B704D8" w:rsidP="00D92CE5">
      <w:pPr>
        <w:rPr>
          <w:rFonts w:ascii="Arial" w:hAnsi="Arial" w:cs="Arial"/>
          <w:b/>
          <w:bCs w:val="0"/>
        </w:rPr>
      </w:pPr>
      <w:r w:rsidRPr="00AD02E0">
        <w:rPr>
          <w:rStyle w:val="berschrift3Zchn"/>
          <w:rFonts w:ascii="Arial" w:hAnsi="Arial" w:cs="Arial"/>
        </w:rPr>
        <w:t>Singapore</w:t>
      </w:r>
      <w:r w:rsidR="00A973FF">
        <w:rPr>
          <w:rStyle w:val="berschrift3Zchn"/>
          <w:rFonts w:ascii="Arial" w:hAnsi="Arial" w:cs="Arial"/>
        </w:rPr>
        <w:t xml:space="preserve">, </w:t>
      </w:r>
      <w:r w:rsidR="00356111">
        <w:rPr>
          <w:rStyle w:val="berschrift3Zchn"/>
          <w:rFonts w:ascii="Arial" w:hAnsi="Arial" w:cs="Arial"/>
        </w:rPr>
        <w:t xml:space="preserve">September </w:t>
      </w:r>
      <w:r w:rsidR="0020757B">
        <w:rPr>
          <w:rStyle w:val="berschrift3Zchn"/>
          <w:rFonts w:ascii="Arial" w:hAnsi="Arial" w:cs="Arial"/>
        </w:rPr>
        <w:t>30</w:t>
      </w:r>
      <w:r w:rsidR="00F576C8">
        <w:rPr>
          <w:rStyle w:val="berschrift3Zchn"/>
          <w:rFonts w:ascii="Arial" w:hAnsi="Arial" w:cs="Arial"/>
        </w:rPr>
        <w:t>,</w:t>
      </w:r>
      <w:r w:rsidR="00212D63">
        <w:rPr>
          <w:rStyle w:val="berschrift3Zchn"/>
          <w:rFonts w:ascii="Arial" w:hAnsi="Arial" w:cs="Arial"/>
        </w:rPr>
        <w:t xml:space="preserve"> </w:t>
      </w:r>
      <w:r w:rsidR="00734842">
        <w:rPr>
          <w:rStyle w:val="berschrift3Zchn"/>
          <w:rFonts w:ascii="Arial" w:hAnsi="Arial" w:cs="Arial"/>
        </w:rPr>
        <w:t>2025</w:t>
      </w:r>
      <w:r w:rsidR="00356111">
        <w:rPr>
          <w:rStyle w:val="berschrift3Zchn"/>
          <w:rFonts w:ascii="Arial" w:hAnsi="Arial" w:cs="Arial"/>
        </w:rPr>
        <w:t xml:space="preserve"> – </w:t>
      </w:r>
      <w:r w:rsidR="009C70AD">
        <w:rPr>
          <w:rStyle w:val="berschrift3Zchn"/>
          <w:rFonts w:ascii="Arial" w:hAnsi="Arial" w:cs="Arial"/>
        </w:rPr>
        <w:t>The h</w:t>
      </w:r>
      <w:r w:rsidR="00356111" w:rsidRPr="00356111">
        <w:rPr>
          <w:rFonts w:ascii="Arial" w:hAnsi="Arial" w:cs="Arial"/>
          <w:b/>
        </w:rPr>
        <w:t xml:space="preserve">ardware, software </w:t>
      </w:r>
      <w:proofErr w:type="gramStart"/>
      <w:r w:rsidR="00356111" w:rsidRPr="00356111">
        <w:rPr>
          <w:rFonts w:ascii="Arial" w:hAnsi="Arial" w:cs="Arial"/>
          <w:b/>
        </w:rPr>
        <w:t>and  Intelligent</w:t>
      </w:r>
      <w:proofErr w:type="gramEnd"/>
      <w:r w:rsidR="00356111" w:rsidRPr="00356111">
        <w:rPr>
          <w:rFonts w:ascii="Arial" w:hAnsi="Arial" w:cs="Arial"/>
          <w:b/>
        </w:rPr>
        <w:t xml:space="preserve"> Factory concept presented by market and technology leader</w:t>
      </w:r>
      <w:r w:rsidR="009C70AD">
        <w:rPr>
          <w:rFonts w:ascii="Arial" w:hAnsi="Arial" w:cs="Arial"/>
          <w:b/>
        </w:rPr>
        <w:t xml:space="preserve"> ASMPT</w:t>
      </w:r>
      <w:r w:rsidR="00356111" w:rsidRPr="00356111">
        <w:rPr>
          <w:rFonts w:ascii="Arial" w:hAnsi="Arial" w:cs="Arial"/>
          <w:b/>
        </w:rPr>
        <w:t xml:space="preserve"> drew strong interest from trade visitors at this year</w:t>
      </w:r>
      <w:r w:rsidR="00F35015">
        <w:rPr>
          <w:rFonts w:ascii="Arial" w:hAnsi="Arial" w:cs="Arial"/>
          <w:b/>
        </w:rPr>
        <w:t>’</w:t>
      </w:r>
      <w:r w:rsidR="00356111" w:rsidRPr="00356111">
        <w:rPr>
          <w:rFonts w:ascii="Arial" w:hAnsi="Arial" w:cs="Arial"/>
          <w:b/>
        </w:rPr>
        <w:t xml:space="preserve">s </w:t>
      </w:r>
      <w:proofErr w:type="spellStart"/>
      <w:r w:rsidR="00356111" w:rsidRPr="00356111">
        <w:rPr>
          <w:rFonts w:ascii="Arial" w:hAnsi="Arial" w:cs="Arial"/>
          <w:b/>
        </w:rPr>
        <w:t>productronica</w:t>
      </w:r>
      <w:proofErr w:type="spellEnd"/>
      <w:r w:rsidR="00356111" w:rsidRPr="00356111">
        <w:rPr>
          <w:rFonts w:ascii="Arial" w:hAnsi="Arial" w:cs="Arial"/>
          <w:b/>
        </w:rPr>
        <w:t xml:space="preserve"> India.</w:t>
      </w:r>
    </w:p>
    <w:p w14:paraId="2E2509EC" w14:textId="48F4C619" w:rsidR="00356111" w:rsidRDefault="00F7797B" w:rsidP="00111A0E">
      <w:pPr>
        <w:rPr>
          <w:rFonts w:ascii="Arial" w:hAnsi="Arial" w:cs="Arial"/>
        </w:rPr>
      </w:pPr>
      <w:r w:rsidRPr="00F7797B">
        <w:rPr>
          <w:rFonts w:ascii="Arial" w:hAnsi="Arial" w:cs="Arial"/>
        </w:rPr>
        <w:t xml:space="preserve">At the joint booth with long-standing distribution partner Maxim SMT, the spotlight was on the fast, precise, and process-stable DEK TQ solder paste printer platform and the SIPLACE TX high-speed placement solution. The SIPLACE CP20 and SIPLACE CPP placement heads on display also proved particularly well suited to the high-volume production that characterizes the Indian market, offering manufacturers maximum flexibility and productivity in demanding </w:t>
      </w:r>
      <w:r w:rsidR="009C70AD">
        <w:rPr>
          <w:rFonts w:ascii="Arial" w:hAnsi="Arial" w:cs="Arial"/>
        </w:rPr>
        <w:t>high-volume</w:t>
      </w:r>
      <w:r w:rsidR="009C70AD" w:rsidRPr="00F7797B">
        <w:rPr>
          <w:rFonts w:ascii="Arial" w:hAnsi="Arial" w:cs="Arial"/>
        </w:rPr>
        <w:t xml:space="preserve"> </w:t>
      </w:r>
      <w:r w:rsidRPr="00F7797B">
        <w:rPr>
          <w:rFonts w:ascii="Arial" w:hAnsi="Arial" w:cs="Arial"/>
        </w:rPr>
        <w:t>production.</w:t>
      </w:r>
    </w:p>
    <w:p w14:paraId="62BB94EF" w14:textId="77777777" w:rsidR="00F676DB" w:rsidRPr="00F576C8" w:rsidRDefault="00F676DB" w:rsidP="00212D63">
      <w:pPr>
        <w:rPr>
          <w:rFonts w:ascii="Arial" w:hAnsi="Arial" w:cs="Arial"/>
          <w:b/>
          <w:bCs w:val="0"/>
        </w:rPr>
      </w:pPr>
      <w:r w:rsidRPr="00F576C8">
        <w:rPr>
          <w:rFonts w:ascii="Arial" w:hAnsi="Arial" w:cs="Arial"/>
          <w:b/>
          <w:bCs w:val="0"/>
        </w:rPr>
        <w:t>Integrative concepts for high-volume production</w:t>
      </w:r>
    </w:p>
    <w:p w14:paraId="5A600F13" w14:textId="0C88A7BD" w:rsidR="00356111" w:rsidRPr="00F7797B" w:rsidRDefault="00356111" w:rsidP="00F7797B">
      <w:pPr>
        <w:rPr>
          <w:rFonts w:ascii="Arial" w:hAnsi="Arial" w:cs="Arial"/>
        </w:rPr>
      </w:pPr>
      <w:r w:rsidRPr="00F7797B">
        <w:rPr>
          <w:rFonts w:ascii="Arial" w:hAnsi="Arial" w:cs="Arial"/>
        </w:rPr>
        <w:t xml:space="preserve">Many visitors took the opportunity to gain a detailed understanding of a complete ASMPT production line in personal technical discussions. Of particular interest was the integrated concept of the </w:t>
      </w:r>
      <w:r w:rsidR="00F576C8">
        <w:rPr>
          <w:rFonts w:ascii="Arial" w:hAnsi="Arial" w:cs="Arial"/>
        </w:rPr>
        <w:t>i</w:t>
      </w:r>
      <w:r w:rsidRPr="00F7797B">
        <w:rPr>
          <w:rFonts w:ascii="Arial" w:hAnsi="Arial" w:cs="Arial"/>
        </w:rPr>
        <w:t>ntelligent factory</w:t>
      </w:r>
      <w:r w:rsidR="00364943">
        <w:rPr>
          <w:rFonts w:ascii="Arial" w:hAnsi="Arial" w:cs="Arial"/>
        </w:rPr>
        <w:t>, where</w:t>
      </w:r>
      <w:r w:rsidRPr="00F7797B">
        <w:rPr>
          <w:rFonts w:ascii="Arial" w:hAnsi="Arial" w:cs="Arial"/>
        </w:rPr>
        <w:t xml:space="preserve"> standardized interfaces across all ASMPT machines continuously collect and process data, making it available where it can </w:t>
      </w:r>
      <w:r w:rsidR="00075A8E">
        <w:rPr>
          <w:rFonts w:ascii="Arial" w:hAnsi="Arial" w:cs="Arial"/>
        </w:rPr>
        <w:t xml:space="preserve">be used </w:t>
      </w:r>
      <w:r w:rsidR="00F6424D">
        <w:rPr>
          <w:rFonts w:ascii="Arial" w:hAnsi="Arial" w:cs="Arial"/>
        </w:rPr>
        <w:t xml:space="preserve">to </w:t>
      </w:r>
      <w:r w:rsidRPr="00F7797B">
        <w:rPr>
          <w:rFonts w:ascii="Arial" w:hAnsi="Arial" w:cs="Arial"/>
        </w:rPr>
        <w:t>enhance quality, prevent errors</w:t>
      </w:r>
      <w:r w:rsidR="00364943">
        <w:rPr>
          <w:rFonts w:ascii="Arial" w:hAnsi="Arial" w:cs="Arial"/>
        </w:rPr>
        <w:t>,</w:t>
      </w:r>
      <w:r w:rsidRPr="00F7797B">
        <w:rPr>
          <w:rFonts w:ascii="Arial" w:hAnsi="Arial" w:cs="Arial"/>
        </w:rPr>
        <w:t xml:space="preserve"> and eliminate production bottlenecks.</w:t>
      </w:r>
    </w:p>
    <w:p w14:paraId="0D78A500" w14:textId="4E56CA2E" w:rsidR="00FF226A" w:rsidRPr="00F576C8" w:rsidRDefault="00F7797B" w:rsidP="00F7797B">
      <w:pPr>
        <w:rPr>
          <w:rFonts w:ascii="Arial" w:hAnsi="Arial" w:cs="Arial"/>
          <w:b/>
          <w:bCs w:val="0"/>
        </w:rPr>
      </w:pPr>
      <w:r w:rsidRPr="00F576C8">
        <w:rPr>
          <w:rFonts w:ascii="Arial" w:hAnsi="Arial" w:cs="Arial"/>
          <w:b/>
          <w:bCs w:val="0"/>
        </w:rPr>
        <w:t>Comprehensive software portfolio</w:t>
      </w:r>
    </w:p>
    <w:p w14:paraId="3A57D929" w14:textId="7EA40FA8" w:rsidR="00356111" w:rsidRDefault="00F7797B" w:rsidP="00F7797B">
      <w:pPr>
        <w:rPr>
          <w:rFonts w:ascii="Arial" w:hAnsi="Arial" w:cs="Arial"/>
        </w:rPr>
      </w:pPr>
      <w:r w:rsidRPr="00F7797B">
        <w:rPr>
          <w:rFonts w:ascii="Arial" w:hAnsi="Arial" w:cs="Arial"/>
        </w:rPr>
        <w:t>ASMPT</w:t>
      </w:r>
      <w:r w:rsidR="00F35015">
        <w:rPr>
          <w:rFonts w:ascii="Arial" w:hAnsi="Arial" w:cs="Arial"/>
        </w:rPr>
        <w:t>’</w:t>
      </w:r>
      <w:r w:rsidRPr="00F7797B">
        <w:rPr>
          <w:rFonts w:ascii="Arial" w:hAnsi="Arial" w:cs="Arial"/>
        </w:rPr>
        <w:t xml:space="preserve">s extensive software portfolio attracted strong interest from the expert audience. At the core is the WORKS Software Suite, which supports all line-related processes, complemented by the Factory Solutions for holistic optimization across the entire manufacturing environment – including critical areas such as material intralogistics. Live demonstrations featured WORKS Optimization, the intelligent inline expert system for end-to-end process improvement; the Factory Equipment Center, an integrated asset and maintenance management system; the Material Flow Optimizer, ensuring efficient intralogistics </w:t>
      </w:r>
      <w:r w:rsidRPr="00F7797B">
        <w:rPr>
          <w:rFonts w:ascii="Arial" w:hAnsi="Arial" w:cs="Arial"/>
        </w:rPr>
        <w:lastRenderedPageBreak/>
        <w:t>and smooth material supply; and SMT Analytics, providing in-depth analysis of the entire SMT production process across all lines.</w:t>
      </w:r>
    </w:p>
    <w:p w14:paraId="28629FD0" w14:textId="0AB56685" w:rsidR="00AD02E0" w:rsidRPr="00F7797B" w:rsidRDefault="00F35015" w:rsidP="00356111">
      <w:pPr>
        <w:rPr>
          <w:rFonts w:ascii="Arial" w:hAnsi="Arial" w:cs="Arial"/>
        </w:rPr>
      </w:pPr>
      <w:r>
        <w:rPr>
          <w:rFonts w:ascii="Arial" w:hAnsi="Arial" w:cs="Arial"/>
        </w:rPr>
        <w:t>“</w:t>
      </w:r>
      <w:r w:rsidR="00356111" w:rsidRPr="00356111">
        <w:rPr>
          <w:rFonts w:ascii="Arial" w:hAnsi="Arial" w:cs="Arial"/>
        </w:rPr>
        <w:t>We were very pleased with the strong interest shown in our insights and the solutions we showcased for state-of-the-art electronics manufacturing</w:t>
      </w:r>
      <w:r w:rsidR="00FF226A" w:rsidRPr="008106A3">
        <w:rPr>
          <w:rFonts w:ascii="Arial" w:hAnsi="Arial" w:cs="Arial"/>
        </w:rPr>
        <w:t>,</w:t>
      </w:r>
      <w:r>
        <w:rPr>
          <w:rFonts w:ascii="Arial" w:hAnsi="Arial" w:cs="Arial"/>
        </w:rPr>
        <w:t>”</w:t>
      </w:r>
      <w:r w:rsidR="00FF226A" w:rsidRPr="008106A3">
        <w:rPr>
          <w:rFonts w:ascii="Arial" w:hAnsi="Arial" w:cs="Arial"/>
        </w:rPr>
        <w:t xml:space="preserve"> summarize</w:t>
      </w:r>
      <w:r>
        <w:rPr>
          <w:rFonts w:ascii="Arial" w:hAnsi="Arial" w:cs="Arial"/>
        </w:rPr>
        <w:t>d</w:t>
      </w:r>
      <w:r w:rsidR="00FF226A" w:rsidRPr="008106A3">
        <w:rPr>
          <w:rFonts w:ascii="Arial" w:hAnsi="Arial" w:cs="Arial"/>
        </w:rPr>
        <w:t xml:space="preserve"> </w:t>
      </w:r>
      <w:r w:rsidR="00E41835">
        <w:rPr>
          <w:rFonts w:ascii="Arial" w:hAnsi="Arial" w:cs="Arial"/>
        </w:rPr>
        <w:t>Neeraj Bhardwaj, General Manager for India</w:t>
      </w:r>
      <w:r w:rsidR="00356111">
        <w:rPr>
          <w:rFonts w:ascii="Arial" w:hAnsi="Arial" w:cs="Arial"/>
        </w:rPr>
        <w:t xml:space="preserve"> </w:t>
      </w:r>
      <w:r w:rsidR="00FF226A" w:rsidRPr="00F7797B">
        <w:rPr>
          <w:rFonts w:ascii="Arial" w:hAnsi="Arial" w:cs="Arial"/>
        </w:rPr>
        <w:t>at ASMPT</w:t>
      </w:r>
      <w:r w:rsidR="008106A3" w:rsidRPr="00F7797B">
        <w:rPr>
          <w:rFonts w:ascii="Arial" w:hAnsi="Arial" w:cs="Arial"/>
        </w:rPr>
        <w:t xml:space="preserve"> SMT Solutions</w:t>
      </w:r>
      <w:r w:rsidR="00FF226A" w:rsidRPr="00F7797B">
        <w:rPr>
          <w:rFonts w:ascii="Arial" w:hAnsi="Arial" w:cs="Arial"/>
        </w:rPr>
        <w:t xml:space="preserve">. </w:t>
      </w:r>
      <w:r>
        <w:rPr>
          <w:rFonts w:ascii="Arial" w:hAnsi="Arial" w:cs="Arial"/>
        </w:rPr>
        <w:t>“</w:t>
      </w:r>
      <w:r w:rsidR="00356111" w:rsidRPr="00F7797B">
        <w:rPr>
          <w:rFonts w:ascii="Arial" w:hAnsi="Arial" w:cs="Arial"/>
        </w:rPr>
        <w:t>The lively response confirms that we are on the right track in this important growth market</w:t>
      </w:r>
      <w:r w:rsidR="00FF226A" w:rsidRPr="00F7797B">
        <w:rPr>
          <w:rFonts w:ascii="Arial" w:hAnsi="Arial" w:cs="Arial"/>
        </w:rPr>
        <w:t>.</w:t>
      </w:r>
      <w:r>
        <w:rPr>
          <w:rFonts w:ascii="Arial" w:hAnsi="Arial" w:cs="Arial"/>
        </w:rPr>
        <w:t>”</w:t>
      </w:r>
    </w:p>
    <w:p w14:paraId="6A99A93B" w14:textId="77777777" w:rsidR="00AD02E0" w:rsidRPr="00FF226A" w:rsidRDefault="00AD02E0" w:rsidP="00AD02E0">
      <w:pPr>
        <w:pStyle w:val="PITextkrper"/>
        <w:pBdr>
          <w:bottom w:val="single" w:sz="4" w:space="1" w:color="auto"/>
        </w:pBdr>
        <w:rPr>
          <w:rFonts w:cs="Times New Roman"/>
          <w:szCs w:val="24"/>
          <w:lang w:val="en-US"/>
        </w:rPr>
      </w:pPr>
    </w:p>
    <w:p w14:paraId="23FE1EE4" w14:textId="6B90C31E" w:rsidR="00AD02E0" w:rsidRPr="00FF226A" w:rsidRDefault="00AD02E0" w:rsidP="00AD02E0">
      <w:pPr>
        <w:pStyle w:val="PITextkrper"/>
        <w:rPr>
          <w:rFonts w:cs="Times New Roman"/>
          <w:b/>
          <w:sz w:val="18"/>
          <w:szCs w:val="24"/>
          <w:lang w:val="en-US"/>
        </w:rPr>
      </w:pPr>
    </w:p>
    <w:p w14:paraId="66F3DE3A" w14:textId="3EF891E4" w:rsidR="00AD02E0" w:rsidRPr="00A71D9A" w:rsidRDefault="00AD02E0" w:rsidP="00AD02E0">
      <w:pPr>
        <w:pStyle w:val="PITextkrper"/>
        <w:rPr>
          <w:b/>
          <w:bCs w:val="0"/>
          <w:sz w:val="18"/>
          <w:szCs w:val="18"/>
          <w:lang w:val="en-US"/>
        </w:rPr>
      </w:pPr>
      <w:r w:rsidRPr="00A71D9A">
        <w:rPr>
          <w:b/>
          <w:sz w:val="18"/>
          <w:szCs w:val="18"/>
          <w:lang w:val="en-US"/>
        </w:rPr>
        <w:t>Illustrations for downloading</w:t>
      </w:r>
    </w:p>
    <w:p w14:paraId="34A14943" w14:textId="459533E9" w:rsidR="00AD02E0" w:rsidRPr="000B2BD2" w:rsidRDefault="00AD02E0" w:rsidP="00AD02E0">
      <w:pPr>
        <w:pStyle w:val="PIAbspann"/>
        <w:jc w:val="left"/>
        <w:rPr>
          <w:rStyle w:val="Hyperlink"/>
          <w:rFonts w:cs="Arial"/>
          <w:color w:val="auto"/>
          <w:u w:val="none"/>
        </w:rPr>
      </w:pPr>
      <w:r w:rsidRPr="006229A2">
        <w:rPr>
          <w:rFonts w:cs="Times New Roman"/>
          <w:szCs w:val="24"/>
          <w:lang w:val="en-US"/>
        </w:rPr>
        <w:t xml:space="preserve">The following images are available for download in printable format at: </w:t>
      </w:r>
      <w:r w:rsidRPr="006229A2">
        <w:rPr>
          <w:rFonts w:cs="Times New Roman"/>
          <w:szCs w:val="24"/>
          <w:lang w:val="en-US"/>
        </w:rPr>
        <w:br/>
      </w:r>
      <w:hyperlink r:id="rId8" w:history="1">
        <w:r w:rsidR="000B2BD2" w:rsidRPr="000B2BD2">
          <w:rPr>
            <w:rStyle w:val="Hyperlink"/>
            <w:rFonts w:cs="Arial"/>
            <w:lang w:val="en-US"/>
          </w:rPr>
          <w:t>https://kk.htcm.de/press-releases/asmpt/</w:t>
        </w:r>
      </w:hyperlink>
    </w:p>
    <w:p w14:paraId="3B6A39E3" w14:textId="221158AF" w:rsidR="00573676" w:rsidRDefault="00573676" w:rsidP="00AD02E0">
      <w:pPr>
        <w:pStyle w:val="PIAbspann"/>
        <w:jc w:val="left"/>
        <w:rPr>
          <w:rFonts w:cs="Times New Roman"/>
          <w:szCs w:val="24"/>
          <w:lang w:val="en-US"/>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5967A5" w:rsidRPr="00796AF8" w14:paraId="6DC3B39D" w14:textId="77777777" w:rsidTr="00DF426E">
        <w:tc>
          <w:tcPr>
            <w:tcW w:w="3402" w:type="dxa"/>
            <w:tcBorders>
              <w:top w:val="single" w:sz="4" w:space="0" w:color="auto"/>
              <w:left w:val="single" w:sz="4" w:space="0" w:color="auto"/>
              <w:bottom w:val="single" w:sz="4" w:space="0" w:color="auto"/>
              <w:right w:val="single" w:sz="4" w:space="0" w:color="auto"/>
            </w:tcBorders>
          </w:tcPr>
          <w:p w14:paraId="071981CA" w14:textId="77777777" w:rsidR="00DF426E" w:rsidRDefault="00DF426E" w:rsidP="00DF426E">
            <w:pPr>
              <w:spacing w:line="240" w:lineRule="auto"/>
              <w:rPr>
                <w:noProof/>
              </w:rPr>
            </w:pPr>
            <w:bookmarkStart w:id="0" w:name="_Hlk110242112"/>
            <w:bookmarkStart w:id="1" w:name="_Hlk111106265"/>
          </w:p>
          <w:p w14:paraId="0DE97FFE" w14:textId="639FDE21" w:rsidR="005967A5" w:rsidRPr="005B1A8D" w:rsidRDefault="00DF426E" w:rsidP="00DF426E">
            <w:pPr>
              <w:spacing w:line="240" w:lineRule="auto"/>
              <w:rPr>
                <w:noProof/>
              </w:rPr>
            </w:pPr>
            <w:r>
              <w:rPr>
                <w:noProof/>
              </w:rPr>
              <w:drawing>
                <wp:inline distT="0" distB="0" distL="0" distR="0" wp14:anchorId="43B1924C" wp14:editId="2F9C07D0">
                  <wp:extent cx="2009775" cy="923925"/>
                  <wp:effectExtent l="0" t="0" r="9525" b="9525"/>
                  <wp:docPr id="754840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92392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28089EE0" w14:textId="06DF83E1" w:rsidR="005967A5" w:rsidRDefault="00DF426E" w:rsidP="00DF426E">
            <w:pPr>
              <w:spacing w:line="240" w:lineRule="auto"/>
              <w:rPr>
                <w:noProof/>
              </w:rPr>
            </w:pPr>
            <w:r>
              <w:rPr>
                <w:noProof/>
              </w:rPr>
              <w:drawing>
                <wp:inline distT="0" distB="0" distL="0" distR="0" wp14:anchorId="629C96C5" wp14:editId="2CD2D758">
                  <wp:extent cx="949004" cy="1266825"/>
                  <wp:effectExtent l="0" t="0" r="3810" b="0"/>
                  <wp:docPr id="9660443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005" cy="1274836"/>
                          </a:xfrm>
                          <a:prstGeom prst="rect">
                            <a:avLst/>
                          </a:prstGeom>
                          <a:noFill/>
                          <a:ln>
                            <a:noFill/>
                          </a:ln>
                        </pic:spPr>
                      </pic:pic>
                    </a:graphicData>
                  </a:graphic>
                </wp:inline>
              </w:drawing>
            </w:r>
          </w:p>
        </w:tc>
      </w:tr>
      <w:tr w:rsidR="0065342C" w:rsidRPr="00796AF8" w14:paraId="277C51AB" w14:textId="77777777" w:rsidTr="00DF426E">
        <w:tc>
          <w:tcPr>
            <w:tcW w:w="3402" w:type="dxa"/>
            <w:tcBorders>
              <w:top w:val="single" w:sz="4" w:space="0" w:color="auto"/>
              <w:left w:val="single" w:sz="4" w:space="0" w:color="auto"/>
              <w:bottom w:val="single" w:sz="4" w:space="0" w:color="auto"/>
              <w:right w:val="single" w:sz="4" w:space="0" w:color="auto"/>
            </w:tcBorders>
          </w:tcPr>
          <w:p w14:paraId="36FAE0FD" w14:textId="77777777" w:rsidR="0065342C" w:rsidRPr="00CD0355" w:rsidRDefault="0065342C" w:rsidP="00DF426E">
            <w:pPr>
              <w:spacing w:after="0" w:line="240" w:lineRule="auto"/>
              <w:jc w:val="left"/>
              <w:rPr>
                <w:rFonts w:ascii="Arial" w:hAnsi="Arial"/>
                <w:b/>
                <w:snapToGrid w:val="0"/>
                <w:sz w:val="18"/>
                <w:lang w:val="en-US" w:eastAsia="ko-KR"/>
              </w:rPr>
            </w:pPr>
          </w:p>
          <w:p w14:paraId="0DBDA020" w14:textId="77777777" w:rsidR="00DF426E" w:rsidRDefault="00DF426E" w:rsidP="00DF426E">
            <w:pPr>
              <w:spacing w:after="0" w:line="240" w:lineRule="auto"/>
              <w:jc w:val="left"/>
              <w:rPr>
                <w:rFonts w:ascii="Arial" w:hAnsi="Arial"/>
                <w:b/>
                <w:snapToGrid w:val="0"/>
                <w:sz w:val="18"/>
                <w:lang w:eastAsia="ko-KR"/>
              </w:rPr>
            </w:pPr>
            <w:r w:rsidRPr="00DF426E">
              <w:rPr>
                <w:rFonts w:ascii="Arial" w:hAnsi="Arial"/>
                <w:b/>
                <w:snapToGrid w:val="0"/>
                <w:sz w:val="18"/>
                <w:lang w:eastAsia="ko-KR"/>
              </w:rPr>
              <w:t xml:space="preserve">ASMPT Team at </w:t>
            </w:r>
            <w:proofErr w:type="spellStart"/>
            <w:r>
              <w:rPr>
                <w:rFonts w:ascii="Arial" w:hAnsi="Arial"/>
                <w:b/>
                <w:snapToGrid w:val="0"/>
                <w:sz w:val="18"/>
                <w:lang w:eastAsia="ko-KR"/>
              </w:rPr>
              <w:t>p</w:t>
            </w:r>
            <w:r w:rsidRPr="00DF426E">
              <w:rPr>
                <w:rFonts w:ascii="Arial" w:hAnsi="Arial"/>
                <w:b/>
                <w:snapToGrid w:val="0"/>
                <w:sz w:val="18"/>
                <w:lang w:eastAsia="ko-KR"/>
              </w:rPr>
              <w:t>roductronica</w:t>
            </w:r>
            <w:proofErr w:type="spellEnd"/>
            <w:r w:rsidRPr="00DF426E">
              <w:rPr>
                <w:rFonts w:ascii="Arial" w:hAnsi="Arial"/>
                <w:b/>
                <w:snapToGrid w:val="0"/>
                <w:sz w:val="18"/>
                <w:lang w:eastAsia="ko-KR"/>
              </w:rPr>
              <w:t xml:space="preserve"> India 2025</w:t>
            </w:r>
          </w:p>
          <w:p w14:paraId="4A5EBB6D" w14:textId="3EB4B20F" w:rsidR="0065342C" w:rsidRPr="0065342C" w:rsidRDefault="0065342C" w:rsidP="00DF426E">
            <w:pPr>
              <w:spacing w:after="0" w:line="240" w:lineRule="auto"/>
              <w:jc w:val="left"/>
              <w:rPr>
                <w:rFonts w:ascii="Arial" w:hAnsi="Arial"/>
                <w:b/>
                <w:snapToGrid w:val="0"/>
                <w:sz w:val="18"/>
                <w:lang w:val="en-US" w:eastAsia="ko-KR"/>
              </w:rPr>
            </w:pPr>
          </w:p>
          <w:p w14:paraId="21F68DD0" w14:textId="16423F06" w:rsidR="0065342C" w:rsidRDefault="00DF426E" w:rsidP="00DF426E">
            <w:pPr>
              <w:spacing w:after="0" w:line="240" w:lineRule="auto"/>
              <w:jc w:val="left"/>
              <w:rPr>
                <w:rFonts w:ascii="Arial" w:hAnsi="Arial"/>
                <w:snapToGrid w:val="0"/>
                <w:sz w:val="16"/>
                <w:szCs w:val="16"/>
                <w:lang w:eastAsia="ko-KR"/>
              </w:rPr>
            </w:pPr>
            <w:r>
              <w:rPr>
                <w:rFonts w:ascii="Arial" w:hAnsi="Arial"/>
                <w:snapToGrid w:val="0"/>
                <w:sz w:val="16"/>
                <w:szCs w:val="16"/>
                <w:lang w:eastAsia="ko-KR"/>
              </w:rPr>
              <w:t>Image credit</w:t>
            </w:r>
            <w:r w:rsidR="0065342C" w:rsidRPr="00852645">
              <w:rPr>
                <w:rFonts w:ascii="Arial" w:hAnsi="Arial"/>
                <w:snapToGrid w:val="0"/>
                <w:sz w:val="16"/>
                <w:szCs w:val="16"/>
                <w:lang w:eastAsia="ko-KR"/>
              </w:rPr>
              <w:t xml:space="preserve">: </w:t>
            </w:r>
            <w:r w:rsidR="0065342C">
              <w:rPr>
                <w:rFonts w:ascii="Arial" w:hAnsi="Arial"/>
                <w:snapToGrid w:val="0"/>
                <w:sz w:val="16"/>
                <w:szCs w:val="16"/>
                <w:lang w:eastAsia="ko-KR"/>
              </w:rPr>
              <w:t>ASMPT</w:t>
            </w:r>
          </w:p>
          <w:p w14:paraId="24D958BD" w14:textId="2F4916A5" w:rsidR="0065342C" w:rsidRPr="00E4563A" w:rsidRDefault="0065342C" w:rsidP="00DF426E">
            <w:pPr>
              <w:spacing w:after="0" w:line="240" w:lineRule="auto"/>
              <w:jc w:val="left"/>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4C03B6D4" w14:textId="77777777" w:rsidR="0065342C" w:rsidRPr="00CD0355" w:rsidRDefault="0065342C" w:rsidP="00DF426E">
            <w:pPr>
              <w:spacing w:after="0" w:line="240" w:lineRule="auto"/>
              <w:jc w:val="left"/>
              <w:rPr>
                <w:rFonts w:ascii="Arial" w:hAnsi="Arial"/>
                <w:b/>
                <w:snapToGrid w:val="0"/>
                <w:sz w:val="18"/>
                <w:lang w:val="en-US" w:eastAsia="ko-KR"/>
              </w:rPr>
            </w:pPr>
          </w:p>
          <w:p w14:paraId="1D1850A1" w14:textId="77777777" w:rsidR="00DF426E" w:rsidRDefault="00DF426E" w:rsidP="00DF426E">
            <w:pPr>
              <w:spacing w:after="0" w:line="240" w:lineRule="auto"/>
              <w:jc w:val="left"/>
              <w:rPr>
                <w:rFonts w:ascii="Arial" w:hAnsi="Arial"/>
                <w:b/>
                <w:snapToGrid w:val="0"/>
                <w:sz w:val="18"/>
                <w:lang w:val="en-US" w:eastAsia="ko-KR"/>
              </w:rPr>
            </w:pPr>
            <w:r w:rsidRPr="00DF426E">
              <w:rPr>
                <w:rFonts w:ascii="Arial" w:hAnsi="Arial"/>
                <w:b/>
                <w:snapToGrid w:val="0"/>
                <w:sz w:val="18"/>
                <w:lang w:val="en-US" w:eastAsia="ko-KR"/>
              </w:rPr>
              <w:t xml:space="preserve">Insightful discussions taking place at the booth in </w:t>
            </w:r>
            <w:proofErr w:type="spellStart"/>
            <w:r>
              <w:rPr>
                <w:rFonts w:ascii="Arial" w:hAnsi="Arial"/>
                <w:b/>
                <w:snapToGrid w:val="0"/>
                <w:sz w:val="18"/>
                <w:lang w:val="en-US" w:eastAsia="ko-KR"/>
              </w:rPr>
              <w:t>p</w:t>
            </w:r>
            <w:r w:rsidRPr="00DF426E">
              <w:rPr>
                <w:rFonts w:ascii="Arial" w:hAnsi="Arial"/>
                <w:b/>
                <w:snapToGrid w:val="0"/>
                <w:sz w:val="18"/>
                <w:lang w:val="en-US" w:eastAsia="ko-KR"/>
              </w:rPr>
              <w:t>roductronica</w:t>
            </w:r>
            <w:proofErr w:type="spellEnd"/>
          </w:p>
          <w:p w14:paraId="4589B344" w14:textId="38421A48" w:rsidR="0065342C" w:rsidRPr="0065342C" w:rsidRDefault="0065342C" w:rsidP="00DF426E">
            <w:pPr>
              <w:spacing w:after="0" w:line="240" w:lineRule="auto"/>
              <w:jc w:val="left"/>
              <w:rPr>
                <w:rFonts w:ascii="Arial" w:hAnsi="Arial"/>
                <w:b/>
                <w:snapToGrid w:val="0"/>
                <w:sz w:val="18"/>
                <w:lang w:val="en-US" w:eastAsia="ko-KR"/>
              </w:rPr>
            </w:pPr>
          </w:p>
          <w:p w14:paraId="4EAEFFC9" w14:textId="4E0485EE" w:rsidR="0065342C" w:rsidRDefault="00DF426E" w:rsidP="00DF426E">
            <w:pPr>
              <w:spacing w:after="0" w:line="240" w:lineRule="auto"/>
              <w:jc w:val="left"/>
              <w:rPr>
                <w:rFonts w:ascii="Arial" w:hAnsi="Arial"/>
                <w:snapToGrid w:val="0"/>
                <w:sz w:val="16"/>
                <w:szCs w:val="16"/>
                <w:lang w:eastAsia="ko-KR"/>
              </w:rPr>
            </w:pPr>
            <w:r>
              <w:rPr>
                <w:rFonts w:ascii="Arial" w:hAnsi="Arial"/>
                <w:snapToGrid w:val="0"/>
                <w:sz w:val="16"/>
                <w:szCs w:val="16"/>
                <w:lang w:eastAsia="ko-KR"/>
              </w:rPr>
              <w:t>Image credit</w:t>
            </w:r>
            <w:r w:rsidR="0065342C" w:rsidRPr="00852645">
              <w:rPr>
                <w:rFonts w:ascii="Arial" w:hAnsi="Arial"/>
                <w:snapToGrid w:val="0"/>
                <w:sz w:val="16"/>
                <w:szCs w:val="16"/>
                <w:lang w:eastAsia="ko-KR"/>
              </w:rPr>
              <w:t xml:space="preserve">: </w:t>
            </w:r>
            <w:r w:rsidR="0065342C">
              <w:rPr>
                <w:rFonts w:ascii="Arial" w:hAnsi="Arial"/>
                <w:snapToGrid w:val="0"/>
                <w:sz w:val="16"/>
                <w:szCs w:val="16"/>
                <w:lang w:eastAsia="ko-KR"/>
              </w:rPr>
              <w:t>ASMPT</w:t>
            </w:r>
          </w:p>
          <w:p w14:paraId="7794EE06" w14:textId="1E480565" w:rsidR="0065342C" w:rsidRPr="005967A5" w:rsidRDefault="0065342C" w:rsidP="00DF426E">
            <w:pPr>
              <w:spacing w:after="0" w:line="240" w:lineRule="auto"/>
              <w:rPr>
                <w:rFonts w:ascii="Arial" w:hAnsi="Arial"/>
                <w:snapToGrid w:val="0"/>
                <w:sz w:val="16"/>
                <w:szCs w:val="16"/>
                <w:lang w:val="en-US" w:eastAsia="ko-KR"/>
              </w:rPr>
            </w:pPr>
          </w:p>
        </w:tc>
      </w:tr>
      <w:tr w:rsidR="00DF426E" w:rsidRPr="00796AF8" w14:paraId="2D0C61E6" w14:textId="77777777" w:rsidTr="00DF426E">
        <w:tc>
          <w:tcPr>
            <w:tcW w:w="3402" w:type="dxa"/>
            <w:tcBorders>
              <w:top w:val="single" w:sz="4" w:space="0" w:color="auto"/>
              <w:left w:val="single" w:sz="4" w:space="0" w:color="auto"/>
              <w:bottom w:val="single" w:sz="4" w:space="0" w:color="auto"/>
              <w:right w:val="single" w:sz="4" w:space="0" w:color="auto"/>
            </w:tcBorders>
          </w:tcPr>
          <w:p w14:paraId="039A8B0B" w14:textId="77777777" w:rsidR="00DF426E" w:rsidRDefault="00DF426E" w:rsidP="00DF426E">
            <w:pPr>
              <w:spacing w:after="0" w:line="240" w:lineRule="auto"/>
              <w:jc w:val="left"/>
              <w:rPr>
                <w:rFonts w:ascii="Arial" w:hAnsi="Arial"/>
                <w:b/>
                <w:snapToGrid w:val="0"/>
                <w:sz w:val="18"/>
                <w:lang w:val="en-US" w:eastAsia="ko-KR"/>
              </w:rPr>
            </w:pPr>
          </w:p>
          <w:p w14:paraId="313F7A1D" w14:textId="73CDB048" w:rsidR="00DF426E" w:rsidRDefault="00DF426E" w:rsidP="00DF426E">
            <w:pPr>
              <w:spacing w:after="0" w:line="240" w:lineRule="auto"/>
              <w:jc w:val="left"/>
              <w:rPr>
                <w:rFonts w:ascii="Arial" w:hAnsi="Arial"/>
                <w:b/>
                <w:snapToGrid w:val="0"/>
                <w:sz w:val="18"/>
                <w:lang w:val="en-US" w:eastAsia="ko-KR"/>
              </w:rPr>
            </w:pPr>
            <w:r>
              <w:rPr>
                <w:rFonts w:ascii="Arial" w:hAnsi="Arial"/>
                <w:b/>
                <w:noProof/>
                <w:snapToGrid w:val="0"/>
                <w:sz w:val="18"/>
                <w:lang w:val="en-US" w:eastAsia="ko-KR"/>
              </w:rPr>
              <w:drawing>
                <wp:inline distT="0" distB="0" distL="0" distR="0" wp14:anchorId="3E9ACBAD" wp14:editId="602955F1">
                  <wp:extent cx="2019300" cy="1285875"/>
                  <wp:effectExtent l="0" t="0" r="0" b="9525"/>
                  <wp:docPr id="54995392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1285875"/>
                          </a:xfrm>
                          <a:prstGeom prst="rect">
                            <a:avLst/>
                          </a:prstGeom>
                          <a:noFill/>
                          <a:ln>
                            <a:noFill/>
                          </a:ln>
                        </pic:spPr>
                      </pic:pic>
                    </a:graphicData>
                  </a:graphic>
                </wp:inline>
              </w:drawing>
            </w:r>
          </w:p>
          <w:p w14:paraId="6C0BE710" w14:textId="77777777" w:rsidR="00DF426E" w:rsidRPr="00CD0355" w:rsidRDefault="00DF426E" w:rsidP="00DF426E">
            <w:pPr>
              <w:spacing w:after="0" w:line="240" w:lineRule="auto"/>
              <w:jc w:val="left"/>
              <w:rPr>
                <w:rFonts w:ascii="Arial" w:hAnsi="Arial"/>
                <w:b/>
                <w:snapToGrid w:val="0"/>
                <w:sz w:val="18"/>
                <w:lang w:val="en-US" w:eastAsia="ko-KR"/>
              </w:rPr>
            </w:pPr>
          </w:p>
        </w:tc>
        <w:tc>
          <w:tcPr>
            <w:tcW w:w="3402" w:type="dxa"/>
            <w:tcBorders>
              <w:top w:val="single" w:sz="4" w:space="0" w:color="auto"/>
              <w:left w:val="single" w:sz="4" w:space="0" w:color="auto"/>
              <w:bottom w:val="single" w:sz="4" w:space="0" w:color="auto"/>
              <w:right w:val="single" w:sz="4" w:space="0" w:color="auto"/>
            </w:tcBorders>
          </w:tcPr>
          <w:p w14:paraId="53E88B3F" w14:textId="77777777" w:rsidR="00DF426E" w:rsidRDefault="00DF426E" w:rsidP="00DF426E">
            <w:pPr>
              <w:spacing w:after="0" w:line="240" w:lineRule="auto"/>
              <w:jc w:val="left"/>
              <w:rPr>
                <w:rFonts w:ascii="Arial" w:hAnsi="Arial"/>
                <w:b/>
                <w:snapToGrid w:val="0"/>
                <w:sz w:val="18"/>
                <w:lang w:val="en-US" w:eastAsia="ko-KR"/>
              </w:rPr>
            </w:pPr>
          </w:p>
          <w:p w14:paraId="09E42E8B" w14:textId="11DA3E5A" w:rsidR="00DF426E" w:rsidRDefault="00DF426E" w:rsidP="00DF426E">
            <w:pPr>
              <w:spacing w:after="0" w:line="240" w:lineRule="auto"/>
              <w:jc w:val="left"/>
              <w:rPr>
                <w:rFonts w:ascii="Arial" w:hAnsi="Arial"/>
                <w:b/>
                <w:snapToGrid w:val="0"/>
                <w:sz w:val="18"/>
                <w:lang w:val="en-US" w:eastAsia="ko-KR"/>
              </w:rPr>
            </w:pPr>
            <w:r>
              <w:rPr>
                <w:rFonts w:ascii="Arial" w:hAnsi="Arial"/>
                <w:b/>
                <w:noProof/>
                <w:snapToGrid w:val="0"/>
                <w:sz w:val="18"/>
                <w:lang w:val="en-US" w:eastAsia="ko-KR"/>
              </w:rPr>
              <w:drawing>
                <wp:inline distT="0" distB="0" distL="0" distR="0" wp14:anchorId="7C96AA7B" wp14:editId="48CF9F91">
                  <wp:extent cx="2019300" cy="1295400"/>
                  <wp:effectExtent l="0" t="0" r="0" b="0"/>
                  <wp:docPr id="138735980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295400"/>
                          </a:xfrm>
                          <a:prstGeom prst="rect">
                            <a:avLst/>
                          </a:prstGeom>
                          <a:noFill/>
                          <a:ln>
                            <a:noFill/>
                          </a:ln>
                        </pic:spPr>
                      </pic:pic>
                    </a:graphicData>
                  </a:graphic>
                </wp:inline>
              </w:drawing>
            </w:r>
          </w:p>
          <w:p w14:paraId="1FAC38D1" w14:textId="77777777" w:rsidR="00DF426E" w:rsidRPr="00CD0355" w:rsidRDefault="00DF426E" w:rsidP="00DF426E">
            <w:pPr>
              <w:spacing w:after="0" w:line="240" w:lineRule="auto"/>
              <w:jc w:val="left"/>
              <w:rPr>
                <w:rFonts w:ascii="Arial" w:hAnsi="Arial"/>
                <w:b/>
                <w:snapToGrid w:val="0"/>
                <w:sz w:val="18"/>
                <w:lang w:val="en-US" w:eastAsia="ko-KR"/>
              </w:rPr>
            </w:pPr>
          </w:p>
        </w:tc>
      </w:tr>
      <w:tr w:rsidR="00DF426E" w:rsidRPr="00796AF8" w14:paraId="415FBFD2" w14:textId="77777777" w:rsidTr="00DF426E">
        <w:tc>
          <w:tcPr>
            <w:tcW w:w="3402" w:type="dxa"/>
            <w:tcBorders>
              <w:top w:val="single" w:sz="4" w:space="0" w:color="auto"/>
              <w:left w:val="single" w:sz="4" w:space="0" w:color="auto"/>
              <w:bottom w:val="single" w:sz="4" w:space="0" w:color="auto"/>
              <w:right w:val="single" w:sz="4" w:space="0" w:color="auto"/>
            </w:tcBorders>
          </w:tcPr>
          <w:p w14:paraId="052731A7" w14:textId="77777777" w:rsidR="00DF426E" w:rsidRPr="00CD0355" w:rsidRDefault="00DF426E" w:rsidP="00DF426E">
            <w:pPr>
              <w:spacing w:after="0" w:line="240" w:lineRule="auto"/>
              <w:jc w:val="left"/>
              <w:rPr>
                <w:rFonts w:ascii="Arial" w:hAnsi="Arial"/>
                <w:b/>
                <w:snapToGrid w:val="0"/>
                <w:sz w:val="18"/>
                <w:lang w:val="en-US" w:eastAsia="ko-KR"/>
              </w:rPr>
            </w:pPr>
          </w:p>
          <w:p w14:paraId="4BA882F3" w14:textId="764E9D6A" w:rsidR="00DF426E" w:rsidRDefault="00DF426E" w:rsidP="00DF426E">
            <w:pPr>
              <w:spacing w:after="0" w:line="240" w:lineRule="auto"/>
              <w:jc w:val="left"/>
              <w:rPr>
                <w:rFonts w:ascii="Arial" w:hAnsi="Arial"/>
                <w:b/>
                <w:snapToGrid w:val="0"/>
                <w:sz w:val="18"/>
                <w:lang w:eastAsia="ko-KR"/>
              </w:rPr>
            </w:pPr>
            <w:r w:rsidRPr="00DF426E">
              <w:rPr>
                <w:rFonts w:ascii="Arial" w:hAnsi="Arial"/>
                <w:b/>
                <w:snapToGrid w:val="0"/>
                <w:sz w:val="18"/>
                <w:lang w:eastAsia="ko-KR"/>
              </w:rPr>
              <w:t>Maximum flexibility and productivity with the SIPLACE TX placement solution</w:t>
            </w:r>
          </w:p>
          <w:p w14:paraId="4BC979D6" w14:textId="77777777" w:rsidR="00DF426E" w:rsidRPr="0065342C" w:rsidRDefault="00DF426E" w:rsidP="00DF426E">
            <w:pPr>
              <w:spacing w:after="0" w:line="240" w:lineRule="auto"/>
              <w:jc w:val="left"/>
              <w:rPr>
                <w:rFonts w:ascii="Arial" w:hAnsi="Arial"/>
                <w:b/>
                <w:snapToGrid w:val="0"/>
                <w:sz w:val="18"/>
                <w:lang w:val="en-US" w:eastAsia="ko-KR"/>
              </w:rPr>
            </w:pPr>
          </w:p>
          <w:p w14:paraId="1AB46F5C" w14:textId="77777777" w:rsidR="00DF426E" w:rsidRDefault="00DF426E" w:rsidP="00DF426E">
            <w:pPr>
              <w:spacing w:after="0" w:line="240" w:lineRule="auto"/>
              <w:jc w:val="left"/>
              <w:rPr>
                <w:rFonts w:ascii="Arial" w:hAnsi="Arial"/>
                <w:snapToGrid w:val="0"/>
                <w:sz w:val="16"/>
                <w:szCs w:val="16"/>
                <w:lang w:eastAsia="ko-KR"/>
              </w:rPr>
            </w:pPr>
            <w:r>
              <w:rPr>
                <w:rFonts w:ascii="Arial" w:hAnsi="Arial"/>
                <w:snapToGrid w:val="0"/>
                <w:sz w:val="16"/>
                <w:szCs w:val="16"/>
                <w:lang w:eastAsia="ko-KR"/>
              </w:rPr>
              <w:t>Image credit</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762B52C6" w14:textId="77777777" w:rsidR="00DF426E" w:rsidRPr="00CD0355" w:rsidRDefault="00DF426E" w:rsidP="00DF426E">
            <w:pPr>
              <w:spacing w:after="0" w:line="240" w:lineRule="auto"/>
              <w:jc w:val="left"/>
              <w:rPr>
                <w:rFonts w:ascii="Arial" w:hAnsi="Arial"/>
                <w:b/>
                <w:snapToGrid w:val="0"/>
                <w:sz w:val="18"/>
                <w:lang w:val="en-US" w:eastAsia="ko-KR"/>
              </w:rPr>
            </w:pPr>
          </w:p>
        </w:tc>
        <w:tc>
          <w:tcPr>
            <w:tcW w:w="3402" w:type="dxa"/>
            <w:tcBorders>
              <w:top w:val="single" w:sz="4" w:space="0" w:color="auto"/>
              <w:left w:val="single" w:sz="4" w:space="0" w:color="auto"/>
              <w:bottom w:val="single" w:sz="4" w:space="0" w:color="auto"/>
              <w:right w:val="single" w:sz="4" w:space="0" w:color="auto"/>
            </w:tcBorders>
          </w:tcPr>
          <w:p w14:paraId="4DAE00EE" w14:textId="77777777" w:rsidR="00DF426E" w:rsidRPr="00CD0355" w:rsidRDefault="00DF426E" w:rsidP="00DF426E">
            <w:pPr>
              <w:spacing w:after="0" w:line="240" w:lineRule="auto"/>
              <w:jc w:val="left"/>
              <w:rPr>
                <w:rFonts w:ascii="Arial" w:hAnsi="Arial"/>
                <w:b/>
                <w:snapToGrid w:val="0"/>
                <w:sz w:val="18"/>
                <w:lang w:val="en-US" w:eastAsia="ko-KR"/>
              </w:rPr>
            </w:pPr>
          </w:p>
          <w:p w14:paraId="27D6E379" w14:textId="77777777" w:rsidR="00DF426E" w:rsidRDefault="00DF426E" w:rsidP="00DF426E">
            <w:pPr>
              <w:spacing w:after="0" w:line="240" w:lineRule="auto"/>
              <w:jc w:val="left"/>
              <w:rPr>
                <w:rFonts w:ascii="Arial" w:hAnsi="Arial"/>
                <w:b/>
                <w:snapToGrid w:val="0"/>
                <w:sz w:val="18"/>
                <w:lang w:eastAsia="ko-KR"/>
              </w:rPr>
            </w:pPr>
            <w:r w:rsidRPr="00DF426E">
              <w:rPr>
                <w:rFonts w:ascii="Arial" w:hAnsi="Arial"/>
                <w:b/>
                <w:snapToGrid w:val="0"/>
                <w:sz w:val="18"/>
                <w:lang w:eastAsia="ko-KR"/>
              </w:rPr>
              <w:t>Introducing ASMPT hardware and software solutions at Productronica India 2025</w:t>
            </w:r>
          </w:p>
          <w:p w14:paraId="27669430" w14:textId="79E16C33" w:rsidR="00DF426E" w:rsidRPr="0065342C" w:rsidRDefault="00DF426E" w:rsidP="00DF426E">
            <w:pPr>
              <w:spacing w:after="0" w:line="240" w:lineRule="auto"/>
              <w:jc w:val="left"/>
              <w:rPr>
                <w:rFonts w:ascii="Arial" w:hAnsi="Arial"/>
                <w:b/>
                <w:snapToGrid w:val="0"/>
                <w:sz w:val="18"/>
                <w:lang w:val="en-US" w:eastAsia="ko-KR"/>
              </w:rPr>
            </w:pPr>
          </w:p>
          <w:p w14:paraId="254FB43B" w14:textId="77777777" w:rsidR="00DF426E" w:rsidRDefault="00DF426E" w:rsidP="00DF426E">
            <w:pPr>
              <w:spacing w:after="0" w:line="240" w:lineRule="auto"/>
              <w:jc w:val="left"/>
              <w:rPr>
                <w:rFonts w:ascii="Arial" w:hAnsi="Arial"/>
                <w:snapToGrid w:val="0"/>
                <w:sz w:val="16"/>
                <w:szCs w:val="16"/>
                <w:lang w:eastAsia="ko-KR"/>
              </w:rPr>
            </w:pPr>
            <w:r>
              <w:rPr>
                <w:rFonts w:ascii="Arial" w:hAnsi="Arial"/>
                <w:snapToGrid w:val="0"/>
                <w:sz w:val="16"/>
                <w:szCs w:val="16"/>
                <w:lang w:eastAsia="ko-KR"/>
              </w:rPr>
              <w:t>Image credit</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77137AED" w14:textId="77777777" w:rsidR="00DF426E" w:rsidRPr="00CD0355" w:rsidRDefault="00DF426E" w:rsidP="00DF426E">
            <w:pPr>
              <w:spacing w:after="0" w:line="240" w:lineRule="auto"/>
              <w:jc w:val="left"/>
              <w:rPr>
                <w:rFonts w:ascii="Arial" w:hAnsi="Arial"/>
                <w:b/>
                <w:snapToGrid w:val="0"/>
                <w:sz w:val="18"/>
                <w:lang w:val="en-US" w:eastAsia="ko-KR"/>
              </w:rPr>
            </w:pPr>
          </w:p>
        </w:tc>
      </w:tr>
      <w:bookmarkEnd w:id="0"/>
      <w:bookmarkEnd w:id="1"/>
    </w:tbl>
    <w:p w14:paraId="2B8F2545" w14:textId="79381B81" w:rsidR="00F368B9" w:rsidRDefault="00F368B9">
      <w:pPr>
        <w:overflowPunct/>
        <w:autoSpaceDE/>
        <w:autoSpaceDN/>
        <w:adjustRightInd/>
        <w:spacing w:after="0" w:line="240" w:lineRule="auto"/>
        <w:jc w:val="left"/>
        <w:textAlignment w:val="auto"/>
        <w:rPr>
          <w:rFonts w:ascii="Arial" w:hAnsi="Arial" w:cs="Arial"/>
          <w:b/>
          <w:bCs w:val="0"/>
          <w:color w:val="515151"/>
          <w:sz w:val="18"/>
          <w:szCs w:val="18"/>
          <w:lang w:eastAsia="x-none"/>
        </w:rPr>
      </w:pPr>
      <w:r>
        <w:rPr>
          <w:rFonts w:cs="Arial"/>
        </w:rPr>
        <w:br w:type="page"/>
      </w:r>
    </w:p>
    <w:p w14:paraId="22DA6E7C" w14:textId="216AD117" w:rsidR="008106A3" w:rsidRPr="000C7DFA" w:rsidRDefault="008106A3" w:rsidP="008106A3">
      <w:pPr>
        <w:spacing w:before="120" w:line="280" w:lineRule="atLeast"/>
        <w:rPr>
          <w:rFonts w:ascii="Arial" w:hAnsi="Arial"/>
          <w:b/>
          <w:color w:val="000000" w:themeColor="text1"/>
          <w:sz w:val="18"/>
          <w:szCs w:val="18"/>
        </w:rPr>
      </w:pPr>
      <w:r>
        <w:rPr>
          <w:rFonts w:ascii="Arial" w:hAnsi="Arial"/>
          <w:b/>
          <w:color w:val="000000" w:themeColor="text1"/>
          <w:sz w:val="18"/>
        </w:rPr>
        <w:lastRenderedPageBreak/>
        <w:t>About ASMPT Limited (</w:t>
      </w:r>
      <w:r w:rsidR="00F35015">
        <w:rPr>
          <w:rFonts w:ascii="Arial" w:hAnsi="Arial"/>
          <w:b/>
          <w:color w:val="000000" w:themeColor="text1"/>
          <w:sz w:val="18"/>
        </w:rPr>
        <w:t>“</w:t>
      </w:r>
      <w:r>
        <w:rPr>
          <w:rFonts w:ascii="Arial" w:hAnsi="Arial"/>
          <w:b/>
          <w:color w:val="000000" w:themeColor="text1"/>
          <w:sz w:val="18"/>
        </w:rPr>
        <w:t>ASMPT</w:t>
      </w:r>
      <w:r w:rsidR="00F35015">
        <w:rPr>
          <w:rFonts w:ascii="Arial" w:hAnsi="Arial"/>
          <w:b/>
          <w:color w:val="000000" w:themeColor="text1"/>
          <w:sz w:val="18"/>
        </w:rPr>
        <w:t>”</w:t>
      </w:r>
      <w:r>
        <w:rPr>
          <w:rFonts w:ascii="Arial" w:hAnsi="Arial"/>
          <w:b/>
          <w:color w:val="000000" w:themeColor="text1"/>
          <w:sz w:val="18"/>
        </w:rPr>
        <w:t>)</w:t>
      </w:r>
    </w:p>
    <w:p w14:paraId="30CD5980" w14:textId="3682C88E" w:rsidR="008106A3" w:rsidRPr="000C7DFA" w:rsidRDefault="008106A3" w:rsidP="008106A3">
      <w:pPr>
        <w:spacing w:before="120"/>
        <w:rPr>
          <w:rFonts w:ascii="Arial" w:hAnsi="Arial"/>
          <w:bCs w:val="0"/>
          <w:sz w:val="18"/>
          <w:szCs w:val="18"/>
        </w:rPr>
      </w:pPr>
      <w:bookmarkStart w:id="2" w:name="_Hlk109986664"/>
      <w:r>
        <w:rPr>
          <w:rFonts w:ascii="Arial" w:hAnsi="Arial"/>
          <w:sz w:val="18"/>
        </w:rPr>
        <w:t>ASMPT Limited is a leading global supplier of hardware and software solutions for the manufacture of semiconductors and electronics. Headquartered in Singapore, ASMPT</w:t>
      </w:r>
      <w:r w:rsidR="00F35015">
        <w:rPr>
          <w:rFonts w:ascii="Arial" w:hAnsi="Arial"/>
          <w:sz w:val="18"/>
        </w:rPr>
        <w:t>’</w:t>
      </w:r>
      <w:r>
        <w:rPr>
          <w:rFonts w:ascii="Arial" w:hAnsi="Arial"/>
          <w:sz w:val="18"/>
        </w:rPr>
        <w:t xml:space="preserve">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Pr>
            <w:rFonts w:ascii="Arial" w:hAnsi="Arial"/>
            <w:sz w:val="18"/>
            <w:u w:val="single"/>
          </w:rPr>
          <w:t>Semiconductor Climate Consortium</w:t>
        </w:r>
      </w:hyperlink>
      <w:r>
        <w:rPr>
          <w:rFonts w:ascii="Arial" w:hAnsi="Arial"/>
          <w:sz w:val="18"/>
        </w:rPr>
        <w:t>.</w:t>
      </w:r>
    </w:p>
    <w:bookmarkEnd w:id="2"/>
    <w:p w14:paraId="50EF3DCB" w14:textId="77777777" w:rsidR="008106A3" w:rsidRPr="000C7DFA" w:rsidRDefault="008106A3" w:rsidP="008106A3">
      <w:pPr>
        <w:spacing w:before="120" w:line="360" w:lineRule="auto"/>
        <w:rPr>
          <w:rFonts w:ascii="Arial" w:hAnsi="Arial"/>
          <w:b/>
          <w:color w:val="000000" w:themeColor="text1"/>
          <w:sz w:val="18"/>
          <w:szCs w:val="18"/>
        </w:rPr>
      </w:pPr>
      <w:r>
        <w:rPr>
          <w:rFonts w:ascii="Arial" w:hAnsi="Arial"/>
          <w:b/>
          <w:color w:val="000000" w:themeColor="text1"/>
          <w:sz w:val="18"/>
        </w:rPr>
        <w:t>To learn more about ASMPT, please visit www.asmpt.com.</w:t>
      </w:r>
    </w:p>
    <w:p w14:paraId="05227ABA" w14:textId="77777777" w:rsidR="008106A3" w:rsidRPr="00432F67" w:rsidRDefault="008106A3" w:rsidP="008106A3">
      <w:pPr>
        <w:pStyle w:val="Textkrper"/>
        <w:spacing w:before="120" w:line="280" w:lineRule="atLeast"/>
        <w:rPr>
          <w:b w:val="0"/>
          <w:bCs/>
          <w:color w:val="000000" w:themeColor="text1"/>
        </w:rPr>
      </w:pPr>
    </w:p>
    <w:p w14:paraId="16CAED37" w14:textId="77777777" w:rsidR="008106A3" w:rsidRPr="000C7DFA" w:rsidRDefault="008106A3" w:rsidP="008106A3">
      <w:pPr>
        <w:pStyle w:val="Textkrper"/>
        <w:spacing w:before="120" w:line="280" w:lineRule="atLeast"/>
        <w:rPr>
          <w:color w:val="000000" w:themeColor="text1"/>
        </w:rPr>
      </w:pPr>
      <w:bookmarkStart w:id="3" w:name="_Hlk131065309"/>
      <w:r>
        <w:rPr>
          <w:color w:val="000000" w:themeColor="text1"/>
        </w:rPr>
        <w:t>The ASMPT SMT Solutions segment</w:t>
      </w:r>
    </w:p>
    <w:p w14:paraId="01FB20F0" w14:textId="77777777" w:rsidR="008106A3" w:rsidRPr="000C7DFA" w:rsidRDefault="008106A3" w:rsidP="008106A3">
      <w:pPr>
        <w:pStyle w:val="Textkrper"/>
        <w:spacing w:before="120" w:line="280" w:lineRule="atLeast"/>
        <w:rPr>
          <w:b w:val="0"/>
          <w:bCs/>
          <w:color w:val="auto"/>
        </w:rPr>
      </w:pPr>
      <w:r>
        <w:rPr>
          <w:b w:val="0"/>
          <w:color w:val="auto"/>
        </w:rPr>
        <w:t xml:space="preserve">The mission of the SMT Solutions segment within ASMPT is to implement and support the Intelligent Factory at electronics manufacturers worldwide. </w:t>
      </w:r>
    </w:p>
    <w:p w14:paraId="1A2B5561" w14:textId="77777777" w:rsidR="008106A3" w:rsidRPr="000C7DFA" w:rsidRDefault="008106A3" w:rsidP="008106A3">
      <w:pPr>
        <w:pStyle w:val="Textkrper"/>
        <w:spacing w:before="120" w:line="280" w:lineRule="atLeast"/>
        <w:rPr>
          <w:b w:val="0"/>
          <w:bCs/>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0B773AF1" w14:textId="2B59CCC0" w:rsidR="008106A3" w:rsidRPr="000C7DFA" w:rsidRDefault="008106A3" w:rsidP="008106A3">
      <w:pPr>
        <w:pStyle w:val="Textkrper"/>
        <w:spacing w:before="120" w:line="280" w:lineRule="atLeast"/>
        <w:rPr>
          <w:b w:val="0"/>
          <w:bCs/>
          <w:color w:val="auto"/>
        </w:rPr>
      </w:pPr>
      <w:r>
        <w:rPr>
          <w:b w:val="0"/>
          <w:color w:val="auto"/>
        </w:rPr>
        <w:t xml:space="preserve">The product range includes hardware and software such as SIPLACE placement solutions, DEK printing solutions, inspection and storage solutions, and the WORKS Software Suite. With WORKS, ASMPT offers electronics manufacturers high-quality software for planning, controlling, </w:t>
      </w:r>
      <w:proofErr w:type="spellStart"/>
      <w:r>
        <w:rPr>
          <w:b w:val="0"/>
          <w:color w:val="auto"/>
        </w:rPr>
        <w:t>analyzing</w:t>
      </w:r>
      <w:proofErr w:type="spellEnd"/>
      <w:r>
        <w:rPr>
          <w:b w:val="0"/>
          <w:color w:val="auto"/>
        </w:rPr>
        <w:t xml:space="preserve"> and optimizing all processes on the shop floor. Maintaining close relationships with customers and technology partners is a central component of ASMPT</w:t>
      </w:r>
      <w:r w:rsidR="00F35015">
        <w:rPr>
          <w:b w:val="0"/>
          <w:color w:val="auto"/>
        </w:rPr>
        <w:t>’</w:t>
      </w:r>
      <w:r>
        <w:rPr>
          <w:b w:val="0"/>
          <w:color w:val="auto"/>
        </w:rPr>
        <w:t>s strategy.</w:t>
      </w:r>
    </w:p>
    <w:p w14:paraId="781CEBB7" w14:textId="77777777" w:rsidR="008106A3" w:rsidRPr="000C7DFA" w:rsidRDefault="008106A3" w:rsidP="008106A3">
      <w:pPr>
        <w:pStyle w:val="Textkrper"/>
        <w:spacing w:before="120" w:line="280" w:lineRule="atLeast"/>
        <w:rPr>
          <w:color w:val="000000" w:themeColor="text1"/>
        </w:rPr>
      </w:pPr>
      <w:r>
        <w:rPr>
          <w:color w:val="000000" w:themeColor="text1"/>
        </w:rPr>
        <w:t>For more information about ASMPT SMT Solutions, visit smt.asmpt.com.</w:t>
      </w:r>
      <w:bookmarkEnd w:id="3"/>
    </w:p>
    <w:p w14:paraId="088BC637" w14:textId="77777777" w:rsidR="008106A3" w:rsidRPr="00822B9C" w:rsidRDefault="008106A3" w:rsidP="008106A3">
      <w:pPr>
        <w:spacing w:before="120" w:line="280" w:lineRule="atLeast"/>
        <w:rPr>
          <w:b/>
          <w:bCs w:val="0"/>
        </w:rPr>
      </w:pPr>
    </w:p>
    <w:p w14:paraId="753FF3D5" w14:textId="77777777" w:rsidR="008106A3" w:rsidRPr="008A425E" w:rsidRDefault="008106A3" w:rsidP="008106A3">
      <w:pPr>
        <w:pStyle w:val="PIAbspann"/>
        <w:spacing w:after="240" w:line="240" w:lineRule="auto"/>
        <w:rPr>
          <w:b/>
          <w:bCs w:val="0"/>
          <w:sz w:val="22"/>
          <w:szCs w:val="22"/>
        </w:rPr>
      </w:pPr>
      <w:r>
        <w:rPr>
          <w:b/>
        </w:rPr>
        <w:br w:type="column"/>
      </w:r>
      <w:r>
        <w:rPr>
          <w:b/>
        </w:rPr>
        <w:lastRenderedPageBreak/>
        <w:t>Media contacts:</w:t>
      </w:r>
    </w:p>
    <w:p w14:paraId="317A3A00" w14:textId="195E7D86" w:rsidR="008106A3" w:rsidRPr="00716263" w:rsidRDefault="008106A3" w:rsidP="008106A3">
      <w:pPr>
        <w:pStyle w:val="PIAbspann"/>
        <w:jc w:val="left"/>
      </w:pPr>
      <w:bookmarkStart w:id="4" w:name="_Hlk110240856"/>
      <w:r w:rsidRPr="00716263">
        <w:t>ASMPT ROA Press Office</w:t>
      </w:r>
      <w:r w:rsidRPr="00716263">
        <w:br/>
        <w:t>SMT Solutions</w:t>
      </w:r>
      <w:r w:rsidRPr="00716263">
        <w:br/>
        <w:t xml:space="preserve">ASMPT SMT Singapore </w:t>
      </w:r>
      <w:proofErr w:type="spellStart"/>
      <w:r w:rsidRPr="00716263">
        <w:t>Pte.</w:t>
      </w:r>
      <w:proofErr w:type="spellEnd"/>
      <w:r w:rsidRPr="00716263">
        <w:t xml:space="preserve"> L</w:t>
      </w:r>
      <w:r>
        <w:t>imited</w:t>
      </w:r>
      <w:r w:rsidRPr="00716263">
        <w:br/>
        <w:t xml:space="preserve">Janet Loh </w:t>
      </w:r>
      <w:r w:rsidRPr="00716263">
        <w:br/>
        <w:t xml:space="preserve">Phone: +65 6877 3948 </w:t>
      </w:r>
      <w:r w:rsidRPr="00716263">
        <w:br/>
        <w:t xml:space="preserve">E-mail: </w:t>
      </w:r>
      <w:hyperlink r:id="rId14" w:history="1">
        <w:r w:rsidRPr="00716263">
          <w:rPr>
            <w:rStyle w:val="Hyperlink"/>
            <w:rFonts w:cs="Arial"/>
          </w:rPr>
          <w:t>Janet.loh@asmpt.com</w:t>
        </w:r>
      </w:hyperlink>
      <w:r>
        <w:t xml:space="preserve"> </w:t>
      </w:r>
      <w:r w:rsidRPr="00716263">
        <w:br/>
        <w:t>Website: smt.asmpt.com</w:t>
      </w:r>
    </w:p>
    <w:p w14:paraId="390FE326" w14:textId="77777777" w:rsidR="008106A3" w:rsidRPr="00716263" w:rsidRDefault="008106A3" w:rsidP="008106A3">
      <w:pPr>
        <w:pStyle w:val="PIAbspann"/>
        <w:jc w:val="left"/>
      </w:pPr>
    </w:p>
    <w:p w14:paraId="3189F7C8" w14:textId="256783FE" w:rsidR="008106A3" w:rsidRPr="008106A3" w:rsidRDefault="008106A3" w:rsidP="008106A3">
      <w:pPr>
        <w:pStyle w:val="PIAbspann"/>
        <w:jc w:val="left"/>
        <w:rPr>
          <w:bCs w:val="0"/>
          <w:lang w:val="en-US"/>
        </w:rPr>
      </w:pPr>
      <w:r w:rsidRPr="00716263">
        <w:t>Global ASMPT Press Office</w:t>
      </w:r>
      <w:r w:rsidRPr="00716263">
        <w:br/>
        <w:t>ASMPT L</w:t>
      </w:r>
      <w:r>
        <w:t>imited</w:t>
      </w:r>
      <w:r w:rsidRPr="00716263">
        <w:br/>
        <w:t>Susanne Oswald</w:t>
      </w:r>
      <w:r w:rsidRPr="00716263">
        <w:br/>
        <w:t>Rupert-Mayer-Strasse 48</w:t>
      </w:r>
      <w:r w:rsidRPr="00716263">
        <w:br/>
        <w:t>81379 Munich</w:t>
      </w:r>
      <w:r w:rsidRPr="00716263">
        <w:br/>
        <w:t>Germany</w:t>
      </w:r>
      <w:r w:rsidRPr="00716263">
        <w:br/>
        <w:t>Phone: +49 89 20800-26439</w:t>
      </w:r>
      <w:r w:rsidRPr="00716263">
        <w:br/>
        <w:t xml:space="preserve">E-Mail: </w:t>
      </w:r>
      <w:hyperlink r:id="rId15" w:history="1">
        <w:r w:rsidRPr="00716263">
          <w:rPr>
            <w:rStyle w:val="Hyperlink"/>
            <w:rFonts w:cs="Arial"/>
          </w:rPr>
          <w:t>susanne.oswald@asmpt.com</w:t>
        </w:r>
      </w:hyperlink>
      <w:r w:rsidRPr="00716263">
        <w:br/>
        <w:t>Website: asmpt.com</w:t>
      </w:r>
    </w:p>
    <w:p w14:paraId="14F3785E" w14:textId="77777777" w:rsidR="008106A3" w:rsidRPr="00716263" w:rsidRDefault="008106A3" w:rsidP="008106A3">
      <w:pPr>
        <w:pStyle w:val="PIAbspann"/>
      </w:pPr>
    </w:p>
    <w:p w14:paraId="5B5D7747" w14:textId="77777777" w:rsidR="008106A3" w:rsidRDefault="008106A3" w:rsidP="008106A3">
      <w:pPr>
        <w:pStyle w:val="PIAbspann"/>
        <w:jc w:val="left"/>
        <w:rPr>
          <w:lang w:val="en-GB"/>
        </w:rPr>
      </w:pPr>
    </w:p>
    <w:bookmarkEnd w:id="4"/>
    <w:p w14:paraId="1185903B" w14:textId="609D275D" w:rsidR="00F368B9" w:rsidRPr="008526CD" w:rsidRDefault="00F368B9" w:rsidP="008106A3">
      <w:pPr>
        <w:pStyle w:val="Textkrper"/>
        <w:spacing w:line="280" w:lineRule="atLeast"/>
        <w:rPr>
          <w:color w:val="000000" w:themeColor="text1"/>
          <w:lang w:val="en-US"/>
        </w:rPr>
      </w:pPr>
    </w:p>
    <w:sectPr w:rsidR="00F368B9" w:rsidRPr="008526CD" w:rsidSect="00C5444A">
      <w:headerReference w:type="default" r:id="rId16"/>
      <w:footerReference w:type="default" r:id="rId17"/>
      <w:pgSz w:w="11906" w:h="16838" w:code="9"/>
      <w:pgMar w:top="2835" w:right="3402" w:bottom="1701" w:left="1701"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B3C6" w14:textId="77777777" w:rsidR="001100B2" w:rsidRDefault="001100B2" w:rsidP="00111A0E">
      <w:r>
        <w:separator/>
      </w:r>
    </w:p>
  </w:endnote>
  <w:endnote w:type="continuationSeparator" w:id="0">
    <w:p w14:paraId="7DCA0262" w14:textId="77777777" w:rsidR="001100B2" w:rsidRDefault="001100B2" w:rsidP="00111A0E">
      <w:r>
        <w:continuationSeparator/>
      </w:r>
    </w:p>
  </w:endnote>
  <w:endnote w:type="continuationNotice" w:id="1">
    <w:p w14:paraId="73BD276D" w14:textId="77777777" w:rsidR="001100B2" w:rsidRDefault="00110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1E0" w14:textId="3DC9D9C3" w:rsidR="00CF732F" w:rsidRPr="00AB56E9" w:rsidRDefault="008106A3" w:rsidP="00C5444A">
    <w:pPr>
      <w:pStyle w:val="PIFusszeile"/>
      <w:rPr>
        <w:lang w:val="it-IT"/>
      </w:rPr>
    </w:pPr>
    <w:r>
      <w:rPr>
        <w:rStyle w:val="Seitenzahl"/>
        <w:rFonts w:cs="Arial"/>
      </w:rPr>
      <w:t>ASMPT2PI1145_ROA</w:t>
    </w:r>
    <w:r w:rsidR="00CF732F" w:rsidRPr="00AB56E9">
      <w:rPr>
        <w:rStyle w:val="Seitenzahl"/>
        <w:lang w:val="it-IT"/>
      </w:rPr>
      <w:tab/>
    </w:r>
    <w:r w:rsidR="00CF732F" w:rsidRPr="00726AAB">
      <w:rPr>
        <w:rStyle w:val="Seitenzahl"/>
        <w:rFonts w:cs="Arial"/>
      </w:rPr>
      <w:fldChar w:fldCharType="begin"/>
    </w:r>
    <w:r w:rsidR="00CF732F" w:rsidRPr="00AB56E9">
      <w:rPr>
        <w:rStyle w:val="Seitenzahl"/>
        <w:rFonts w:cs="Arial"/>
        <w:lang w:val="it-IT"/>
      </w:rPr>
      <w:instrText>PAGE   \* MERGEFORMAT</w:instrText>
    </w:r>
    <w:r w:rsidR="00CF732F" w:rsidRPr="00726AAB">
      <w:rPr>
        <w:rStyle w:val="Seitenzahl"/>
        <w:rFonts w:cs="Arial"/>
      </w:rPr>
      <w:fldChar w:fldCharType="separate"/>
    </w:r>
    <w:r w:rsidR="00CF732F" w:rsidRPr="00AB56E9">
      <w:rPr>
        <w:rStyle w:val="Seitenzahl"/>
        <w:rFonts w:cs="Arial"/>
        <w:lang w:val="it-IT"/>
      </w:rPr>
      <w:t>1</w:t>
    </w:r>
    <w:r w:rsidR="00CF732F"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886B" w14:textId="77777777" w:rsidR="001100B2" w:rsidRDefault="001100B2" w:rsidP="00111A0E">
      <w:r>
        <w:separator/>
      </w:r>
    </w:p>
  </w:footnote>
  <w:footnote w:type="continuationSeparator" w:id="0">
    <w:p w14:paraId="295153FF" w14:textId="77777777" w:rsidR="001100B2" w:rsidRDefault="001100B2" w:rsidP="00111A0E">
      <w:r>
        <w:continuationSeparator/>
      </w:r>
    </w:p>
  </w:footnote>
  <w:footnote w:type="continuationNotice" w:id="1">
    <w:p w14:paraId="7952734F" w14:textId="77777777" w:rsidR="001100B2" w:rsidRDefault="00110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D7C3" w14:textId="19781820" w:rsidR="00CF732F" w:rsidRDefault="00CF732F" w:rsidP="00111A0E">
    <w:pPr>
      <w:pStyle w:val="Kopfzeile"/>
    </w:pPr>
    <w:r>
      <w:rPr>
        <w:noProof/>
      </w:rPr>
      <w:drawing>
        <wp:anchor distT="0" distB="0" distL="114300" distR="114300" simplePos="0" relativeHeight="251659776" behindDoc="0" locked="0" layoutInCell="1" allowOverlap="1" wp14:anchorId="67081EB1" wp14:editId="70B611DF">
          <wp:simplePos x="0" y="0"/>
          <wp:positionH relativeFrom="page">
            <wp:posOffset>4507865</wp:posOffset>
          </wp:positionH>
          <wp:positionV relativeFrom="page">
            <wp:posOffset>507365</wp:posOffset>
          </wp:positionV>
          <wp:extent cx="2689200" cy="720000"/>
          <wp:effectExtent l="0" t="0" r="0" b="0"/>
          <wp:wrapNone/>
          <wp:docPr id="4"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920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56A0"/>
    <w:rsid w:val="00016E5C"/>
    <w:rsid w:val="00017338"/>
    <w:rsid w:val="00020352"/>
    <w:rsid w:val="000206D6"/>
    <w:rsid w:val="00022CD5"/>
    <w:rsid w:val="000230B4"/>
    <w:rsid w:val="00024312"/>
    <w:rsid w:val="000252A7"/>
    <w:rsid w:val="00026A27"/>
    <w:rsid w:val="00026B10"/>
    <w:rsid w:val="00027AB4"/>
    <w:rsid w:val="0003037A"/>
    <w:rsid w:val="0003153F"/>
    <w:rsid w:val="00034919"/>
    <w:rsid w:val="000349BE"/>
    <w:rsid w:val="000361AD"/>
    <w:rsid w:val="00040F34"/>
    <w:rsid w:val="00041107"/>
    <w:rsid w:val="000457B1"/>
    <w:rsid w:val="00045A03"/>
    <w:rsid w:val="000467C1"/>
    <w:rsid w:val="00050685"/>
    <w:rsid w:val="000516E9"/>
    <w:rsid w:val="000528D4"/>
    <w:rsid w:val="000563F0"/>
    <w:rsid w:val="000564C2"/>
    <w:rsid w:val="00057A1C"/>
    <w:rsid w:val="000609C1"/>
    <w:rsid w:val="00060D11"/>
    <w:rsid w:val="000626E0"/>
    <w:rsid w:val="000639AE"/>
    <w:rsid w:val="00064FA5"/>
    <w:rsid w:val="0006503E"/>
    <w:rsid w:val="0006542C"/>
    <w:rsid w:val="00065D8B"/>
    <w:rsid w:val="00066165"/>
    <w:rsid w:val="00071CB8"/>
    <w:rsid w:val="00073274"/>
    <w:rsid w:val="0007504D"/>
    <w:rsid w:val="00075A8E"/>
    <w:rsid w:val="00075CEB"/>
    <w:rsid w:val="00076C67"/>
    <w:rsid w:val="00080454"/>
    <w:rsid w:val="000815F1"/>
    <w:rsid w:val="000821F9"/>
    <w:rsid w:val="00082666"/>
    <w:rsid w:val="00082D54"/>
    <w:rsid w:val="00083314"/>
    <w:rsid w:val="0008332D"/>
    <w:rsid w:val="00084895"/>
    <w:rsid w:val="000862A0"/>
    <w:rsid w:val="00087171"/>
    <w:rsid w:val="00087C45"/>
    <w:rsid w:val="0009004E"/>
    <w:rsid w:val="000907E0"/>
    <w:rsid w:val="0009381D"/>
    <w:rsid w:val="0009395B"/>
    <w:rsid w:val="0009477A"/>
    <w:rsid w:val="00094DB1"/>
    <w:rsid w:val="00095004"/>
    <w:rsid w:val="0009685E"/>
    <w:rsid w:val="00097537"/>
    <w:rsid w:val="000A02ED"/>
    <w:rsid w:val="000A0BA1"/>
    <w:rsid w:val="000A15B8"/>
    <w:rsid w:val="000A15BE"/>
    <w:rsid w:val="000A2768"/>
    <w:rsid w:val="000A2C69"/>
    <w:rsid w:val="000A379F"/>
    <w:rsid w:val="000A3F14"/>
    <w:rsid w:val="000A42A8"/>
    <w:rsid w:val="000A6C5A"/>
    <w:rsid w:val="000A7347"/>
    <w:rsid w:val="000B2BD2"/>
    <w:rsid w:val="000B43C2"/>
    <w:rsid w:val="000B67E1"/>
    <w:rsid w:val="000B6A37"/>
    <w:rsid w:val="000C1270"/>
    <w:rsid w:val="000C18E2"/>
    <w:rsid w:val="000C1A80"/>
    <w:rsid w:val="000C264C"/>
    <w:rsid w:val="000C368B"/>
    <w:rsid w:val="000C4BD8"/>
    <w:rsid w:val="000C5B68"/>
    <w:rsid w:val="000C7621"/>
    <w:rsid w:val="000C7870"/>
    <w:rsid w:val="000C7A86"/>
    <w:rsid w:val="000D252F"/>
    <w:rsid w:val="000D43E0"/>
    <w:rsid w:val="000D4817"/>
    <w:rsid w:val="000D4F4D"/>
    <w:rsid w:val="000D69BD"/>
    <w:rsid w:val="000D6AFC"/>
    <w:rsid w:val="000D787B"/>
    <w:rsid w:val="000E09FB"/>
    <w:rsid w:val="000E1BD6"/>
    <w:rsid w:val="000E27DA"/>
    <w:rsid w:val="000E578A"/>
    <w:rsid w:val="000F0501"/>
    <w:rsid w:val="000F1BF4"/>
    <w:rsid w:val="000F2542"/>
    <w:rsid w:val="000F31FC"/>
    <w:rsid w:val="000F4DBC"/>
    <w:rsid w:val="000F672D"/>
    <w:rsid w:val="00101DE5"/>
    <w:rsid w:val="00101ED6"/>
    <w:rsid w:val="00102D83"/>
    <w:rsid w:val="001034A6"/>
    <w:rsid w:val="00103911"/>
    <w:rsid w:val="00104B19"/>
    <w:rsid w:val="00105206"/>
    <w:rsid w:val="00105B1F"/>
    <w:rsid w:val="00105E32"/>
    <w:rsid w:val="00105FDB"/>
    <w:rsid w:val="001100B2"/>
    <w:rsid w:val="00111882"/>
    <w:rsid w:val="00111A0E"/>
    <w:rsid w:val="00111F76"/>
    <w:rsid w:val="00113B14"/>
    <w:rsid w:val="00113FDC"/>
    <w:rsid w:val="0012057C"/>
    <w:rsid w:val="00121624"/>
    <w:rsid w:val="0012272B"/>
    <w:rsid w:val="00124084"/>
    <w:rsid w:val="00124B5F"/>
    <w:rsid w:val="0012683A"/>
    <w:rsid w:val="00126B03"/>
    <w:rsid w:val="00126EA6"/>
    <w:rsid w:val="0012736F"/>
    <w:rsid w:val="001302A5"/>
    <w:rsid w:val="00131825"/>
    <w:rsid w:val="00131D7A"/>
    <w:rsid w:val="001321E6"/>
    <w:rsid w:val="00132381"/>
    <w:rsid w:val="00132DF5"/>
    <w:rsid w:val="00133049"/>
    <w:rsid w:val="00133241"/>
    <w:rsid w:val="00133413"/>
    <w:rsid w:val="00133949"/>
    <w:rsid w:val="00134D5B"/>
    <w:rsid w:val="00134E27"/>
    <w:rsid w:val="00135599"/>
    <w:rsid w:val="00135D68"/>
    <w:rsid w:val="001414F6"/>
    <w:rsid w:val="0014218C"/>
    <w:rsid w:val="00145179"/>
    <w:rsid w:val="00145C40"/>
    <w:rsid w:val="00146218"/>
    <w:rsid w:val="00146FD2"/>
    <w:rsid w:val="00147552"/>
    <w:rsid w:val="00147706"/>
    <w:rsid w:val="0015044E"/>
    <w:rsid w:val="00150737"/>
    <w:rsid w:val="0015138E"/>
    <w:rsid w:val="00152AD8"/>
    <w:rsid w:val="00153F01"/>
    <w:rsid w:val="00153FE2"/>
    <w:rsid w:val="00154DAA"/>
    <w:rsid w:val="0015577F"/>
    <w:rsid w:val="001569C1"/>
    <w:rsid w:val="0015706B"/>
    <w:rsid w:val="00161722"/>
    <w:rsid w:val="00162987"/>
    <w:rsid w:val="00163B60"/>
    <w:rsid w:val="00164216"/>
    <w:rsid w:val="001645E6"/>
    <w:rsid w:val="0016682D"/>
    <w:rsid w:val="00171A58"/>
    <w:rsid w:val="00171E99"/>
    <w:rsid w:val="001739E7"/>
    <w:rsid w:val="001739F8"/>
    <w:rsid w:val="00173BC6"/>
    <w:rsid w:val="0017470E"/>
    <w:rsid w:val="00174826"/>
    <w:rsid w:val="00174B48"/>
    <w:rsid w:val="00175546"/>
    <w:rsid w:val="00177862"/>
    <w:rsid w:val="00181000"/>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17D1"/>
    <w:rsid w:val="001A23EA"/>
    <w:rsid w:val="001A3EB5"/>
    <w:rsid w:val="001A445B"/>
    <w:rsid w:val="001A4FE8"/>
    <w:rsid w:val="001A7832"/>
    <w:rsid w:val="001A7A10"/>
    <w:rsid w:val="001B01D0"/>
    <w:rsid w:val="001B2DE0"/>
    <w:rsid w:val="001B5159"/>
    <w:rsid w:val="001B5A31"/>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496F"/>
    <w:rsid w:val="001F5CD9"/>
    <w:rsid w:val="002008D1"/>
    <w:rsid w:val="00201B7B"/>
    <w:rsid w:val="00201F72"/>
    <w:rsid w:val="0020297C"/>
    <w:rsid w:val="002039CF"/>
    <w:rsid w:val="0020757B"/>
    <w:rsid w:val="00207C19"/>
    <w:rsid w:val="00210AE6"/>
    <w:rsid w:val="0021146D"/>
    <w:rsid w:val="00211D0C"/>
    <w:rsid w:val="00212D63"/>
    <w:rsid w:val="00214467"/>
    <w:rsid w:val="002145E2"/>
    <w:rsid w:val="00214AE8"/>
    <w:rsid w:val="0021524D"/>
    <w:rsid w:val="00217696"/>
    <w:rsid w:val="00220796"/>
    <w:rsid w:val="0022309A"/>
    <w:rsid w:val="0022461D"/>
    <w:rsid w:val="002256F4"/>
    <w:rsid w:val="00227213"/>
    <w:rsid w:val="002277BB"/>
    <w:rsid w:val="00230EE9"/>
    <w:rsid w:val="00234B08"/>
    <w:rsid w:val="00234D94"/>
    <w:rsid w:val="00235B66"/>
    <w:rsid w:val="00235EFC"/>
    <w:rsid w:val="00237D3D"/>
    <w:rsid w:val="00240021"/>
    <w:rsid w:val="00240487"/>
    <w:rsid w:val="00243A89"/>
    <w:rsid w:val="00243ECD"/>
    <w:rsid w:val="0024469D"/>
    <w:rsid w:val="00244FB4"/>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EAF"/>
    <w:rsid w:val="00266AF2"/>
    <w:rsid w:val="00267058"/>
    <w:rsid w:val="002718AB"/>
    <w:rsid w:val="0027193B"/>
    <w:rsid w:val="00272AAF"/>
    <w:rsid w:val="00272E55"/>
    <w:rsid w:val="00273A11"/>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2D8"/>
    <w:rsid w:val="002A0460"/>
    <w:rsid w:val="002A0891"/>
    <w:rsid w:val="002A2D14"/>
    <w:rsid w:val="002A5BB4"/>
    <w:rsid w:val="002A62DC"/>
    <w:rsid w:val="002A6DDA"/>
    <w:rsid w:val="002A722C"/>
    <w:rsid w:val="002B1274"/>
    <w:rsid w:val="002B7D60"/>
    <w:rsid w:val="002C0924"/>
    <w:rsid w:val="002C147A"/>
    <w:rsid w:val="002C19C5"/>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F2494"/>
    <w:rsid w:val="002F2A67"/>
    <w:rsid w:val="002F3029"/>
    <w:rsid w:val="002F413B"/>
    <w:rsid w:val="002F4C85"/>
    <w:rsid w:val="002F5090"/>
    <w:rsid w:val="002F5858"/>
    <w:rsid w:val="00300E32"/>
    <w:rsid w:val="0030164A"/>
    <w:rsid w:val="003026FD"/>
    <w:rsid w:val="0030573A"/>
    <w:rsid w:val="003057BD"/>
    <w:rsid w:val="003057E8"/>
    <w:rsid w:val="003061D3"/>
    <w:rsid w:val="003063AE"/>
    <w:rsid w:val="00307D05"/>
    <w:rsid w:val="00311637"/>
    <w:rsid w:val="00312B0D"/>
    <w:rsid w:val="003172EC"/>
    <w:rsid w:val="0032105E"/>
    <w:rsid w:val="0032188F"/>
    <w:rsid w:val="003227C7"/>
    <w:rsid w:val="003277E1"/>
    <w:rsid w:val="00330309"/>
    <w:rsid w:val="00330D1E"/>
    <w:rsid w:val="00332F57"/>
    <w:rsid w:val="00332F8C"/>
    <w:rsid w:val="00334472"/>
    <w:rsid w:val="0033499C"/>
    <w:rsid w:val="00334A79"/>
    <w:rsid w:val="0033539D"/>
    <w:rsid w:val="00335731"/>
    <w:rsid w:val="00335E6D"/>
    <w:rsid w:val="0033765A"/>
    <w:rsid w:val="00337710"/>
    <w:rsid w:val="00337924"/>
    <w:rsid w:val="00340059"/>
    <w:rsid w:val="00340D57"/>
    <w:rsid w:val="003451E3"/>
    <w:rsid w:val="00346555"/>
    <w:rsid w:val="00350944"/>
    <w:rsid w:val="0035463E"/>
    <w:rsid w:val="00355E61"/>
    <w:rsid w:val="00356111"/>
    <w:rsid w:val="003609F3"/>
    <w:rsid w:val="003609F9"/>
    <w:rsid w:val="00361407"/>
    <w:rsid w:val="003617FE"/>
    <w:rsid w:val="00361936"/>
    <w:rsid w:val="00362B42"/>
    <w:rsid w:val="003633B4"/>
    <w:rsid w:val="00364943"/>
    <w:rsid w:val="00364BCC"/>
    <w:rsid w:val="00365D11"/>
    <w:rsid w:val="00366FF7"/>
    <w:rsid w:val="00370ACF"/>
    <w:rsid w:val="00370F6F"/>
    <w:rsid w:val="00371B4A"/>
    <w:rsid w:val="0037230F"/>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5B9E"/>
    <w:rsid w:val="0039652E"/>
    <w:rsid w:val="003A3D31"/>
    <w:rsid w:val="003A4B91"/>
    <w:rsid w:val="003A65DB"/>
    <w:rsid w:val="003A7C55"/>
    <w:rsid w:val="003B0BEF"/>
    <w:rsid w:val="003B12E7"/>
    <w:rsid w:val="003B1823"/>
    <w:rsid w:val="003B37C6"/>
    <w:rsid w:val="003B3C2A"/>
    <w:rsid w:val="003B3EE8"/>
    <w:rsid w:val="003B419A"/>
    <w:rsid w:val="003B4FAB"/>
    <w:rsid w:val="003B779D"/>
    <w:rsid w:val="003C2CF2"/>
    <w:rsid w:val="003C2D7A"/>
    <w:rsid w:val="003C3E86"/>
    <w:rsid w:val="003C400A"/>
    <w:rsid w:val="003C5175"/>
    <w:rsid w:val="003C5815"/>
    <w:rsid w:val="003C5A6D"/>
    <w:rsid w:val="003C7747"/>
    <w:rsid w:val="003D048F"/>
    <w:rsid w:val="003D0E1E"/>
    <w:rsid w:val="003D1284"/>
    <w:rsid w:val="003D1689"/>
    <w:rsid w:val="003D1ED5"/>
    <w:rsid w:val="003D35CF"/>
    <w:rsid w:val="003D6C03"/>
    <w:rsid w:val="003E006B"/>
    <w:rsid w:val="003E02B3"/>
    <w:rsid w:val="003E2222"/>
    <w:rsid w:val="003E269A"/>
    <w:rsid w:val="003E2B27"/>
    <w:rsid w:val="003E2C38"/>
    <w:rsid w:val="003E303A"/>
    <w:rsid w:val="003E63DC"/>
    <w:rsid w:val="003E67CC"/>
    <w:rsid w:val="003E7BFB"/>
    <w:rsid w:val="003F0A11"/>
    <w:rsid w:val="003F0F1A"/>
    <w:rsid w:val="003F375B"/>
    <w:rsid w:val="003F7752"/>
    <w:rsid w:val="004016F1"/>
    <w:rsid w:val="00401AF6"/>
    <w:rsid w:val="00401D1A"/>
    <w:rsid w:val="0040268E"/>
    <w:rsid w:val="0040352E"/>
    <w:rsid w:val="00403AC9"/>
    <w:rsid w:val="00405EA8"/>
    <w:rsid w:val="0040604A"/>
    <w:rsid w:val="0040707E"/>
    <w:rsid w:val="00407E5E"/>
    <w:rsid w:val="004119DA"/>
    <w:rsid w:val="00411FA4"/>
    <w:rsid w:val="00413028"/>
    <w:rsid w:val="00413693"/>
    <w:rsid w:val="0041374D"/>
    <w:rsid w:val="00414F44"/>
    <w:rsid w:val="00417396"/>
    <w:rsid w:val="0041744D"/>
    <w:rsid w:val="00417AD0"/>
    <w:rsid w:val="00421825"/>
    <w:rsid w:val="00421C1B"/>
    <w:rsid w:val="00422225"/>
    <w:rsid w:val="004225A8"/>
    <w:rsid w:val="00422AB8"/>
    <w:rsid w:val="00422E16"/>
    <w:rsid w:val="00423113"/>
    <w:rsid w:val="004237E1"/>
    <w:rsid w:val="00423AED"/>
    <w:rsid w:val="00423E01"/>
    <w:rsid w:val="004243CE"/>
    <w:rsid w:val="00425DC6"/>
    <w:rsid w:val="00431D68"/>
    <w:rsid w:val="00432D3D"/>
    <w:rsid w:val="00433AFF"/>
    <w:rsid w:val="0043507A"/>
    <w:rsid w:val="00440092"/>
    <w:rsid w:val="004405C2"/>
    <w:rsid w:val="00440E97"/>
    <w:rsid w:val="00441C6D"/>
    <w:rsid w:val="00441EA3"/>
    <w:rsid w:val="004427A5"/>
    <w:rsid w:val="00443B4E"/>
    <w:rsid w:val="00444487"/>
    <w:rsid w:val="00445266"/>
    <w:rsid w:val="00445734"/>
    <w:rsid w:val="00445DAE"/>
    <w:rsid w:val="00446DA9"/>
    <w:rsid w:val="00447B1E"/>
    <w:rsid w:val="00447BB9"/>
    <w:rsid w:val="004502F4"/>
    <w:rsid w:val="00450ADD"/>
    <w:rsid w:val="00450B3A"/>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468B"/>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45C"/>
    <w:rsid w:val="00492FEC"/>
    <w:rsid w:val="00494A31"/>
    <w:rsid w:val="00494DE3"/>
    <w:rsid w:val="004959FB"/>
    <w:rsid w:val="00495DA8"/>
    <w:rsid w:val="00496F8F"/>
    <w:rsid w:val="004A0546"/>
    <w:rsid w:val="004A1106"/>
    <w:rsid w:val="004A1BEA"/>
    <w:rsid w:val="004A1D5F"/>
    <w:rsid w:val="004A3C2A"/>
    <w:rsid w:val="004A5E55"/>
    <w:rsid w:val="004A7D15"/>
    <w:rsid w:val="004B1608"/>
    <w:rsid w:val="004B3EB7"/>
    <w:rsid w:val="004B461D"/>
    <w:rsid w:val="004B596B"/>
    <w:rsid w:val="004B6835"/>
    <w:rsid w:val="004B7292"/>
    <w:rsid w:val="004C2859"/>
    <w:rsid w:val="004C4431"/>
    <w:rsid w:val="004C5471"/>
    <w:rsid w:val="004C7409"/>
    <w:rsid w:val="004D0006"/>
    <w:rsid w:val="004D6B72"/>
    <w:rsid w:val="004D774F"/>
    <w:rsid w:val="004D7C04"/>
    <w:rsid w:val="004E230E"/>
    <w:rsid w:val="004E4266"/>
    <w:rsid w:val="004E5726"/>
    <w:rsid w:val="004E5DDF"/>
    <w:rsid w:val="004E6862"/>
    <w:rsid w:val="004F0989"/>
    <w:rsid w:val="004F09B5"/>
    <w:rsid w:val="004F11A6"/>
    <w:rsid w:val="004F2274"/>
    <w:rsid w:val="004F56A5"/>
    <w:rsid w:val="0050000C"/>
    <w:rsid w:val="00501002"/>
    <w:rsid w:val="00501C2B"/>
    <w:rsid w:val="00502F98"/>
    <w:rsid w:val="0050345F"/>
    <w:rsid w:val="0050552F"/>
    <w:rsid w:val="00505AB8"/>
    <w:rsid w:val="00506045"/>
    <w:rsid w:val="00507132"/>
    <w:rsid w:val="00507BE7"/>
    <w:rsid w:val="005103FD"/>
    <w:rsid w:val="00510CB9"/>
    <w:rsid w:val="005124AA"/>
    <w:rsid w:val="00513168"/>
    <w:rsid w:val="0051548B"/>
    <w:rsid w:val="00515BF9"/>
    <w:rsid w:val="00516411"/>
    <w:rsid w:val="00516C47"/>
    <w:rsid w:val="00520607"/>
    <w:rsid w:val="00521B7E"/>
    <w:rsid w:val="00521E7D"/>
    <w:rsid w:val="00522DD1"/>
    <w:rsid w:val="00523285"/>
    <w:rsid w:val="005232EC"/>
    <w:rsid w:val="00523B15"/>
    <w:rsid w:val="0052572F"/>
    <w:rsid w:val="0052608E"/>
    <w:rsid w:val="005268EA"/>
    <w:rsid w:val="00532572"/>
    <w:rsid w:val="00532A87"/>
    <w:rsid w:val="00533E32"/>
    <w:rsid w:val="00535F74"/>
    <w:rsid w:val="00537A8A"/>
    <w:rsid w:val="00537CB5"/>
    <w:rsid w:val="00540229"/>
    <w:rsid w:val="005429A9"/>
    <w:rsid w:val="00542A7E"/>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8A1"/>
    <w:rsid w:val="00554A00"/>
    <w:rsid w:val="00557634"/>
    <w:rsid w:val="00557BD8"/>
    <w:rsid w:val="00557D13"/>
    <w:rsid w:val="00560317"/>
    <w:rsid w:val="0056278B"/>
    <w:rsid w:val="00562EE6"/>
    <w:rsid w:val="00563566"/>
    <w:rsid w:val="0056503C"/>
    <w:rsid w:val="00566006"/>
    <w:rsid w:val="00566A9C"/>
    <w:rsid w:val="00566E86"/>
    <w:rsid w:val="00566F53"/>
    <w:rsid w:val="00570566"/>
    <w:rsid w:val="00571952"/>
    <w:rsid w:val="0057336D"/>
    <w:rsid w:val="00573676"/>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EA9"/>
    <w:rsid w:val="005967A5"/>
    <w:rsid w:val="005A03FC"/>
    <w:rsid w:val="005A1BBD"/>
    <w:rsid w:val="005A2607"/>
    <w:rsid w:val="005A3B76"/>
    <w:rsid w:val="005A4C5E"/>
    <w:rsid w:val="005A6557"/>
    <w:rsid w:val="005A7473"/>
    <w:rsid w:val="005B0F51"/>
    <w:rsid w:val="005B1A8D"/>
    <w:rsid w:val="005B603B"/>
    <w:rsid w:val="005B64D2"/>
    <w:rsid w:val="005C0EEE"/>
    <w:rsid w:val="005C13C4"/>
    <w:rsid w:val="005C3459"/>
    <w:rsid w:val="005C3B2E"/>
    <w:rsid w:val="005C447B"/>
    <w:rsid w:val="005C4CB9"/>
    <w:rsid w:val="005C6A7D"/>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125"/>
    <w:rsid w:val="005E77B3"/>
    <w:rsid w:val="005F1420"/>
    <w:rsid w:val="005F1997"/>
    <w:rsid w:val="005F1FBD"/>
    <w:rsid w:val="005F24C3"/>
    <w:rsid w:val="005F28F6"/>
    <w:rsid w:val="005F5833"/>
    <w:rsid w:val="005F7B93"/>
    <w:rsid w:val="006006F7"/>
    <w:rsid w:val="006030F1"/>
    <w:rsid w:val="00603D77"/>
    <w:rsid w:val="00605FE2"/>
    <w:rsid w:val="00606997"/>
    <w:rsid w:val="00611D88"/>
    <w:rsid w:val="00615147"/>
    <w:rsid w:val="00616721"/>
    <w:rsid w:val="00616D10"/>
    <w:rsid w:val="00616D67"/>
    <w:rsid w:val="0062012A"/>
    <w:rsid w:val="00621E3F"/>
    <w:rsid w:val="00622679"/>
    <w:rsid w:val="006228F5"/>
    <w:rsid w:val="00622B61"/>
    <w:rsid w:val="00624081"/>
    <w:rsid w:val="00624276"/>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342C"/>
    <w:rsid w:val="0065501B"/>
    <w:rsid w:val="006560C0"/>
    <w:rsid w:val="00656F50"/>
    <w:rsid w:val="00657031"/>
    <w:rsid w:val="00660448"/>
    <w:rsid w:val="006615D6"/>
    <w:rsid w:val="0066278B"/>
    <w:rsid w:val="00662829"/>
    <w:rsid w:val="0066311C"/>
    <w:rsid w:val="0066346E"/>
    <w:rsid w:val="0066570C"/>
    <w:rsid w:val="00667C84"/>
    <w:rsid w:val="0067089E"/>
    <w:rsid w:val="00672B38"/>
    <w:rsid w:val="00673D51"/>
    <w:rsid w:val="00675008"/>
    <w:rsid w:val="00677A42"/>
    <w:rsid w:val="00680950"/>
    <w:rsid w:val="00682CB0"/>
    <w:rsid w:val="00682EAF"/>
    <w:rsid w:val="006844E9"/>
    <w:rsid w:val="0068461B"/>
    <w:rsid w:val="006870F1"/>
    <w:rsid w:val="006878CF"/>
    <w:rsid w:val="00687DD9"/>
    <w:rsid w:val="00691971"/>
    <w:rsid w:val="00691979"/>
    <w:rsid w:val="00691A14"/>
    <w:rsid w:val="00692644"/>
    <w:rsid w:val="00693706"/>
    <w:rsid w:val="0069418D"/>
    <w:rsid w:val="00694DE5"/>
    <w:rsid w:val="0069780D"/>
    <w:rsid w:val="006A1CD1"/>
    <w:rsid w:val="006A31A3"/>
    <w:rsid w:val="006A3F2F"/>
    <w:rsid w:val="006A6EB4"/>
    <w:rsid w:val="006B0382"/>
    <w:rsid w:val="006B05BB"/>
    <w:rsid w:val="006B104B"/>
    <w:rsid w:val="006B381A"/>
    <w:rsid w:val="006B3BBE"/>
    <w:rsid w:val="006B419E"/>
    <w:rsid w:val="006C0368"/>
    <w:rsid w:val="006C118D"/>
    <w:rsid w:val="006C193C"/>
    <w:rsid w:val="006C2B09"/>
    <w:rsid w:val="006C3733"/>
    <w:rsid w:val="006C57A8"/>
    <w:rsid w:val="006D1F4F"/>
    <w:rsid w:val="006D2281"/>
    <w:rsid w:val="006D415E"/>
    <w:rsid w:val="006D57B1"/>
    <w:rsid w:val="006E2C7F"/>
    <w:rsid w:val="006E3113"/>
    <w:rsid w:val="006E3578"/>
    <w:rsid w:val="006E4623"/>
    <w:rsid w:val="006E6C4F"/>
    <w:rsid w:val="006E7645"/>
    <w:rsid w:val="006F0633"/>
    <w:rsid w:val="006F1F8D"/>
    <w:rsid w:val="006F25E1"/>
    <w:rsid w:val="006F2DBB"/>
    <w:rsid w:val="006F6FC8"/>
    <w:rsid w:val="006F7B64"/>
    <w:rsid w:val="0070243C"/>
    <w:rsid w:val="00703A76"/>
    <w:rsid w:val="0070471A"/>
    <w:rsid w:val="00704CD5"/>
    <w:rsid w:val="00704F39"/>
    <w:rsid w:val="007067D9"/>
    <w:rsid w:val="0070721A"/>
    <w:rsid w:val="00711CD8"/>
    <w:rsid w:val="0071259F"/>
    <w:rsid w:val="00712998"/>
    <w:rsid w:val="00712A6E"/>
    <w:rsid w:val="00712CA6"/>
    <w:rsid w:val="00713025"/>
    <w:rsid w:val="00713C9F"/>
    <w:rsid w:val="007142ED"/>
    <w:rsid w:val="00715419"/>
    <w:rsid w:val="00715F66"/>
    <w:rsid w:val="007173D2"/>
    <w:rsid w:val="00720284"/>
    <w:rsid w:val="00720790"/>
    <w:rsid w:val="00721065"/>
    <w:rsid w:val="007211F5"/>
    <w:rsid w:val="00721895"/>
    <w:rsid w:val="0072235D"/>
    <w:rsid w:val="00722E49"/>
    <w:rsid w:val="00724E97"/>
    <w:rsid w:val="00726AAB"/>
    <w:rsid w:val="007329DD"/>
    <w:rsid w:val="007337BC"/>
    <w:rsid w:val="00733D3A"/>
    <w:rsid w:val="00733D62"/>
    <w:rsid w:val="00734218"/>
    <w:rsid w:val="0073457F"/>
    <w:rsid w:val="00734842"/>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D1F"/>
    <w:rsid w:val="007743C1"/>
    <w:rsid w:val="007744EA"/>
    <w:rsid w:val="00776346"/>
    <w:rsid w:val="00777819"/>
    <w:rsid w:val="00781B5E"/>
    <w:rsid w:val="00782834"/>
    <w:rsid w:val="00784250"/>
    <w:rsid w:val="007847D4"/>
    <w:rsid w:val="00785093"/>
    <w:rsid w:val="00785DF7"/>
    <w:rsid w:val="00785EEE"/>
    <w:rsid w:val="00785F20"/>
    <w:rsid w:val="00786D5F"/>
    <w:rsid w:val="00786E8D"/>
    <w:rsid w:val="007900B7"/>
    <w:rsid w:val="00790992"/>
    <w:rsid w:val="00790B10"/>
    <w:rsid w:val="007922EE"/>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463E"/>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57B6"/>
    <w:rsid w:val="008058E4"/>
    <w:rsid w:val="0080591D"/>
    <w:rsid w:val="008106A3"/>
    <w:rsid w:val="00810DDC"/>
    <w:rsid w:val="00812FFE"/>
    <w:rsid w:val="00813944"/>
    <w:rsid w:val="0081397D"/>
    <w:rsid w:val="0081472D"/>
    <w:rsid w:val="00814E29"/>
    <w:rsid w:val="00816C81"/>
    <w:rsid w:val="00817822"/>
    <w:rsid w:val="00821508"/>
    <w:rsid w:val="0082185F"/>
    <w:rsid w:val="008218AF"/>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6FC8"/>
    <w:rsid w:val="008503F6"/>
    <w:rsid w:val="008515F4"/>
    <w:rsid w:val="0085244B"/>
    <w:rsid w:val="00852645"/>
    <w:rsid w:val="008526CD"/>
    <w:rsid w:val="00852FEB"/>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84"/>
    <w:rsid w:val="008702AB"/>
    <w:rsid w:val="008705B7"/>
    <w:rsid w:val="00871808"/>
    <w:rsid w:val="00872419"/>
    <w:rsid w:val="00872980"/>
    <w:rsid w:val="00873C5F"/>
    <w:rsid w:val="0087461D"/>
    <w:rsid w:val="008747CE"/>
    <w:rsid w:val="0087720B"/>
    <w:rsid w:val="00877EE3"/>
    <w:rsid w:val="00880122"/>
    <w:rsid w:val="0088190B"/>
    <w:rsid w:val="00882081"/>
    <w:rsid w:val="00882DDF"/>
    <w:rsid w:val="008835F0"/>
    <w:rsid w:val="00883CC6"/>
    <w:rsid w:val="00886BD5"/>
    <w:rsid w:val="008904C5"/>
    <w:rsid w:val="00890C8B"/>
    <w:rsid w:val="00891723"/>
    <w:rsid w:val="00893E6C"/>
    <w:rsid w:val="008945B6"/>
    <w:rsid w:val="00896E91"/>
    <w:rsid w:val="00896FA1"/>
    <w:rsid w:val="00896FC6"/>
    <w:rsid w:val="0089779B"/>
    <w:rsid w:val="00897B42"/>
    <w:rsid w:val="008A0A4F"/>
    <w:rsid w:val="008A2675"/>
    <w:rsid w:val="008A37B8"/>
    <w:rsid w:val="008A5A25"/>
    <w:rsid w:val="008A7CD3"/>
    <w:rsid w:val="008B1D36"/>
    <w:rsid w:val="008B3460"/>
    <w:rsid w:val="008B3512"/>
    <w:rsid w:val="008B3B5D"/>
    <w:rsid w:val="008B4A62"/>
    <w:rsid w:val="008B4F37"/>
    <w:rsid w:val="008B5B94"/>
    <w:rsid w:val="008B6495"/>
    <w:rsid w:val="008B76CD"/>
    <w:rsid w:val="008C193D"/>
    <w:rsid w:val="008C1ABA"/>
    <w:rsid w:val="008C1DD4"/>
    <w:rsid w:val="008C23C8"/>
    <w:rsid w:val="008C57D0"/>
    <w:rsid w:val="008C6D10"/>
    <w:rsid w:val="008C7828"/>
    <w:rsid w:val="008D07FC"/>
    <w:rsid w:val="008D0C7F"/>
    <w:rsid w:val="008D24F4"/>
    <w:rsid w:val="008D2AB1"/>
    <w:rsid w:val="008D35AB"/>
    <w:rsid w:val="008D45F6"/>
    <w:rsid w:val="008D5257"/>
    <w:rsid w:val="008D56FC"/>
    <w:rsid w:val="008D5DE1"/>
    <w:rsid w:val="008D7695"/>
    <w:rsid w:val="008D7885"/>
    <w:rsid w:val="008E0575"/>
    <w:rsid w:val="008E166C"/>
    <w:rsid w:val="008E2154"/>
    <w:rsid w:val="008E37BB"/>
    <w:rsid w:val="008E3933"/>
    <w:rsid w:val="008E4B0B"/>
    <w:rsid w:val="008E5A6E"/>
    <w:rsid w:val="008E5FFA"/>
    <w:rsid w:val="008E6146"/>
    <w:rsid w:val="008E68A1"/>
    <w:rsid w:val="008E7674"/>
    <w:rsid w:val="008E77CF"/>
    <w:rsid w:val="008F1DE6"/>
    <w:rsid w:val="008F1F23"/>
    <w:rsid w:val="008F3A11"/>
    <w:rsid w:val="008F4BAD"/>
    <w:rsid w:val="008F5AAE"/>
    <w:rsid w:val="0090087E"/>
    <w:rsid w:val="009015CE"/>
    <w:rsid w:val="00901AD5"/>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236"/>
    <w:rsid w:val="009253E1"/>
    <w:rsid w:val="00926436"/>
    <w:rsid w:val="0092668A"/>
    <w:rsid w:val="00926AB2"/>
    <w:rsid w:val="00926FFE"/>
    <w:rsid w:val="00930862"/>
    <w:rsid w:val="00930F38"/>
    <w:rsid w:val="00931DF9"/>
    <w:rsid w:val="009324AB"/>
    <w:rsid w:val="00932A72"/>
    <w:rsid w:val="00933AE9"/>
    <w:rsid w:val="00934DE1"/>
    <w:rsid w:val="00935034"/>
    <w:rsid w:val="00935A3B"/>
    <w:rsid w:val="00936A45"/>
    <w:rsid w:val="00936B37"/>
    <w:rsid w:val="00936FF5"/>
    <w:rsid w:val="00941C7D"/>
    <w:rsid w:val="00943E05"/>
    <w:rsid w:val="0094627D"/>
    <w:rsid w:val="00946F80"/>
    <w:rsid w:val="00947F17"/>
    <w:rsid w:val="00950655"/>
    <w:rsid w:val="00954C8D"/>
    <w:rsid w:val="00955900"/>
    <w:rsid w:val="00957E47"/>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4AD0"/>
    <w:rsid w:val="00985639"/>
    <w:rsid w:val="009866F9"/>
    <w:rsid w:val="0099119E"/>
    <w:rsid w:val="00992DC7"/>
    <w:rsid w:val="00992EF9"/>
    <w:rsid w:val="00993412"/>
    <w:rsid w:val="00995612"/>
    <w:rsid w:val="00996543"/>
    <w:rsid w:val="009978B1"/>
    <w:rsid w:val="009A10D7"/>
    <w:rsid w:val="009A2172"/>
    <w:rsid w:val="009A2F8C"/>
    <w:rsid w:val="009A46AD"/>
    <w:rsid w:val="009A473F"/>
    <w:rsid w:val="009A5130"/>
    <w:rsid w:val="009A5282"/>
    <w:rsid w:val="009B0AAE"/>
    <w:rsid w:val="009B0BFA"/>
    <w:rsid w:val="009B0C9B"/>
    <w:rsid w:val="009B107D"/>
    <w:rsid w:val="009B24CA"/>
    <w:rsid w:val="009B29EE"/>
    <w:rsid w:val="009B53C1"/>
    <w:rsid w:val="009B7104"/>
    <w:rsid w:val="009B7AE8"/>
    <w:rsid w:val="009C1557"/>
    <w:rsid w:val="009C1AC9"/>
    <w:rsid w:val="009C2590"/>
    <w:rsid w:val="009C2822"/>
    <w:rsid w:val="009C3137"/>
    <w:rsid w:val="009C4C22"/>
    <w:rsid w:val="009C4FCA"/>
    <w:rsid w:val="009C70AD"/>
    <w:rsid w:val="009D08A2"/>
    <w:rsid w:val="009D1481"/>
    <w:rsid w:val="009D192D"/>
    <w:rsid w:val="009D4BCC"/>
    <w:rsid w:val="009D4FF7"/>
    <w:rsid w:val="009D5333"/>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19AD"/>
    <w:rsid w:val="00A01ADB"/>
    <w:rsid w:val="00A02682"/>
    <w:rsid w:val="00A02C53"/>
    <w:rsid w:val="00A03578"/>
    <w:rsid w:val="00A05EC9"/>
    <w:rsid w:val="00A06BB0"/>
    <w:rsid w:val="00A07B01"/>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27B23"/>
    <w:rsid w:val="00A31E56"/>
    <w:rsid w:val="00A34825"/>
    <w:rsid w:val="00A34BC6"/>
    <w:rsid w:val="00A3569D"/>
    <w:rsid w:val="00A36D9D"/>
    <w:rsid w:val="00A37C27"/>
    <w:rsid w:val="00A37CC7"/>
    <w:rsid w:val="00A37F27"/>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0E60"/>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6F5B"/>
    <w:rsid w:val="00A97071"/>
    <w:rsid w:val="00A973FF"/>
    <w:rsid w:val="00AA0226"/>
    <w:rsid w:val="00AA068A"/>
    <w:rsid w:val="00AA0D6D"/>
    <w:rsid w:val="00AA13CA"/>
    <w:rsid w:val="00AA317E"/>
    <w:rsid w:val="00AA3472"/>
    <w:rsid w:val="00AA3832"/>
    <w:rsid w:val="00AA4EBF"/>
    <w:rsid w:val="00AA5E0A"/>
    <w:rsid w:val="00AA608E"/>
    <w:rsid w:val="00AA7721"/>
    <w:rsid w:val="00AA7738"/>
    <w:rsid w:val="00AA779B"/>
    <w:rsid w:val="00AA7E93"/>
    <w:rsid w:val="00AB043C"/>
    <w:rsid w:val="00AB1169"/>
    <w:rsid w:val="00AB1A14"/>
    <w:rsid w:val="00AB2B34"/>
    <w:rsid w:val="00AB33D3"/>
    <w:rsid w:val="00AB5378"/>
    <w:rsid w:val="00AB56E9"/>
    <w:rsid w:val="00AB58F9"/>
    <w:rsid w:val="00AB64E7"/>
    <w:rsid w:val="00AB6CB3"/>
    <w:rsid w:val="00AB75D0"/>
    <w:rsid w:val="00AB7675"/>
    <w:rsid w:val="00AC06C8"/>
    <w:rsid w:val="00AC0758"/>
    <w:rsid w:val="00AC0F73"/>
    <w:rsid w:val="00AC25B0"/>
    <w:rsid w:val="00AC392E"/>
    <w:rsid w:val="00AC7A83"/>
    <w:rsid w:val="00AD02E0"/>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37D"/>
    <w:rsid w:val="00AE59AB"/>
    <w:rsid w:val="00AE5E08"/>
    <w:rsid w:val="00AE6EDA"/>
    <w:rsid w:val="00AF1F64"/>
    <w:rsid w:val="00AF2B15"/>
    <w:rsid w:val="00AF3B13"/>
    <w:rsid w:val="00AF484C"/>
    <w:rsid w:val="00AF5EF0"/>
    <w:rsid w:val="00B04C41"/>
    <w:rsid w:val="00B060E3"/>
    <w:rsid w:val="00B060FF"/>
    <w:rsid w:val="00B06E86"/>
    <w:rsid w:val="00B07713"/>
    <w:rsid w:val="00B07DEA"/>
    <w:rsid w:val="00B111A5"/>
    <w:rsid w:val="00B11846"/>
    <w:rsid w:val="00B144F2"/>
    <w:rsid w:val="00B17C55"/>
    <w:rsid w:val="00B202A5"/>
    <w:rsid w:val="00B22569"/>
    <w:rsid w:val="00B2276F"/>
    <w:rsid w:val="00B228C5"/>
    <w:rsid w:val="00B22C1E"/>
    <w:rsid w:val="00B23674"/>
    <w:rsid w:val="00B238F5"/>
    <w:rsid w:val="00B24984"/>
    <w:rsid w:val="00B24C35"/>
    <w:rsid w:val="00B25993"/>
    <w:rsid w:val="00B26E2F"/>
    <w:rsid w:val="00B273F7"/>
    <w:rsid w:val="00B27D2A"/>
    <w:rsid w:val="00B27D3D"/>
    <w:rsid w:val="00B30B9F"/>
    <w:rsid w:val="00B31EF5"/>
    <w:rsid w:val="00B32BF7"/>
    <w:rsid w:val="00B33A0F"/>
    <w:rsid w:val="00B3465E"/>
    <w:rsid w:val="00B3525C"/>
    <w:rsid w:val="00B35756"/>
    <w:rsid w:val="00B35F30"/>
    <w:rsid w:val="00B3627F"/>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84C"/>
    <w:rsid w:val="00B65D7A"/>
    <w:rsid w:val="00B671F3"/>
    <w:rsid w:val="00B67C67"/>
    <w:rsid w:val="00B70094"/>
    <w:rsid w:val="00B704B1"/>
    <w:rsid w:val="00B704D8"/>
    <w:rsid w:val="00B721F1"/>
    <w:rsid w:val="00B72887"/>
    <w:rsid w:val="00B74059"/>
    <w:rsid w:val="00B767A7"/>
    <w:rsid w:val="00B768F0"/>
    <w:rsid w:val="00B802E0"/>
    <w:rsid w:val="00B81503"/>
    <w:rsid w:val="00B81CF3"/>
    <w:rsid w:val="00B8263B"/>
    <w:rsid w:val="00B830B5"/>
    <w:rsid w:val="00B8321A"/>
    <w:rsid w:val="00B83940"/>
    <w:rsid w:val="00B840FE"/>
    <w:rsid w:val="00B85084"/>
    <w:rsid w:val="00B85A9F"/>
    <w:rsid w:val="00B8629B"/>
    <w:rsid w:val="00B8679D"/>
    <w:rsid w:val="00B910E4"/>
    <w:rsid w:val="00B91E26"/>
    <w:rsid w:val="00B923D4"/>
    <w:rsid w:val="00B92A43"/>
    <w:rsid w:val="00B94320"/>
    <w:rsid w:val="00B94734"/>
    <w:rsid w:val="00B951EE"/>
    <w:rsid w:val="00B969F5"/>
    <w:rsid w:val="00B96EDE"/>
    <w:rsid w:val="00B97ABE"/>
    <w:rsid w:val="00BA04DA"/>
    <w:rsid w:val="00BA0E31"/>
    <w:rsid w:val="00BA4245"/>
    <w:rsid w:val="00BA4F55"/>
    <w:rsid w:val="00BA4F66"/>
    <w:rsid w:val="00BB0201"/>
    <w:rsid w:val="00BB113F"/>
    <w:rsid w:val="00BB1557"/>
    <w:rsid w:val="00BB300B"/>
    <w:rsid w:val="00BB340E"/>
    <w:rsid w:val="00BB5688"/>
    <w:rsid w:val="00BB57C7"/>
    <w:rsid w:val="00BB6EA0"/>
    <w:rsid w:val="00BB794C"/>
    <w:rsid w:val="00BC26BF"/>
    <w:rsid w:val="00BC3F30"/>
    <w:rsid w:val="00BC55C8"/>
    <w:rsid w:val="00BC679B"/>
    <w:rsid w:val="00BD0380"/>
    <w:rsid w:val="00BD12E6"/>
    <w:rsid w:val="00BD328A"/>
    <w:rsid w:val="00BD4F15"/>
    <w:rsid w:val="00BD5115"/>
    <w:rsid w:val="00BD53C7"/>
    <w:rsid w:val="00BD691C"/>
    <w:rsid w:val="00BE0248"/>
    <w:rsid w:val="00BE2F4E"/>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E2D"/>
    <w:rsid w:val="00C07622"/>
    <w:rsid w:val="00C1019C"/>
    <w:rsid w:val="00C1156E"/>
    <w:rsid w:val="00C129F6"/>
    <w:rsid w:val="00C12E8B"/>
    <w:rsid w:val="00C167B0"/>
    <w:rsid w:val="00C16A3A"/>
    <w:rsid w:val="00C1726A"/>
    <w:rsid w:val="00C237C8"/>
    <w:rsid w:val="00C23DA7"/>
    <w:rsid w:val="00C242BE"/>
    <w:rsid w:val="00C26DDD"/>
    <w:rsid w:val="00C32B1B"/>
    <w:rsid w:val="00C32F5E"/>
    <w:rsid w:val="00C33B91"/>
    <w:rsid w:val="00C3442B"/>
    <w:rsid w:val="00C346AD"/>
    <w:rsid w:val="00C364B4"/>
    <w:rsid w:val="00C40D2A"/>
    <w:rsid w:val="00C41005"/>
    <w:rsid w:val="00C41321"/>
    <w:rsid w:val="00C42DE9"/>
    <w:rsid w:val="00C43789"/>
    <w:rsid w:val="00C47CAE"/>
    <w:rsid w:val="00C47FAA"/>
    <w:rsid w:val="00C52609"/>
    <w:rsid w:val="00C5444A"/>
    <w:rsid w:val="00C55D6D"/>
    <w:rsid w:val="00C603E8"/>
    <w:rsid w:val="00C61F2B"/>
    <w:rsid w:val="00C6386C"/>
    <w:rsid w:val="00C64551"/>
    <w:rsid w:val="00C654A9"/>
    <w:rsid w:val="00C6568C"/>
    <w:rsid w:val="00C65D59"/>
    <w:rsid w:val="00C6633E"/>
    <w:rsid w:val="00C668EE"/>
    <w:rsid w:val="00C66E02"/>
    <w:rsid w:val="00C701D2"/>
    <w:rsid w:val="00C7237E"/>
    <w:rsid w:val="00C747BE"/>
    <w:rsid w:val="00C76221"/>
    <w:rsid w:val="00C778A1"/>
    <w:rsid w:val="00C81F3E"/>
    <w:rsid w:val="00C82439"/>
    <w:rsid w:val="00C830CF"/>
    <w:rsid w:val="00C87941"/>
    <w:rsid w:val="00C87C98"/>
    <w:rsid w:val="00C9173F"/>
    <w:rsid w:val="00C92F2D"/>
    <w:rsid w:val="00C932A4"/>
    <w:rsid w:val="00C9492C"/>
    <w:rsid w:val="00C94C5E"/>
    <w:rsid w:val="00C9596C"/>
    <w:rsid w:val="00CA2B91"/>
    <w:rsid w:val="00CA3C57"/>
    <w:rsid w:val="00CA56B3"/>
    <w:rsid w:val="00CA76A6"/>
    <w:rsid w:val="00CB0172"/>
    <w:rsid w:val="00CB2AB6"/>
    <w:rsid w:val="00CB50AC"/>
    <w:rsid w:val="00CB5F02"/>
    <w:rsid w:val="00CB62C4"/>
    <w:rsid w:val="00CB6B08"/>
    <w:rsid w:val="00CB6BBF"/>
    <w:rsid w:val="00CC05E5"/>
    <w:rsid w:val="00CC3443"/>
    <w:rsid w:val="00CC49C8"/>
    <w:rsid w:val="00CC514F"/>
    <w:rsid w:val="00CC5655"/>
    <w:rsid w:val="00CC5E91"/>
    <w:rsid w:val="00CC67B2"/>
    <w:rsid w:val="00CD0355"/>
    <w:rsid w:val="00CD0E16"/>
    <w:rsid w:val="00CD1D01"/>
    <w:rsid w:val="00CD2E65"/>
    <w:rsid w:val="00CD2FC8"/>
    <w:rsid w:val="00CD3B7C"/>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CF732F"/>
    <w:rsid w:val="00D00294"/>
    <w:rsid w:val="00D01510"/>
    <w:rsid w:val="00D01D29"/>
    <w:rsid w:val="00D045FC"/>
    <w:rsid w:val="00D04707"/>
    <w:rsid w:val="00D048D2"/>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25AC"/>
    <w:rsid w:val="00D34D70"/>
    <w:rsid w:val="00D3516A"/>
    <w:rsid w:val="00D35CA4"/>
    <w:rsid w:val="00D372F8"/>
    <w:rsid w:val="00D40B0B"/>
    <w:rsid w:val="00D41207"/>
    <w:rsid w:val="00D417BE"/>
    <w:rsid w:val="00D423D9"/>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720D"/>
    <w:rsid w:val="00D71C56"/>
    <w:rsid w:val="00D74583"/>
    <w:rsid w:val="00D74769"/>
    <w:rsid w:val="00D750A4"/>
    <w:rsid w:val="00D76891"/>
    <w:rsid w:val="00D76908"/>
    <w:rsid w:val="00D80E3A"/>
    <w:rsid w:val="00D81DE9"/>
    <w:rsid w:val="00D84C4A"/>
    <w:rsid w:val="00D86D5F"/>
    <w:rsid w:val="00D87563"/>
    <w:rsid w:val="00D90D81"/>
    <w:rsid w:val="00D914E5"/>
    <w:rsid w:val="00D92A3F"/>
    <w:rsid w:val="00D92CE5"/>
    <w:rsid w:val="00D9393B"/>
    <w:rsid w:val="00D93B15"/>
    <w:rsid w:val="00D940E8"/>
    <w:rsid w:val="00D94B3E"/>
    <w:rsid w:val="00D954EB"/>
    <w:rsid w:val="00D95964"/>
    <w:rsid w:val="00DA0887"/>
    <w:rsid w:val="00DA1CFA"/>
    <w:rsid w:val="00DA1E2A"/>
    <w:rsid w:val="00DA7917"/>
    <w:rsid w:val="00DA7A8D"/>
    <w:rsid w:val="00DB019B"/>
    <w:rsid w:val="00DB0B2F"/>
    <w:rsid w:val="00DB0BCC"/>
    <w:rsid w:val="00DB12E9"/>
    <w:rsid w:val="00DB231A"/>
    <w:rsid w:val="00DB2C04"/>
    <w:rsid w:val="00DB3FBE"/>
    <w:rsid w:val="00DB446C"/>
    <w:rsid w:val="00DB4A62"/>
    <w:rsid w:val="00DB504D"/>
    <w:rsid w:val="00DB543E"/>
    <w:rsid w:val="00DB6471"/>
    <w:rsid w:val="00DB67CB"/>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3305"/>
    <w:rsid w:val="00DF3905"/>
    <w:rsid w:val="00DF426E"/>
    <w:rsid w:val="00DF4530"/>
    <w:rsid w:val="00DF6237"/>
    <w:rsid w:val="00DF68AC"/>
    <w:rsid w:val="00DF6E28"/>
    <w:rsid w:val="00DF73A8"/>
    <w:rsid w:val="00DF758C"/>
    <w:rsid w:val="00E012A2"/>
    <w:rsid w:val="00E0196C"/>
    <w:rsid w:val="00E01B33"/>
    <w:rsid w:val="00E02D12"/>
    <w:rsid w:val="00E06DA7"/>
    <w:rsid w:val="00E07007"/>
    <w:rsid w:val="00E0752C"/>
    <w:rsid w:val="00E10BE8"/>
    <w:rsid w:val="00E113AF"/>
    <w:rsid w:val="00E11EC9"/>
    <w:rsid w:val="00E126F7"/>
    <w:rsid w:val="00E13007"/>
    <w:rsid w:val="00E13DE0"/>
    <w:rsid w:val="00E147A3"/>
    <w:rsid w:val="00E217C7"/>
    <w:rsid w:val="00E22E19"/>
    <w:rsid w:val="00E2678D"/>
    <w:rsid w:val="00E267FD"/>
    <w:rsid w:val="00E30256"/>
    <w:rsid w:val="00E31326"/>
    <w:rsid w:val="00E31364"/>
    <w:rsid w:val="00E31470"/>
    <w:rsid w:val="00E31CFE"/>
    <w:rsid w:val="00E31E34"/>
    <w:rsid w:val="00E31FC1"/>
    <w:rsid w:val="00E3260A"/>
    <w:rsid w:val="00E3294A"/>
    <w:rsid w:val="00E33B82"/>
    <w:rsid w:val="00E365D3"/>
    <w:rsid w:val="00E37625"/>
    <w:rsid w:val="00E41835"/>
    <w:rsid w:val="00E43F76"/>
    <w:rsid w:val="00E44AB6"/>
    <w:rsid w:val="00E44BEE"/>
    <w:rsid w:val="00E4563A"/>
    <w:rsid w:val="00E46D06"/>
    <w:rsid w:val="00E51771"/>
    <w:rsid w:val="00E51985"/>
    <w:rsid w:val="00E51A36"/>
    <w:rsid w:val="00E52D43"/>
    <w:rsid w:val="00E5545A"/>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860"/>
    <w:rsid w:val="00E74ACE"/>
    <w:rsid w:val="00E7522E"/>
    <w:rsid w:val="00E76A82"/>
    <w:rsid w:val="00E7793B"/>
    <w:rsid w:val="00E80A2C"/>
    <w:rsid w:val="00E80D13"/>
    <w:rsid w:val="00E80DBD"/>
    <w:rsid w:val="00E81CB0"/>
    <w:rsid w:val="00E8239F"/>
    <w:rsid w:val="00E825D3"/>
    <w:rsid w:val="00E835AB"/>
    <w:rsid w:val="00E85AAF"/>
    <w:rsid w:val="00E85ED0"/>
    <w:rsid w:val="00E90180"/>
    <w:rsid w:val="00E90A50"/>
    <w:rsid w:val="00E90CC3"/>
    <w:rsid w:val="00E91FE4"/>
    <w:rsid w:val="00E92B02"/>
    <w:rsid w:val="00E92BC6"/>
    <w:rsid w:val="00E93444"/>
    <w:rsid w:val="00EA2F99"/>
    <w:rsid w:val="00EA5933"/>
    <w:rsid w:val="00EA6DD8"/>
    <w:rsid w:val="00EB040E"/>
    <w:rsid w:val="00EB46FD"/>
    <w:rsid w:val="00EB4EDF"/>
    <w:rsid w:val="00EB5379"/>
    <w:rsid w:val="00EB6088"/>
    <w:rsid w:val="00EB7E1E"/>
    <w:rsid w:val="00EC02AC"/>
    <w:rsid w:val="00EC02EE"/>
    <w:rsid w:val="00EC06DF"/>
    <w:rsid w:val="00EC0802"/>
    <w:rsid w:val="00EC1E66"/>
    <w:rsid w:val="00EC240B"/>
    <w:rsid w:val="00EC2500"/>
    <w:rsid w:val="00ED0CA0"/>
    <w:rsid w:val="00ED14D1"/>
    <w:rsid w:val="00ED1D6B"/>
    <w:rsid w:val="00ED2E15"/>
    <w:rsid w:val="00ED4192"/>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3ECD"/>
    <w:rsid w:val="00EF4234"/>
    <w:rsid w:val="00EF542B"/>
    <w:rsid w:val="00EF6AE5"/>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A80"/>
    <w:rsid w:val="00F27DF8"/>
    <w:rsid w:val="00F31281"/>
    <w:rsid w:val="00F32531"/>
    <w:rsid w:val="00F326E7"/>
    <w:rsid w:val="00F32FB8"/>
    <w:rsid w:val="00F332E6"/>
    <w:rsid w:val="00F34489"/>
    <w:rsid w:val="00F35015"/>
    <w:rsid w:val="00F3523F"/>
    <w:rsid w:val="00F35986"/>
    <w:rsid w:val="00F35E66"/>
    <w:rsid w:val="00F3665A"/>
    <w:rsid w:val="00F368B9"/>
    <w:rsid w:val="00F37312"/>
    <w:rsid w:val="00F4010E"/>
    <w:rsid w:val="00F431AF"/>
    <w:rsid w:val="00F44445"/>
    <w:rsid w:val="00F4485F"/>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6C8"/>
    <w:rsid w:val="00F57D90"/>
    <w:rsid w:val="00F57F7D"/>
    <w:rsid w:val="00F6026B"/>
    <w:rsid w:val="00F63869"/>
    <w:rsid w:val="00F6424D"/>
    <w:rsid w:val="00F66754"/>
    <w:rsid w:val="00F676DB"/>
    <w:rsid w:val="00F67B64"/>
    <w:rsid w:val="00F71191"/>
    <w:rsid w:val="00F71D79"/>
    <w:rsid w:val="00F722A4"/>
    <w:rsid w:val="00F72CCE"/>
    <w:rsid w:val="00F72FFA"/>
    <w:rsid w:val="00F758F0"/>
    <w:rsid w:val="00F7651D"/>
    <w:rsid w:val="00F7797B"/>
    <w:rsid w:val="00F7799D"/>
    <w:rsid w:val="00F77F28"/>
    <w:rsid w:val="00F80211"/>
    <w:rsid w:val="00F80273"/>
    <w:rsid w:val="00F80E75"/>
    <w:rsid w:val="00F816E3"/>
    <w:rsid w:val="00F822DE"/>
    <w:rsid w:val="00F8269B"/>
    <w:rsid w:val="00F84479"/>
    <w:rsid w:val="00F85F53"/>
    <w:rsid w:val="00F86522"/>
    <w:rsid w:val="00F86A2F"/>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4ACC"/>
    <w:rsid w:val="00FC605B"/>
    <w:rsid w:val="00FC683E"/>
    <w:rsid w:val="00FC7CBF"/>
    <w:rsid w:val="00FD0257"/>
    <w:rsid w:val="00FD03D2"/>
    <w:rsid w:val="00FD14C4"/>
    <w:rsid w:val="00FD1706"/>
    <w:rsid w:val="00FD1C4C"/>
    <w:rsid w:val="00FD2FD9"/>
    <w:rsid w:val="00FD3042"/>
    <w:rsid w:val="00FD312F"/>
    <w:rsid w:val="00FD3BE6"/>
    <w:rsid w:val="00FD521B"/>
    <w:rsid w:val="00FD6661"/>
    <w:rsid w:val="00FD66DD"/>
    <w:rsid w:val="00FE0E61"/>
    <w:rsid w:val="00FE1539"/>
    <w:rsid w:val="00FE1695"/>
    <w:rsid w:val="00FE21A3"/>
    <w:rsid w:val="00FE22A6"/>
    <w:rsid w:val="00FE2D80"/>
    <w:rsid w:val="00FE4D74"/>
    <w:rsid w:val="00FE512C"/>
    <w:rsid w:val="00FE6796"/>
    <w:rsid w:val="00FE6B92"/>
    <w:rsid w:val="00FE7AA3"/>
    <w:rsid w:val="00FF1680"/>
    <w:rsid w:val="00FF226A"/>
    <w:rsid w:val="00FF404F"/>
    <w:rsid w:val="00FF4EDB"/>
    <w:rsid w:val="00FF542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2A9680E4-D356-4BDF-B6FE-6041088C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0E"/>
    <w:pPr>
      <w:overflowPunct w:val="0"/>
      <w:autoSpaceDE w:val="0"/>
      <w:autoSpaceDN w:val="0"/>
      <w:adjustRightInd w:val="0"/>
      <w:spacing w:after="120" w:line="280" w:lineRule="exact"/>
      <w:jc w:val="both"/>
      <w:textAlignment w:val="baseline"/>
    </w:pPr>
    <w:rPr>
      <w:rFonts w:ascii="Open Sans" w:eastAsia="SimSun" w:hAnsi="Open Sans" w:cs="Open Sans"/>
      <w:bCs/>
      <w:sz w:val="22"/>
      <w:szCs w:val="22"/>
      <w:lang w:val="en-SG"/>
    </w:rPr>
  </w:style>
  <w:style w:type="paragraph" w:styleId="berschrift1">
    <w:name w:val="heading 1"/>
    <w:basedOn w:val="PIHead"/>
    <w:next w:val="Standard"/>
    <w:link w:val="berschrift1Zchn"/>
    <w:qFormat/>
    <w:rsid w:val="00111A0E"/>
    <w:pPr>
      <w:outlineLvl w:val="0"/>
    </w:pPr>
    <w:rPr>
      <w:rFonts w:ascii="Open Sans" w:hAnsi="Open Sans" w:cs="Open Sans"/>
    </w:rPr>
  </w:style>
  <w:style w:type="paragraph" w:styleId="berschrift2">
    <w:name w:val="heading 2"/>
    <w:basedOn w:val="PISubhead"/>
    <w:next w:val="Standard"/>
    <w:link w:val="berschrift2Zchn"/>
    <w:uiPriority w:val="9"/>
    <w:qFormat/>
    <w:rsid w:val="00111A0E"/>
    <w:pPr>
      <w:outlineLvl w:val="1"/>
    </w:pPr>
    <w:rPr>
      <w:rFonts w:ascii="Open Sans" w:hAnsi="Open Sans" w:cs="Open Sans"/>
      <w:b w:val="0"/>
      <w:bCs/>
      <w:i/>
      <w:iCs/>
    </w:rPr>
  </w:style>
  <w:style w:type="paragraph" w:styleId="berschrift3">
    <w:name w:val="heading 3"/>
    <w:basedOn w:val="PITextkrper"/>
    <w:next w:val="Standard"/>
    <w:link w:val="berschrift3Zchn"/>
    <w:uiPriority w:val="9"/>
    <w:qFormat/>
    <w:rsid w:val="007847D4"/>
    <w:pPr>
      <w:outlineLvl w:val="2"/>
    </w:pPr>
    <w:rPr>
      <w:rFonts w:ascii="Open Sans" w:hAnsi="Open Sans"/>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11A0E"/>
    <w:rPr>
      <w:rFonts w:ascii="Open Sans" w:eastAsia="SimSun" w:hAnsi="Open Sans" w:cs="Open Sans"/>
      <w:bCs/>
      <w:i/>
      <w:iCs/>
      <w:sz w:val="28"/>
      <w:szCs w:val="28"/>
    </w:rPr>
  </w:style>
  <w:style w:type="character" w:customStyle="1" w:styleId="berschrift3Zchn">
    <w:name w:val="Überschrift 3 Zchn"/>
    <w:link w:val="berschrift3"/>
    <w:uiPriority w:val="9"/>
    <w:rsid w:val="007847D4"/>
    <w:rPr>
      <w:rFonts w:ascii="Open Sans" w:eastAsia="SimSun" w:hAnsi="Open Sans" w:cs="Open Sans"/>
      <w:b/>
      <w:sz w:val="22"/>
      <w:szCs w:val="22"/>
    </w:rPr>
  </w:style>
  <w:style w:type="paragraph" w:customStyle="1" w:styleId="PISubhead">
    <w:name w:val="PI_Subhead"/>
    <w:basedOn w:val="Standard"/>
    <w:rsid w:val="00E44AB6"/>
    <w:pPr>
      <w:spacing w:line="400" w:lineRule="exact"/>
    </w:pPr>
    <w:rPr>
      <w:rFonts w:ascii="Arial" w:hAnsi="Arial" w:cs="Arial"/>
      <w:b/>
      <w:bCs w:val="0"/>
      <w:sz w:val="28"/>
      <w:szCs w:val="28"/>
    </w:rPr>
  </w:style>
  <w:style w:type="paragraph" w:customStyle="1" w:styleId="PIHead">
    <w:name w:val="PI_Head"/>
    <w:basedOn w:val="Standard"/>
    <w:autoRedefine/>
    <w:rsid w:val="00095004"/>
    <w:pPr>
      <w:spacing w:line="480" w:lineRule="exact"/>
    </w:pPr>
    <w:rPr>
      <w:rFonts w:ascii="Arial" w:hAnsi="Arial" w:cs="Arial"/>
      <w:b/>
      <w:bCs w:val="0"/>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rPr>
      <w:rFonts w:ascii="Arial" w:hAnsi="Arial"/>
    </w:rPr>
  </w:style>
  <w:style w:type="paragraph" w:customStyle="1" w:styleId="PILead">
    <w:name w:val="PI_Lead"/>
    <w:basedOn w:val="PITextkrper"/>
    <w:rsid w:val="00BB1557"/>
    <w:rPr>
      <w:b/>
      <w:bCs w:val="0"/>
    </w:rPr>
  </w:style>
  <w:style w:type="paragraph" w:customStyle="1" w:styleId="PIAbspann">
    <w:name w:val="PI_Abspann"/>
    <w:basedOn w:val="Standard"/>
    <w:rsid w:val="00BB1557"/>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val="0"/>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pPr>
    <w:rPr>
      <w:rFonts w:ascii="Arial" w:hAnsi="Arial" w:cs="Arial"/>
      <w:spacing w:val="6"/>
    </w:rPr>
  </w:style>
  <w:style w:type="paragraph" w:styleId="Textkrper">
    <w:name w:val="Body Text"/>
    <w:basedOn w:val="Standard"/>
    <w:link w:val="TextkrperZchn"/>
    <w:uiPriority w:val="99"/>
    <w:rsid w:val="00EA5933"/>
    <w:rPr>
      <w:rFonts w:ascii="Arial" w:hAnsi="Arial"/>
      <w:b/>
      <w:bCs w:val="0"/>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C5444A"/>
    <w:pPr>
      <w:tabs>
        <w:tab w:val="right" w:pos="6840"/>
        <w:tab w:val="right" w:pos="9072"/>
      </w:tabs>
      <w:ind w:right="-1"/>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val="0"/>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val="0"/>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character" w:styleId="BesuchterLink">
    <w:name w:val="FollowedHyperlink"/>
    <w:basedOn w:val="Absatz-Standardschriftart"/>
    <w:rsid w:val="00422225"/>
    <w:rPr>
      <w:color w:val="954F72" w:themeColor="followedHyperlink"/>
      <w:u w:val="single"/>
    </w:rPr>
  </w:style>
  <w:style w:type="paragraph" w:customStyle="1" w:styleId="Default">
    <w:name w:val="Default"/>
    <w:rsid w:val="00A01ADB"/>
    <w:pPr>
      <w:autoSpaceDE w:val="0"/>
      <w:autoSpaceDN w:val="0"/>
      <w:adjustRightInd w:val="0"/>
    </w:pPr>
    <w:rPr>
      <w:rFonts w:eastAsiaTheme="minorEastAsia"/>
      <w:color w:val="000000"/>
      <w:sz w:val="24"/>
      <w:szCs w:val="24"/>
      <w:lang w:eastAsia="zh-CN"/>
    </w:rPr>
  </w:style>
  <w:style w:type="character" w:styleId="NichtaufgelsteErwhnung">
    <w:name w:val="Unresolved Mention"/>
    <w:basedOn w:val="Absatz-Standardschriftart"/>
    <w:uiPriority w:val="99"/>
    <w:semiHidden/>
    <w:unhideWhenUsed/>
    <w:rsid w:val="00BA4F66"/>
    <w:rPr>
      <w:color w:val="605E5C"/>
      <w:shd w:val="clear" w:color="auto" w:fill="E1DFDD"/>
    </w:rPr>
  </w:style>
  <w:style w:type="paragraph" w:styleId="KeinLeerraum">
    <w:name w:val="No Spacing"/>
    <w:uiPriority w:val="1"/>
    <w:qFormat/>
    <w:rsid w:val="00496F8F"/>
    <w:rPr>
      <w:rFonts w:asciiTheme="minorHAnsi" w:eastAsiaTheme="minorHAnsi" w:hAnsiTheme="minorHAnsi" w:cstheme="minorBidi"/>
      <w:sz w:val="22"/>
      <w:szCs w:val="22"/>
      <w:lang w:val="de-DE" w:eastAsia="en-US"/>
    </w:rPr>
  </w:style>
  <w:style w:type="character" w:customStyle="1" w:styleId="berschrift1Zchn">
    <w:name w:val="Überschrift 1 Zchn"/>
    <w:basedOn w:val="Absatz-Standardschriftart"/>
    <w:link w:val="berschrift1"/>
    <w:rsid w:val="00111A0E"/>
    <w:rPr>
      <w:rFonts w:ascii="Open Sans" w:hAnsi="Open Sans" w:cs="Open Sans"/>
      <w:b/>
      <w:bCs/>
      <w:sz w:val="40"/>
      <w:szCs w:val="40"/>
    </w:rPr>
  </w:style>
  <w:style w:type="character" w:styleId="SchwacheHervorhebung">
    <w:name w:val="Subtle Emphasis"/>
    <w:basedOn w:val="Absatz-Standardschriftart"/>
    <w:uiPriority w:val="19"/>
    <w:qFormat/>
    <w:rsid w:val="00DF623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18451038">
      <w:bodyDiv w:val="1"/>
      <w:marLeft w:val="0"/>
      <w:marRight w:val="0"/>
      <w:marTop w:val="0"/>
      <w:marBottom w:val="0"/>
      <w:divBdr>
        <w:top w:val="none" w:sz="0" w:space="0" w:color="auto"/>
        <w:left w:val="none" w:sz="0" w:space="0" w:color="auto"/>
        <w:bottom w:val="none" w:sz="0" w:space="0" w:color="auto"/>
        <w:right w:val="none" w:sz="0" w:space="0" w:color="auto"/>
      </w:divBdr>
    </w:div>
    <w:div w:id="139925488">
      <w:bodyDiv w:val="1"/>
      <w:marLeft w:val="0"/>
      <w:marRight w:val="0"/>
      <w:marTop w:val="0"/>
      <w:marBottom w:val="0"/>
      <w:divBdr>
        <w:top w:val="none" w:sz="0" w:space="0" w:color="auto"/>
        <w:left w:val="none" w:sz="0" w:space="0" w:color="auto"/>
        <w:bottom w:val="none" w:sz="0" w:space="0" w:color="auto"/>
        <w:right w:val="none" w:sz="0" w:space="0" w:color="auto"/>
      </w:divBdr>
    </w:div>
    <w:div w:id="147283260">
      <w:bodyDiv w:val="1"/>
      <w:marLeft w:val="0"/>
      <w:marRight w:val="0"/>
      <w:marTop w:val="0"/>
      <w:marBottom w:val="0"/>
      <w:divBdr>
        <w:top w:val="none" w:sz="0" w:space="0" w:color="auto"/>
        <w:left w:val="none" w:sz="0" w:space="0" w:color="auto"/>
        <w:bottom w:val="none" w:sz="0" w:space="0" w:color="auto"/>
        <w:right w:val="none" w:sz="0" w:space="0" w:color="auto"/>
      </w:divBdr>
    </w:div>
    <w:div w:id="198125968">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418412081">
      <w:bodyDiv w:val="1"/>
      <w:marLeft w:val="0"/>
      <w:marRight w:val="0"/>
      <w:marTop w:val="0"/>
      <w:marBottom w:val="0"/>
      <w:divBdr>
        <w:top w:val="none" w:sz="0" w:space="0" w:color="auto"/>
        <w:left w:val="none" w:sz="0" w:space="0" w:color="auto"/>
        <w:bottom w:val="none" w:sz="0" w:space="0" w:color="auto"/>
        <w:right w:val="none" w:sz="0" w:space="0" w:color="auto"/>
      </w:divBdr>
    </w:div>
    <w:div w:id="614990294">
      <w:bodyDiv w:val="1"/>
      <w:marLeft w:val="0"/>
      <w:marRight w:val="0"/>
      <w:marTop w:val="0"/>
      <w:marBottom w:val="0"/>
      <w:divBdr>
        <w:top w:val="none" w:sz="0" w:space="0" w:color="auto"/>
        <w:left w:val="none" w:sz="0" w:space="0" w:color="auto"/>
        <w:bottom w:val="none" w:sz="0" w:space="0" w:color="auto"/>
        <w:right w:val="none" w:sz="0" w:space="0" w:color="auto"/>
      </w:divBdr>
    </w:div>
    <w:div w:id="651640215">
      <w:bodyDiv w:val="1"/>
      <w:marLeft w:val="0"/>
      <w:marRight w:val="0"/>
      <w:marTop w:val="0"/>
      <w:marBottom w:val="0"/>
      <w:divBdr>
        <w:top w:val="none" w:sz="0" w:space="0" w:color="auto"/>
        <w:left w:val="none" w:sz="0" w:space="0" w:color="auto"/>
        <w:bottom w:val="none" w:sz="0" w:space="0" w:color="auto"/>
        <w:right w:val="none" w:sz="0" w:space="0" w:color="auto"/>
      </w:divBdr>
    </w:div>
    <w:div w:id="719793620">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880938895">
      <w:bodyDiv w:val="1"/>
      <w:marLeft w:val="0"/>
      <w:marRight w:val="0"/>
      <w:marTop w:val="0"/>
      <w:marBottom w:val="0"/>
      <w:divBdr>
        <w:top w:val="none" w:sz="0" w:space="0" w:color="auto"/>
        <w:left w:val="none" w:sz="0" w:space="0" w:color="auto"/>
        <w:bottom w:val="none" w:sz="0" w:space="0" w:color="auto"/>
        <w:right w:val="none" w:sz="0" w:space="0" w:color="auto"/>
      </w:divBdr>
    </w:div>
    <w:div w:id="1135640371">
      <w:bodyDiv w:val="1"/>
      <w:marLeft w:val="0"/>
      <w:marRight w:val="0"/>
      <w:marTop w:val="0"/>
      <w:marBottom w:val="0"/>
      <w:divBdr>
        <w:top w:val="none" w:sz="0" w:space="0" w:color="auto"/>
        <w:left w:val="none" w:sz="0" w:space="0" w:color="auto"/>
        <w:bottom w:val="none" w:sz="0" w:space="0" w:color="auto"/>
        <w:right w:val="none" w:sz="0" w:space="0" w:color="auto"/>
      </w:divBdr>
    </w:div>
    <w:div w:id="122355861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475945032">
      <w:bodyDiv w:val="1"/>
      <w:marLeft w:val="0"/>
      <w:marRight w:val="0"/>
      <w:marTop w:val="0"/>
      <w:marBottom w:val="0"/>
      <w:divBdr>
        <w:top w:val="none" w:sz="0" w:space="0" w:color="auto"/>
        <w:left w:val="none" w:sz="0" w:space="0" w:color="auto"/>
        <w:bottom w:val="none" w:sz="0" w:space="0" w:color="auto"/>
        <w:right w:val="none" w:sz="0" w:space="0" w:color="auto"/>
      </w:divBdr>
    </w:div>
    <w:div w:id="1496611681">
      <w:bodyDiv w:val="1"/>
      <w:marLeft w:val="0"/>
      <w:marRight w:val="0"/>
      <w:marTop w:val="0"/>
      <w:marBottom w:val="0"/>
      <w:divBdr>
        <w:top w:val="none" w:sz="0" w:space="0" w:color="auto"/>
        <w:left w:val="none" w:sz="0" w:space="0" w:color="auto"/>
        <w:bottom w:val="none" w:sz="0" w:space="0" w:color="auto"/>
        <w:right w:val="none" w:sz="0" w:space="0" w:color="auto"/>
      </w:divBdr>
    </w:div>
    <w:div w:id="1616904792">
      <w:bodyDiv w:val="1"/>
      <w:marLeft w:val="0"/>
      <w:marRight w:val="0"/>
      <w:marTop w:val="0"/>
      <w:marBottom w:val="0"/>
      <w:divBdr>
        <w:top w:val="none" w:sz="0" w:space="0" w:color="auto"/>
        <w:left w:val="none" w:sz="0" w:space="0" w:color="auto"/>
        <w:bottom w:val="none" w:sz="0" w:space="0" w:color="auto"/>
        <w:right w:val="none" w:sz="0" w:space="0" w:color="auto"/>
      </w:divBdr>
    </w:div>
    <w:div w:id="1697123882">
      <w:bodyDiv w:val="1"/>
      <w:marLeft w:val="0"/>
      <w:marRight w:val="0"/>
      <w:marTop w:val="0"/>
      <w:marBottom w:val="0"/>
      <w:divBdr>
        <w:top w:val="none" w:sz="0" w:space="0" w:color="auto"/>
        <w:left w:val="none" w:sz="0" w:space="0" w:color="auto"/>
        <w:bottom w:val="none" w:sz="0" w:space="0" w:color="auto"/>
        <w:right w:val="none" w:sz="0" w:space="0" w:color="auto"/>
      </w:divBdr>
    </w:div>
    <w:div w:id="1759449172">
      <w:bodyDiv w:val="1"/>
      <w:marLeft w:val="0"/>
      <w:marRight w:val="0"/>
      <w:marTop w:val="0"/>
      <w:marBottom w:val="0"/>
      <w:divBdr>
        <w:top w:val="none" w:sz="0" w:space="0" w:color="auto"/>
        <w:left w:val="none" w:sz="0" w:space="0" w:color="auto"/>
        <w:bottom w:val="none" w:sz="0" w:space="0" w:color="auto"/>
        <w:right w:val="none" w:sz="0" w:space="0" w:color="auto"/>
      </w:divBdr>
    </w:div>
    <w:div w:id="1774737915">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 w:id="20496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susanne.oswald@asmpt.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Janet.loh@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702</Words>
  <Characters>4873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5564</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5</cp:revision>
  <cp:lastPrinted>2013-08-22T07:31:00Z</cp:lastPrinted>
  <dcterms:created xsi:type="dcterms:W3CDTF">2025-09-30T08:20:00Z</dcterms:created>
  <dcterms:modified xsi:type="dcterms:W3CDTF">2025-09-30T09:39:00Z</dcterms:modified>
</cp:coreProperties>
</file>