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77777777" w:rsidR="00194988" w:rsidRPr="00D17D4F" w:rsidRDefault="00A74816">
      <w:pPr>
        <w:pStyle w:val="berschrift1"/>
        <w:spacing w:before="720" w:after="720" w:line="260" w:lineRule="exact"/>
        <w:rPr>
          <w:sz w:val="20"/>
        </w:rPr>
      </w:pPr>
      <w:r w:rsidRPr="00D17D4F">
        <w:rPr>
          <w:sz w:val="20"/>
        </w:rPr>
        <w:t>MEDIENINFORMATION</w:t>
      </w:r>
    </w:p>
    <w:p w14:paraId="33119071" w14:textId="5C1FC42A" w:rsidR="004204AA" w:rsidRPr="00D17D4F" w:rsidRDefault="00777227" w:rsidP="001B3A92">
      <w:pPr>
        <w:pStyle w:val="Kopfzeile"/>
        <w:tabs>
          <w:tab w:val="clear" w:pos="4536"/>
          <w:tab w:val="clear" w:pos="9072"/>
        </w:tabs>
        <w:spacing w:before="120" w:after="120" w:line="360" w:lineRule="exact"/>
        <w:outlineLvl w:val="0"/>
        <w:rPr>
          <w:rFonts w:ascii="Arial" w:hAnsi="Arial" w:cs="Arial"/>
          <w:b/>
          <w:bCs/>
        </w:rPr>
      </w:pPr>
      <w:r w:rsidRPr="00D17D4F">
        <w:rPr>
          <w:rFonts w:ascii="Arial" w:hAnsi="Arial" w:cs="Arial"/>
          <w:b/>
          <w:bCs/>
        </w:rPr>
        <w:t>Erfolgreicher Hufschmied-Workshop</w:t>
      </w:r>
    </w:p>
    <w:p w14:paraId="43DF1824" w14:textId="384CD3A7" w:rsidR="00194988" w:rsidRPr="00D17D4F" w:rsidRDefault="00777227">
      <w:pPr>
        <w:pStyle w:val="Kopfzeile"/>
        <w:tabs>
          <w:tab w:val="clear" w:pos="4536"/>
          <w:tab w:val="clear" w:pos="9072"/>
        </w:tabs>
        <w:spacing w:before="360" w:after="360"/>
        <w:rPr>
          <w:rFonts w:ascii="Arial" w:hAnsi="Arial" w:cs="Arial"/>
          <w:b/>
          <w:bCs/>
          <w:sz w:val="36"/>
        </w:rPr>
      </w:pPr>
      <w:r w:rsidRPr="00D17D4F">
        <w:rPr>
          <w:rFonts w:ascii="Arial" w:hAnsi="Arial" w:cs="Arial"/>
          <w:b/>
          <w:bCs/>
          <w:color w:val="000000"/>
          <w:sz w:val="36"/>
        </w:rPr>
        <w:t xml:space="preserve">Fortschritt in der Kupfer- und Graphitbearbeitung </w:t>
      </w:r>
    </w:p>
    <w:p w14:paraId="5D0742F5" w14:textId="515BE3A2" w:rsidR="00AD1EE5" w:rsidRPr="00D17D4F" w:rsidRDefault="00890E35" w:rsidP="00AD1EE5">
      <w:pPr>
        <w:pStyle w:val="Textkrper"/>
        <w:spacing w:before="120" w:after="120" w:line="260" w:lineRule="exact"/>
        <w:jc w:val="both"/>
        <w:rPr>
          <w:rFonts w:ascii="Arial" w:hAnsi="Arial"/>
          <w:color w:val="000000"/>
        </w:rPr>
      </w:pPr>
      <w:r w:rsidRPr="00D17D4F">
        <w:rPr>
          <w:rFonts w:ascii="Arial" w:hAnsi="Arial"/>
          <w:color w:val="000000"/>
        </w:rPr>
        <w:t>Bobingen</w:t>
      </w:r>
      <w:r w:rsidR="006303C1" w:rsidRPr="00D17D4F">
        <w:rPr>
          <w:rFonts w:ascii="Arial" w:hAnsi="Arial"/>
          <w:color w:val="000000"/>
        </w:rPr>
        <w:t xml:space="preserve">, </w:t>
      </w:r>
      <w:r w:rsidR="003424D4">
        <w:rPr>
          <w:rFonts w:ascii="Arial" w:hAnsi="Arial"/>
          <w:color w:val="000000"/>
        </w:rPr>
        <w:t>24</w:t>
      </w:r>
      <w:r w:rsidR="006303C1" w:rsidRPr="00D17D4F">
        <w:rPr>
          <w:rFonts w:ascii="Arial" w:hAnsi="Arial"/>
          <w:color w:val="000000"/>
        </w:rPr>
        <w:t xml:space="preserve">. </w:t>
      </w:r>
      <w:r w:rsidR="00B1372F">
        <w:rPr>
          <w:rFonts w:ascii="Arial" w:hAnsi="Arial"/>
          <w:color w:val="000000"/>
        </w:rPr>
        <w:t>April</w:t>
      </w:r>
      <w:r w:rsidR="00B9589D" w:rsidRPr="00D17D4F">
        <w:rPr>
          <w:rFonts w:ascii="Arial" w:hAnsi="Arial"/>
          <w:color w:val="000000"/>
        </w:rPr>
        <w:t xml:space="preserve"> </w:t>
      </w:r>
      <w:r w:rsidR="006303C1" w:rsidRPr="00D17D4F">
        <w:rPr>
          <w:rFonts w:ascii="Arial" w:hAnsi="Arial"/>
          <w:color w:val="000000"/>
        </w:rPr>
        <w:t>20</w:t>
      </w:r>
      <w:r w:rsidR="00542984" w:rsidRPr="00D17D4F">
        <w:rPr>
          <w:rFonts w:ascii="Arial" w:hAnsi="Arial"/>
          <w:color w:val="000000"/>
        </w:rPr>
        <w:t>2</w:t>
      </w:r>
      <w:r w:rsidR="00CC3C08" w:rsidRPr="00D17D4F">
        <w:rPr>
          <w:rFonts w:ascii="Arial" w:hAnsi="Arial"/>
          <w:color w:val="000000"/>
        </w:rPr>
        <w:t>5</w:t>
      </w:r>
      <w:r w:rsidR="006303C1" w:rsidRPr="00D17D4F">
        <w:rPr>
          <w:rFonts w:ascii="Arial" w:hAnsi="Arial"/>
          <w:color w:val="000000"/>
        </w:rPr>
        <w:t xml:space="preserve"> –</w:t>
      </w:r>
      <w:r w:rsidR="0049593E" w:rsidRPr="00D17D4F">
        <w:rPr>
          <w:rFonts w:ascii="Arial" w:hAnsi="Arial"/>
          <w:color w:val="000000"/>
        </w:rPr>
        <w:t xml:space="preserve"> </w:t>
      </w:r>
      <w:r w:rsidR="008C6EEC" w:rsidRPr="00D17D4F">
        <w:rPr>
          <w:rFonts w:ascii="Arial" w:hAnsi="Arial"/>
          <w:color w:val="000000"/>
        </w:rPr>
        <w:t xml:space="preserve">Am 8. </w:t>
      </w:r>
      <w:r w:rsidR="00BD0209">
        <w:rPr>
          <w:rFonts w:ascii="Arial" w:hAnsi="Arial"/>
          <w:color w:val="000000"/>
        </w:rPr>
        <w:t>April</w:t>
      </w:r>
      <w:r w:rsidR="008C6EEC" w:rsidRPr="00D17D4F">
        <w:rPr>
          <w:rFonts w:ascii="Arial" w:hAnsi="Arial"/>
          <w:color w:val="000000"/>
        </w:rPr>
        <w:t xml:space="preserve"> 2025 </w:t>
      </w:r>
      <w:r w:rsidR="00AD1EE5">
        <w:rPr>
          <w:rFonts w:ascii="Arial" w:hAnsi="Arial"/>
          <w:color w:val="000000"/>
        </w:rPr>
        <w:t xml:space="preserve">drehte sich </w:t>
      </w:r>
      <w:r w:rsidR="008C6EEC" w:rsidRPr="00D17D4F">
        <w:rPr>
          <w:rFonts w:ascii="Arial" w:hAnsi="Arial"/>
          <w:color w:val="000000"/>
        </w:rPr>
        <w:t>im Technologiezentrum der Hufschmied Zerspanungssysteme in Bobingen bei Augsburg</w:t>
      </w:r>
      <w:r w:rsidR="00AD1EE5">
        <w:rPr>
          <w:rFonts w:ascii="Arial" w:hAnsi="Arial"/>
          <w:color w:val="000000"/>
        </w:rPr>
        <w:t xml:space="preserve"> alles um </w:t>
      </w:r>
      <w:r w:rsidR="008C6EEC" w:rsidRPr="00D17D4F">
        <w:rPr>
          <w:rFonts w:ascii="Arial" w:hAnsi="Arial"/>
          <w:color w:val="000000"/>
        </w:rPr>
        <w:t>die effiziente H</w:t>
      </w:r>
      <w:r w:rsidR="00D17D4F">
        <w:rPr>
          <w:rFonts w:ascii="Arial" w:hAnsi="Arial"/>
          <w:color w:val="000000"/>
        </w:rPr>
        <w:t>e</w:t>
      </w:r>
      <w:r w:rsidR="008C6EEC" w:rsidRPr="00D17D4F">
        <w:rPr>
          <w:rFonts w:ascii="Arial" w:hAnsi="Arial"/>
          <w:color w:val="000000"/>
        </w:rPr>
        <w:t>rstellu</w:t>
      </w:r>
      <w:r w:rsidR="00D17D4F">
        <w:rPr>
          <w:rFonts w:ascii="Arial" w:hAnsi="Arial"/>
          <w:color w:val="000000"/>
        </w:rPr>
        <w:t>n</w:t>
      </w:r>
      <w:r w:rsidR="008C6EEC" w:rsidRPr="00D17D4F">
        <w:rPr>
          <w:rFonts w:ascii="Arial" w:hAnsi="Arial"/>
          <w:color w:val="000000"/>
        </w:rPr>
        <w:t>g von Elektroden für das Erodieren.</w:t>
      </w:r>
      <w:r w:rsidR="00D17D4F">
        <w:rPr>
          <w:rFonts w:ascii="Arial" w:hAnsi="Arial"/>
          <w:color w:val="000000"/>
        </w:rPr>
        <w:t xml:space="preserve"> Neben der Vorstellung der Spezialwerkzeuge Graftor und C-Razor ging es auch um Materialien, Maschinen und CAM-Strategien. Dazu hatte Hufschmied Partner eingeladen: </w:t>
      </w:r>
      <w:r w:rsidR="00364637">
        <w:rPr>
          <w:rFonts w:ascii="Arial" w:hAnsi="Arial"/>
          <w:color w:val="000000"/>
        </w:rPr>
        <w:t>Gustav Blome GmbH,</w:t>
      </w:r>
      <w:r w:rsidR="00364637" w:rsidRPr="0059384C">
        <w:rPr>
          <w:rFonts w:ascii="Arial" w:hAnsi="Arial"/>
          <w:color w:val="000000"/>
        </w:rPr>
        <w:t xml:space="preserve"> </w:t>
      </w:r>
      <w:r w:rsidR="00364637" w:rsidRPr="008D58F8">
        <w:rPr>
          <w:rFonts w:ascii="Arial" w:hAnsi="Arial"/>
          <w:color w:val="000000"/>
        </w:rPr>
        <w:t>MHT GmbH Merz &amp; Haag</w:t>
      </w:r>
      <w:r w:rsidR="00364637">
        <w:rPr>
          <w:rFonts w:ascii="Arial" w:hAnsi="Arial"/>
          <w:color w:val="000000"/>
        </w:rPr>
        <w:t>,</w:t>
      </w:r>
      <w:r w:rsidR="00364637" w:rsidRPr="00AD1EE5">
        <w:rPr>
          <w:rFonts w:ascii="Arial" w:hAnsi="Arial"/>
          <w:color w:val="000000"/>
        </w:rPr>
        <w:t xml:space="preserve"> </w:t>
      </w:r>
      <w:r w:rsidR="00364637">
        <w:rPr>
          <w:rFonts w:ascii="Arial" w:hAnsi="Arial"/>
          <w:color w:val="000000"/>
        </w:rPr>
        <w:t>OPEN MIND</w:t>
      </w:r>
      <w:r w:rsidR="006D3438">
        <w:rPr>
          <w:rFonts w:ascii="Arial" w:hAnsi="Arial"/>
          <w:color w:val="000000"/>
        </w:rPr>
        <w:t xml:space="preserve"> Technologies AG</w:t>
      </w:r>
      <w:r w:rsidR="00364637">
        <w:rPr>
          <w:rFonts w:ascii="Arial" w:hAnsi="Arial"/>
          <w:color w:val="000000"/>
        </w:rPr>
        <w:t xml:space="preserve">, </w:t>
      </w:r>
      <w:r w:rsidR="00364637" w:rsidRPr="0059384C">
        <w:rPr>
          <w:rFonts w:ascii="Arial" w:hAnsi="Arial"/>
          <w:color w:val="000000"/>
        </w:rPr>
        <w:t>REGO-FIX AG</w:t>
      </w:r>
      <w:r w:rsidR="00364637">
        <w:rPr>
          <w:rFonts w:ascii="Arial" w:hAnsi="Arial"/>
          <w:color w:val="000000"/>
        </w:rPr>
        <w:t xml:space="preserve">, </w:t>
      </w:r>
      <w:r w:rsidR="0059384C" w:rsidRPr="0059384C">
        <w:rPr>
          <w:rFonts w:ascii="Arial" w:hAnsi="Arial"/>
          <w:color w:val="000000"/>
        </w:rPr>
        <w:t>Röders GmbH</w:t>
      </w:r>
      <w:r w:rsidR="00364637">
        <w:rPr>
          <w:rFonts w:ascii="Arial" w:hAnsi="Arial"/>
          <w:color w:val="000000"/>
        </w:rPr>
        <w:t xml:space="preserve"> sowie</w:t>
      </w:r>
      <w:r w:rsidR="008D58F8">
        <w:rPr>
          <w:rFonts w:ascii="Arial" w:hAnsi="Arial"/>
          <w:color w:val="000000"/>
        </w:rPr>
        <w:t xml:space="preserve"> </w:t>
      </w:r>
      <w:r w:rsidR="00AD1EE5" w:rsidRPr="008D58F8">
        <w:rPr>
          <w:rFonts w:ascii="Arial" w:hAnsi="Arial"/>
          <w:color w:val="000000"/>
        </w:rPr>
        <w:t>Zimmer &amp; Kreim GmbH &amp; Co. KG</w:t>
      </w:r>
      <w:r w:rsidR="00364637">
        <w:rPr>
          <w:rFonts w:ascii="Arial" w:hAnsi="Arial"/>
          <w:color w:val="000000"/>
        </w:rPr>
        <w:t>.</w:t>
      </w:r>
    </w:p>
    <w:p w14:paraId="553CD4CB" w14:textId="012BEFEB" w:rsidR="000F67C5" w:rsidRDefault="00E62C5E" w:rsidP="008743CA">
      <w:pPr>
        <w:pStyle w:val="Textkrper"/>
        <w:spacing w:before="120" w:after="120" w:line="260" w:lineRule="exact"/>
        <w:jc w:val="both"/>
        <w:rPr>
          <w:rFonts w:ascii="Arial" w:hAnsi="Arial"/>
          <w:b w:val="0"/>
          <w:bCs w:val="0"/>
        </w:rPr>
      </w:pPr>
      <w:r w:rsidRPr="0031469F">
        <w:rPr>
          <w:rFonts w:ascii="Arial" w:hAnsi="Arial"/>
          <w:b w:val="0"/>
          <w:bCs w:val="0"/>
          <w:color w:val="000000"/>
        </w:rPr>
        <w:t xml:space="preserve">Der Workshop </w:t>
      </w:r>
      <w:r w:rsidR="00B1372F">
        <w:rPr>
          <w:rFonts w:ascii="Arial" w:hAnsi="Arial"/>
          <w:b w:val="0"/>
          <w:bCs w:val="0"/>
          <w:color w:val="000000"/>
        </w:rPr>
        <w:t xml:space="preserve">stand unter dem Motto </w:t>
      </w:r>
      <w:r w:rsidRPr="0031469F">
        <w:rPr>
          <w:rFonts w:ascii="Arial" w:hAnsi="Arial"/>
          <w:b w:val="0"/>
          <w:bCs w:val="0"/>
          <w:color w:val="000000"/>
        </w:rPr>
        <w:t>„</w:t>
      </w:r>
      <w:proofErr w:type="gramStart"/>
      <w:r w:rsidRPr="0031469F">
        <w:rPr>
          <w:rFonts w:ascii="Arial" w:hAnsi="Arial"/>
          <w:b w:val="0"/>
          <w:bCs w:val="0"/>
          <w:color w:val="000000"/>
        </w:rPr>
        <w:t>Graphit</w:t>
      </w:r>
      <w:proofErr w:type="gramEnd"/>
      <w:r w:rsidRPr="0031469F">
        <w:rPr>
          <w:rFonts w:ascii="Arial" w:hAnsi="Arial"/>
          <w:b w:val="0"/>
          <w:bCs w:val="0"/>
          <w:color w:val="000000"/>
        </w:rPr>
        <w:t xml:space="preserve"> vs. Kupfer – D</w:t>
      </w:r>
      <w:r w:rsidR="008743CA" w:rsidRPr="0031469F">
        <w:rPr>
          <w:rFonts w:ascii="Arial" w:hAnsi="Arial"/>
          <w:b w:val="0"/>
          <w:bCs w:val="0"/>
          <w:color w:val="000000"/>
        </w:rPr>
        <w:t xml:space="preserve">iskutieren Sie gemeinsam mit uns die Vor- und Nachteile von Kupfer und </w:t>
      </w:r>
      <w:proofErr w:type="gramStart"/>
      <w:r w:rsidR="008743CA" w:rsidRPr="0031469F">
        <w:rPr>
          <w:rFonts w:ascii="Arial" w:hAnsi="Arial"/>
          <w:b w:val="0"/>
          <w:bCs w:val="0"/>
          <w:color w:val="000000"/>
        </w:rPr>
        <w:t>Graphit</w:t>
      </w:r>
      <w:proofErr w:type="gramEnd"/>
      <w:r w:rsidR="008743CA" w:rsidRPr="0031469F">
        <w:rPr>
          <w:rFonts w:ascii="Arial" w:hAnsi="Arial"/>
          <w:b w:val="0"/>
          <w:bCs w:val="0"/>
          <w:color w:val="000000"/>
        </w:rPr>
        <w:t xml:space="preserve"> bei der Herstellung von Elektroden</w:t>
      </w:r>
      <w:r w:rsidRPr="0031469F">
        <w:rPr>
          <w:rFonts w:ascii="Arial" w:hAnsi="Arial"/>
          <w:b w:val="0"/>
          <w:bCs w:val="0"/>
          <w:color w:val="000000"/>
        </w:rPr>
        <w:t>“</w:t>
      </w:r>
      <w:r w:rsidR="00B1372F">
        <w:rPr>
          <w:rFonts w:ascii="Arial" w:hAnsi="Arial"/>
          <w:b w:val="0"/>
          <w:bCs w:val="0"/>
          <w:color w:val="000000"/>
        </w:rPr>
        <w:t>.</w:t>
      </w:r>
      <w:r w:rsidRPr="0031469F">
        <w:rPr>
          <w:rFonts w:ascii="Arial" w:hAnsi="Arial"/>
          <w:b w:val="0"/>
          <w:bCs w:val="0"/>
          <w:color w:val="000000"/>
        </w:rPr>
        <w:t xml:space="preserve"> Bevor der Gastgeber seine spezialisierten Werkzeuge </w:t>
      </w:r>
      <w:r w:rsidR="00F47672" w:rsidRPr="0031469F">
        <w:rPr>
          <w:rFonts w:ascii="Arial" w:hAnsi="Arial"/>
          <w:b w:val="0"/>
          <w:bCs w:val="0"/>
          <w:color w:val="000000"/>
        </w:rPr>
        <w:t xml:space="preserve">theoretisch </w:t>
      </w:r>
      <w:r w:rsidR="00462A4B">
        <w:rPr>
          <w:rFonts w:ascii="Arial" w:hAnsi="Arial"/>
          <w:b w:val="0"/>
          <w:bCs w:val="0"/>
          <w:color w:val="000000"/>
        </w:rPr>
        <w:t>sowie</w:t>
      </w:r>
      <w:r w:rsidR="00462A4B" w:rsidRPr="0031469F">
        <w:rPr>
          <w:rFonts w:ascii="Arial" w:hAnsi="Arial"/>
          <w:b w:val="0"/>
          <w:bCs w:val="0"/>
          <w:color w:val="000000"/>
        </w:rPr>
        <w:t xml:space="preserve"> </w:t>
      </w:r>
      <w:r w:rsidR="00F47672" w:rsidRPr="0031469F">
        <w:rPr>
          <w:rFonts w:ascii="Arial" w:hAnsi="Arial"/>
          <w:b w:val="0"/>
          <w:bCs w:val="0"/>
          <w:color w:val="000000"/>
        </w:rPr>
        <w:t xml:space="preserve">in einer Live-Demonstration vorstellte, sprachen Vertreter der Partnerfirmen. Der Referent </w:t>
      </w:r>
      <w:r w:rsidR="004E761B">
        <w:rPr>
          <w:rFonts w:ascii="Arial" w:hAnsi="Arial"/>
          <w:b w:val="0"/>
          <w:bCs w:val="0"/>
          <w:color w:val="000000"/>
        </w:rPr>
        <w:t>von</w:t>
      </w:r>
      <w:r w:rsidR="004E761B" w:rsidRPr="0031469F">
        <w:rPr>
          <w:rFonts w:ascii="Arial" w:hAnsi="Arial"/>
          <w:b w:val="0"/>
          <w:bCs w:val="0"/>
          <w:color w:val="000000"/>
        </w:rPr>
        <w:t xml:space="preserve"> </w:t>
      </w:r>
      <w:r w:rsidR="00F47672" w:rsidRPr="0031469F">
        <w:rPr>
          <w:rFonts w:ascii="Arial" w:hAnsi="Arial"/>
          <w:b w:val="0"/>
          <w:bCs w:val="0"/>
          <w:color w:val="000000"/>
        </w:rPr>
        <w:t>Gustav Blome leitete als spezialisierter Lieferant für Erodier</w:t>
      </w:r>
      <w:r w:rsidR="00462A4B">
        <w:rPr>
          <w:rFonts w:ascii="Arial" w:hAnsi="Arial"/>
          <w:b w:val="0"/>
          <w:bCs w:val="0"/>
          <w:color w:val="000000"/>
        </w:rPr>
        <w:t>b</w:t>
      </w:r>
      <w:r w:rsidR="00F47672" w:rsidRPr="0031469F">
        <w:rPr>
          <w:rFonts w:ascii="Arial" w:hAnsi="Arial"/>
          <w:b w:val="0"/>
          <w:bCs w:val="0"/>
          <w:color w:val="000000"/>
        </w:rPr>
        <w:t>edarf mit einem Vortrag</w:t>
      </w:r>
      <w:r w:rsidR="006C4C6B">
        <w:rPr>
          <w:rFonts w:ascii="Arial" w:hAnsi="Arial"/>
          <w:b w:val="0"/>
          <w:bCs w:val="0"/>
          <w:color w:val="000000"/>
        </w:rPr>
        <w:t xml:space="preserve"> über</w:t>
      </w:r>
      <w:r w:rsidR="00F47672" w:rsidRPr="0031469F">
        <w:rPr>
          <w:rFonts w:ascii="Arial" w:hAnsi="Arial"/>
          <w:b w:val="0"/>
          <w:bCs w:val="0"/>
          <w:color w:val="000000"/>
        </w:rPr>
        <w:t xml:space="preserve"> </w:t>
      </w:r>
      <w:proofErr w:type="gramStart"/>
      <w:r w:rsidR="00F47672" w:rsidRPr="0031469F">
        <w:rPr>
          <w:rFonts w:ascii="Arial" w:hAnsi="Arial"/>
          <w:b w:val="0"/>
          <w:bCs w:val="0"/>
          <w:color w:val="000000"/>
        </w:rPr>
        <w:t>Graphit</w:t>
      </w:r>
      <w:proofErr w:type="gramEnd"/>
      <w:r w:rsidR="00F47672" w:rsidRPr="0031469F">
        <w:rPr>
          <w:rFonts w:ascii="Arial" w:hAnsi="Arial"/>
          <w:b w:val="0"/>
          <w:bCs w:val="0"/>
          <w:color w:val="000000"/>
        </w:rPr>
        <w:t xml:space="preserve"> ein. OPEN MIND stellte </w:t>
      </w:r>
      <w:r w:rsidR="0031469F" w:rsidRPr="0031469F">
        <w:rPr>
          <w:rFonts w:ascii="Arial" w:hAnsi="Arial"/>
          <w:b w:val="0"/>
          <w:bCs w:val="0"/>
          <w:color w:val="000000"/>
        </w:rPr>
        <w:t xml:space="preserve">das Modul und </w:t>
      </w:r>
      <w:r w:rsidR="00F47672" w:rsidRPr="0031469F">
        <w:rPr>
          <w:rFonts w:ascii="Arial" w:hAnsi="Arial"/>
          <w:b w:val="0"/>
          <w:bCs w:val="0"/>
          <w:color w:val="000000"/>
        </w:rPr>
        <w:t xml:space="preserve">den Prozess zur </w:t>
      </w:r>
      <w:r w:rsidR="0031469F" w:rsidRPr="0031469F">
        <w:rPr>
          <w:rFonts w:ascii="Arial" w:hAnsi="Arial"/>
          <w:b w:val="0"/>
          <w:bCs w:val="0"/>
          <w:color w:val="000000"/>
        </w:rPr>
        <w:t xml:space="preserve">Programmierung von Elektroden im </w:t>
      </w:r>
      <w:r w:rsidR="008743CA" w:rsidRPr="0031469F">
        <w:rPr>
          <w:rFonts w:ascii="Arial" w:hAnsi="Arial"/>
          <w:b w:val="0"/>
          <w:bCs w:val="0"/>
        </w:rPr>
        <w:t>CAD/CAM-</w:t>
      </w:r>
      <w:r w:rsidR="0031469F" w:rsidRPr="00C22A59">
        <w:rPr>
          <w:rFonts w:ascii="Arial" w:hAnsi="Arial"/>
          <w:b w:val="0"/>
          <w:bCs w:val="0"/>
        </w:rPr>
        <w:t xml:space="preserve">System </w:t>
      </w:r>
      <w:r w:rsidR="0031469F" w:rsidRPr="00C22A59">
        <w:rPr>
          <w:rFonts w:ascii="Arial" w:hAnsi="Arial"/>
          <w:b w:val="0"/>
          <w:bCs w:val="0"/>
          <w:i/>
          <w:iCs/>
        </w:rPr>
        <w:t>hyper</w:t>
      </w:r>
      <w:r w:rsidR="0031469F" w:rsidRPr="00C22A59">
        <w:rPr>
          <w:rFonts w:ascii="Arial" w:hAnsi="Arial"/>
          <w:b w:val="0"/>
          <w:bCs w:val="0"/>
        </w:rPr>
        <w:t>MILL vor.</w:t>
      </w:r>
      <w:r w:rsidR="0031469F" w:rsidRPr="0031469F">
        <w:rPr>
          <w:rFonts w:ascii="Arial" w:hAnsi="Arial"/>
          <w:b w:val="0"/>
          <w:bCs w:val="0"/>
        </w:rPr>
        <w:t xml:space="preserve"> </w:t>
      </w:r>
      <w:r w:rsidR="000F67C5">
        <w:rPr>
          <w:rFonts w:ascii="Arial" w:hAnsi="Arial"/>
          <w:b w:val="0"/>
          <w:bCs w:val="0"/>
        </w:rPr>
        <w:t>Röders Tec, auf deren Maschine später gefräst wurde, klärte über Maschinentechnik</w:t>
      </w:r>
      <w:r w:rsidR="0045047B">
        <w:rPr>
          <w:rFonts w:ascii="Arial" w:hAnsi="Arial"/>
          <w:b w:val="0"/>
          <w:bCs w:val="0"/>
        </w:rPr>
        <w:t xml:space="preserve"> und ihre Bedeutung für die wirtschaftliche Herstellung präziser Elektroden auf. Bei </w:t>
      </w:r>
      <w:r w:rsidR="0045047B" w:rsidRPr="0031469F">
        <w:rPr>
          <w:rFonts w:ascii="Arial" w:hAnsi="Arial"/>
          <w:b w:val="0"/>
          <w:bCs w:val="0"/>
          <w:color w:val="000000"/>
        </w:rPr>
        <w:t>REGO-FIX</w:t>
      </w:r>
      <w:r w:rsidR="0045047B" w:rsidRPr="0045047B">
        <w:rPr>
          <w:rFonts w:ascii="Arial" w:hAnsi="Arial"/>
          <w:b w:val="0"/>
          <w:bCs w:val="0"/>
          <w:color w:val="000000"/>
        </w:rPr>
        <w:t xml:space="preserve"> </w:t>
      </w:r>
      <w:r w:rsidR="0045047B">
        <w:rPr>
          <w:rFonts w:ascii="Arial" w:hAnsi="Arial"/>
          <w:b w:val="0"/>
          <w:bCs w:val="0"/>
          <w:color w:val="000000"/>
        </w:rPr>
        <w:t xml:space="preserve">ging es um </w:t>
      </w:r>
      <w:r w:rsidR="0045047B" w:rsidRPr="00086A66">
        <w:rPr>
          <w:rFonts w:ascii="Arial" w:hAnsi="Arial"/>
          <w:b w:val="0"/>
          <w:bCs w:val="0"/>
          <w:color w:val="000000"/>
        </w:rPr>
        <w:t>Werkzeugspannung</w:t>
      </w:r>
      <w:r w:rsidR="0045047B">
        <w:rPr>
          <w:rFonts w:ascii="Arial" w:hAnsi="Arial"/>
          <w:b w:val="0"/>
          <w:bCs w:val="0"/>
          <w:color w:val="000000"/>
        </w:rPr>
        <w:t xml:space="preserve"> und bei MHT um optimale Kühlung und Schmierung.</w:t>
      </w:r>
    </w:p>
    <w:p w14:paraId="6B0BC6DF" w14:textId="0E55CD22" w:rsidR="000F67C5" w:rsidRPr="00733EFA" w:rsidRDefault="0045047B" w:rsidP="008743CA">
      <w:pPr>
        <w:pStyle w:val="Textkrper"/>
        <w:spacing w:before="120" w:after="120" w:line="260" w:lineRule="exact"/>
        <w:jc w:val="both"/>
        <w:rPr>
          <w:rFonts w:ascii="Arial" w:hAnsi="Arial"/>
        </w:rPr>
      </w:pPr>
      <w:r w:rsidRPr="00733EFA">
        <w:rPr>
          <w:rFonts w:ascii="Arial" w:hAnsi="Arial"/>
        </w:rPr>
        <w:t>Live-Demo</w:t>
      </w:r>
    </w:p>
    <w:p w14:paraId="62221CFD" w14:textId="7F45AD8C" w:rsidR="00410BEF" w:rsidRDefault="00AB567C" w:rsidP="008743CA">
      <w:pPr>
        <w:pStyle w:val="Textkrper"/>
        <w:spacing w:before="120" w:after="120" w:line="260" w:lineRule="exact"/>
        <w:jc w:val="both"/>
        <w:rPr>
          <w:rFonts w:ascii="Arial" w:hAnsi="Arial"/>
          <w:b w:val="0"/>
          <w:bCs w:val="0"/>
        </w:rPr>
      </w:pPr>
      <w:r>
        <w:rPr>
          <w:rFonts w:ascii="Arial" w:hAnsi="Arial"/>
          <w:b w:val="0"/>
          <w:bCs w:val="0"/>
        </w:rPr>
        <w:t>Das Demobauteil in Form einer Armbanduhr wurde auf der Röders</w:t>
      </w:r>
      <w:r w:rsidR="00733EFA">
        <w:rPr>
          <w:rFonts w:ascii="Arial" w:hAnsi="Arial"/>
          <w:b w:val="0"/>
          <w:bCs w:val="0"/>
        </w:rPr>
        <w:t xml:space="preserve"> Tec RXP 501 DS</w:t>
      </w:r>
      <w:r>
        <w:rPr>
          <w:rFonts w:ascii="Arial" w:hAnsi="Arial"/>
          <w:b w:val="0"/>
          <w:bCs w:val="0"/>
        </w:rPr>
        <w:t xml:space="preserve"> einmal aus </w:t>
      </w:r>
      <w:proofErr w:type="gramStart"/>
      <w:r>
        <w:rPr>
          <w:rFonts w:ascii="Arial" w:hAnsi="Arial"/>
          <w:b w:val="0"/>
          <w:bCs w:val="0"/>
        </w:rPr>
        <w:t>Graphit</w:t>
      </w:r>
      <w:proofErr w:type="gramEnd"/>
      <w:r>
        <w:rPr>
          <w:rFonts w:ascii="Arial" w:hAnsi="Arial"/>
          <w:b w:val="0"/>
          <w:bCs w:val="0"/>
        </w:rPr>
        <w:t xml:space="preserve"> und einmal aus Kupfer gefräst. Mit den </w:t>
      </w:r>
      <w:r w:rsidR="006C4C6B">
        <w:rPr>
          <w:rFonts w:ascii="Arial" w:hAnsi="Arial"/>
          <w:b w:val="0"/>
          <w:bCs w:val="0"/>
        </w:rPr>
        <w:t>Graftor-</w:t>
      </w:r>
      <w:r>
        <w:rPr>
          <w:rFonts w:ascii="Arial" w:hAnsi="Arial"/>
          <w:b w:val="0"/>
          <w:bCs w:val="0"/>
        </w:rPr>
        <w:t xml:space="preserve">Werkzeugen </w:t>
      </w:r>
      <w:r w:rsidR="009831DB">
        <w:rPr>
          <w:rFonts w:ascii="Arial" w:hAnsi="Arial"/>
          <w:b w:val="0"/>
          <w:bCs w:val="0"/>
        </w:rPr>
        <w:t xml:space="preserve">wurden bis zu </w:t>
      </w:r>
      <w:r w:rsidR="009831DB" w:rsidRPr="009831DB">
        <w:rPr>
          <w:rFonts w:ascii="Arial" w:hAnsi="Arial"/>
          <w:b w:val="0"/>
          <w:bCs w:val="0"/>
        </w:rPr>
        <w:t>8</w:t>
      </w:r>
      <w:r w:rsidR="009831DB" w:rsidRPr="00B1372F">
        <w:rPr>
          <w:rFonts w:ascii="Arial" w:hAnsi="Arial"/>
          <w:b w:val="0"/>
          <w:bCs w:val="0"/>
        </w:rPr>
        <w:t>200 mm/min Vorschub bei 24</w:t>
      </w:r>
      <w:r w:rsidR="003B3FB2">
        <w:rPr>
          <w:rFonts w:ascii="Arial" w:hAnsi="Arial"/>
          <w:b w:val="0"/>
          <w:bCs w:val="0"/>
        </w:rPr>
        <w:t> </w:t>
      </w:r>
      <w:r w:rsidR="009831DB" w:rsidRPr="00B1372F">
        <w:rPr>
          <w:rFonts w:ascii="Arial" w:hAnsi="Arial"/>
          <w:b w:val="0"/>
          <w:bCs w:val="0"/>
        </w:rPr>
        <w:t>000 U/min</w:t>
      </w:r>
      <w:r w:rsidR="009831DB" w:rsidRPr="00B1372F">
        <w:rPr>
          <w:rFonts w:ascii="Arial" w:hAnsi="Arial"/>
        </w:rPr>
        <w:t xml:space="preserve"> </w:t>
      </w:r>
      <w:r w:rsidR="009831DB" w:rsidRPr="00B1372F">
        <w:rPr>
          <w:rFonts w:ascii="Arial" w:hAnsi="Arial"/>
          <w:b w:val="0"/>
          <w:bCs w:val="0"/>
        </w:rPr>
        <w:t>erreicht.</w:t>
      </w:r>
      <w:r w:rsidR="009831DB" w:rsidRPr="00B1372F">
        <w:rPr>
          <w:rFonts w:ascii="Arial" w:hAnsi="Arial"/>
        </w:rPr>
        <w:t xml:space="preserve"> </w:t>
      </w:r>
      <w:r w:rsidR="009831DB" w:rsidRPr="00B1372F">
        <w:rPr>
          <w:rFonts w:ascii="Arial" w:hAnsi="Arial"/>
          <w:b w:val="0"/>
          <w:bCs w:val="0"/>
        </w:rPr>
        <w:t xml:space="preserve">Auch das Kupferfräsen beeindruckte durch Geschwindigkeit. Beim </w:t>
      </w:r>
      <w:r w:rsidR="006C4C6B" w:rsidRPr="00B1372F">
        <w:rPr>
          <w:rFonts w:ascii="Arial" w:hAnsi="Arial"/>
          <w:b w:val="0"/>
          <w:bCs w:val="0"/>
        </w:rPr>
        <w:t>T</w:t>
      </w:r>
      <w:r w:rsidR="009831DB" w:rsidRPr="00B1372F">
        <w:rPr>
          <w:rFonts w:ascii="Arial" w:hAnsi="Arial"/>
          <w:b w:val="0"/>
          <w:bCs w:val="0"/>
        </w:rPr>
        <w:t>rochoidal</w:t>
      </w:r>
      <w:r w:rsidR="006C4C6B" w:rsidRPr="00B1372F">
        <w:rPr>
          <w:rFonts w:ascii="Arial" w:hAnsi="Arial"/>
          <w:b w:val="0"/>
          <w:bCs w:val="0"/>
        </w:rPr>
        <w:t>s</w:t>
      </w:r>
      <w:r w:rsidR="009831DB" w:rsidRPr="00B1372F">
        <w:rPr>
          <w:rFonts w:ascii="Arial" w:hAnsi="Arial"/>
          <w:b w:val="0"/>
          <w:bCs w:val="0"/>
        </w:rPr>
        <w:t>chruppen wurde beispielsweise mit 11</w:t>
      </w:r>
      <w:r w:rsidR="003B3FB2">
        <w:rPr>
          <w:rFonts w:ascii="Arial" w:hAnsi="Arial"/>
          <w:b w:val="0"/>
          <w:bCs w:val="0"/>
        </w:rPr>
        <w:t> </w:t>
      </w:r>
      <w:r w:rsidR="009831DB" w:rsidRPr="00B1372F">
        <w:rPr>
          <w:rFonts w:ascii="Arial" w:hAnsi="Arial"/>
          <w:b w:val="0"/>
          <w:bCs w:val="0"/>
        </w:rPr>
        <w:t>150</w:t>
      </w:r>
      <w:r w:rsidR="009831DB" w:rsidRPr="00B1372F">
        <w:rPr>
          <w:rFonts w:ascii="Arial" w:hAnsi="Arial"/>
        </w:rPr>
        <w:t xml:space="preserve"> </w:t>
      </w:r>
      <w:r w:rsidR="009831DB" w:rsidRPr="00B1372F">
        <w:rPr>
          <w:rFonts w:ascii="Arial" w:hAnsi="Arial"/>
          <w:b w:val="0"/>
          <w:bCs w:val="0"/>
        </w:rPr>
        <w:t xml:space="preserve">mm/min bei </w:t>
      </w:r>
      <w:r w:rsidR="00410BEF" w:rsidRPr="00B1372F">
        <w:rPr>
          <w:rFonts w:ascii="Arial" w:hAnsi="Arial"/>
          <w:b w:val="0"/>
          <w:bCs w:val="0"/>
        </w:rPr>
        <w:t>9000</w:t>
      </w:r>
      <w:r w:rsidR="005003A7">
        <w:rPr>
          <w:rFonts w:ascii="Arial" w:hAnsi="Arial"/>
          <w:b w:val="0"/>
          <w:bCs w:val="0"/>
        </w:rPr>
        <w:t> </w:t>
      </w:r>
      <w:r w:rsidR="00410BEF" w:rsidRPr="00B1372F">
        <w:rPr>
          <w:rFonts w:ascii="Arial" w:hAnsi="Arial"/>
          <w:b w:val="0"/>
          <w:bCs w:val="0"/>
        </w:rPr>
        <w:t>Umdrehungen zerspant. Die Spezialwerkzeug</w:t>
      </w:r>
      <w:r w:rsidR="00462A4B" w:rsidRPr="00B1372F">
        <w:rPr>
          <w:rFonts w:ascii="Arial" w:hAnsi="Arial"/>
          <w:b w:val="0"/>
          <w:bCs w:val="0"/>
        </w:rPr>
        <w:t>e</w:t>
      </w:r>
      <w:r w:rsidR="00410BEF" w:rsidRPr="00B1372F">
        <w:rPr>
          <w:rFonts w:ascii="Arial" w:hAnsi="Arial"/>
          <w:b w:val="0"/>
          <w:bCs w:val="0"/>
        </w:rPr>
        <w:t xml:space="preserve"> sowohl für </w:t>
      </w:r>
      <w:proofErr w:type="gramStart"/>
      <w:r w:rsidR="00410BEF" w:rsidRPr="00B1372F">
        <w:rPr>
          <w:rFonts w:ascii="Arial" w:hAnsi="Arial"/>
          <w:b w:val="0"/>
          <w:bCs w:val="0"/>
        </w:rPr>
        <w:t>Graphit</w:t>
      </w:r>
      <w:proofErr w:type="gramEnd"/>
      <w:r w:rsidR="00410BEF" w:rsidRPr="00B1372F">
        <w:rPr>
          <w:rFonts w:ascii="Arial" w:hAnsi="Arial"/>
          <w:b w:val="0"/>
          <w:bCs w:val="0"/>
        </w:rPr>
        <w:t xml:space="preserve"> als</w:t>
      </w:r>
      <w:r w:rsidR="00462A4B">
        <w:rPr>
          <w:rFonts w:ascii="Arial" w:hAnsi="Arial"/>
          <w:b w:val="0"/>
          <w:bCs w:val="0"/>
        </w:rPr>
        <w:t xml:space="preserve"> auch</w:t>
      </w:r>
      <w:r w:rsidR="00410BEF">
        <w:rPr>
          <w:rFonts w:ascii="Arial" w:hAnsi="Arial"/>
          <w:b w:val="0"/>
          <w:bCs w:val="0"/>
        </w:rPr>
        <w:t xml:space="preserve"> für Kupfer sind kombinierte Schrupp-/Schlicht-Werkzeug</w:t>
      </w:r>
      <w:r w:rsidR="006C4C6B">
        <w:rPr>
          <w:rFonts w:ascii="Arial" w:hAnsi="Arial"/>
          <w:b w:val="0"/>
          <w:bCs w:val="0"/>
        </w:rPr>
        <w:t>e</w:t>
      </w:r>
      <w:r w:rsidR="00410BEF">
        <w:rPr>
          <w:rFonts w:ascii="Arial" w:hAnsi="Arial"/>
          <w:b w:val="0"/>
          <w:bCs w:val="0"/>
        </w:rPr>
        <w:t>. Ihr</w:t>
      </w:r>
      <w:r w:rsidR="006D3438">
        <w:rPr>
          <w:rFonts w:ascii="Arial" w:hAnsi="Arial"/>
          <w:b w:val="0"/>
          <w:bCs w:val="0"/>
        </w:rPr>
        <w:t>e</w:t>
      </w:r>
      <w:r w:rsidR="00410BEF">
        <w:rPr>
          <w:rFonts w:ascii="Arial" w:hAnsi="Arial"/>
          <w:b w:val="0"/>
          <w:bCs w:val="0"/>
        </w:rPr>
        <w:t xml:space="preserve"> speziellen Geometrien sorgen zusammen mit den gewählten Fräsbahnen, den </w:t>
      </w:r>
      <w:r w:rsidR="00410BEF" w:rsidRPr="00983B94">
        <w:rPr>
          <w:rFonts w:ascii="Arial" w:hAnsi="Arial"/>
          <w:b w:val="0"/>
          <w:bCs w:val="0"/>
        </w:rPr>
        <w:t>Maschinenbedin</w:t>
      </w:r>
      <w:r w:rsidR="00983B94" w:rsidRPr="00983B94">
        <w:rPr>
          <w:rFonts w:ascii="Arial" w:hAnsi="Arial"/>
          <w:b w:val="0"/>
          <w:bCs w:val="0"/>
        </w:rPr>
        <w:t>gungen</w:t>
      </w:r>
      <w:r w:rsidR="00410BEF">
        <w:rPr>
          <w:rFonts w:ascii="Arial" w:hAnsi="Arial"/>
          <w:b w:val="0"/>
          <w:bCs w:val="0"/>
        </w:rPr>
        <w:t xml:space="preserve"> und den gewählten Parametern für außergewöhnliche Laufruhe. Dass dies hervorragende Oberflächen ermöglicht, davon konnten sich die Teilnehmer überzeugen.</w:t>
      </w:r>
    </w:p>
    <w:p w14:paraId="7C3E7695" w14:textId="1817D36E" w:rsidR="00952722" w:rsidRDefault="00410BEF" w:rsidP="008743CA">
      <w:pPr>
        <w:pStyle w:val="Textkrper"/>
        <w:spacing w:before="120" w:after="120" w:line="260" w:lineRule="exact"/>
        <w:jc w:val="both"/>
        <w:rPr>
          <w:rFonts w:ascii="Arial" w:hAnsi="Arial"/>
          <w:b w:val="0"/>
          <w:bCs w:val="0"/>
        </w:rPr>
      </w:pPr>
      <w:r>
        <w:rPr>
          <w:rFonts w:ascii="Arial" w:hAnsi="Arial"/>
          <w:b w:val="0"/>
          <w:bCs w:val="0"/>
        </w:rPr>
        <w:t xml:space="preserve">„Natürlich konnten wir die Diskussion, ob Kupfer oder </w:t>
      </w:r>
      <w:proofErr w:type="gramStart"/>
      <w:r>
        <w:rPr>
          <w:rFonts w:ascii="Arial" w:hAnsi="Arial"/>
          <w:b w:val="0"/>
          <w:bCs w:val="0"/>
        </w:rPr>
        <w:t>Graphit</w:t>
      </w:r>
      <w:proofErr w:type="gramEnd"/>
      <w:r>
        <w:rPr>
          <w:rFonts w:ascii="Arial" w:hAnsi="Arial"/>
          <w:b w:val="0"/>
          <w:bCs w:val="0"/>
        </w:rPr>
        <w:t xml:space="preserve"> die bessere Wahl für Elektroden ist, nicht endgültig klären. Dass die Wirtschaftlichkeit der Fertigung </w:t>
      </w:r>
      <w:r w:rsidR="00F4117A">
        <w:rPr>
          <w:rFonts w:ascii="Arial" w:hAnsi="Arial"/>
          <w:b w:val="0"/>
          <w:bCs w:val="0"/>
        </w:rPr>
        <w:t xml:space="preserve">von Elektroden allerdings immer weniger als Gegenargument taugt, konnten wir </w:t>
      </w:r>
      <w:r w:rsidR="00F4117A">
        <w:rPr>
          <w:rFonts w:ascii="Arial" w:hAnsi="Arial"/>
          <w:b w:val="0"/>
          <w:bCs w:val="0"/>
        </w:rPr>
        <w:lastRenderedPageBreak/>
        <w:t xml:space="preserve">durch hocheffiziente </w:t>
      </w:r>
      <w:r w:rsidR="00733EFA">
        <w:rPr>
          <w:rFonts w:ascii="Arial" w:hAnsi="Arial"/>
          <w:b w:val="0"/>
          <w:bCs w:val="0"/>
        </w:rPr>
        <w:t>Prozess</w:t>
      </w:r>
      <w:r w:rsidR="006D3438">
        <w:rPr>
          <w:rFonts w:ascii="Arial" w:hAnsi="Arial"/>
          <w:b w:val="0"/>
          <w:bCs w:val="0"/>
        </w:rPr>
        <w:t>e</w:t>
      </w:r>
      <w:r w:rsidR="00733EFA">
        <w:rPr>
          <w:rFonts w:ascii="Arial" w:hAnsi="Arial"/>
          <w:b w:val="0"/>
          <w:bCs w:val="0"/>
        </w:rPr>
        <w:t xml:space="preserve"> </w:t>
      </w:r>
      <w:r w:rsidR="00F4117A">
        <w:rPr>
          <w:rFonts w:ascii="Arial" w:hAnsi="Arial"/>
          <w:b w:val="0"/>
          <w:bCs w:val="0"/>
        </w:rPr>
        <w:t xml:space="preserve">zeigen“, sagt </w:t>
      </w:r>
      <w:r w:rsidR="00952722" w:rsidRPr="00067759">
        <w:rPr>
          <w:rFonts w:ascii="Arial" w:hAnsi="Arial"/>
          <w:b w:val="0"/>
          <w:bCs w:val="0"/>
        </w:rPr>
        <w:t>Christel Hufschmied</w:t>
      </w:r>
      <w:r w:rsidR="00952722">
        <w:rPr>
          <w:rFonts w:ascii="Arial" w:hAnsi="Arial"/>
          <w:b w:val="0"/>
          <w:bCs w:val="0"/>
        </w:rPr>
        <w:t xml:space="preserve">, </w:t>
      </w:r>
      <w:r w:rsidR="00952722" w:rsidRPr="004B09CD">
        <w:rPr>
          <w:rFonts w:ascii="Arial" w:hAnsi="Arial"/>
          <w:b w:val="0"/>
          <w:bCs w:val="0"/>
        </w:rPr>
        <w:t>Geschäftsführerin der Hufschmied Zerspanungssysteme GmbH</w:t>
      </w:r>
      <w:r w:rsidR="00952722">
        <w:rPr>
          <w:rFonts w:ascii="Arial" w:hAnsi="Arial"/>
          <w:b w:val="0"/>
          <w:bCs w:val="0"/>
        </w:rPr>
        <w:t>. „Ich denke</w:t>
      </w:r>
      <w:r w:rsidR="00462A4B">
        <w:rPr>
          <w:rFonts w:ascii="Arial" w:hAnsi="Arial"/>
          <w:b w:val="0"/>
          <w:bCs w:val="0"/>
        </w:rPr>
        <w:t>,</w:t>
      </w:r>
      <w:r w:rsidR="00952722">
        <w:rPr>
          <w:rFonts w:ascii="Arial" w:hAnsi="Arial"/>
          <w:b w:val="0"/>
          <w:bCs w:val="0"/>
        </w:rPr>
        <w:t xml:space="preserve"> es ist deutlich geworden, dass Bearbeitungss</w:t>
      </w:r>
      <w:r w:rsidR="008743CA" w:rsidRPr="0031469F">
        <w:rPr>
          <w:rFonts w:ascii="Arial" w:hAnsi="Arial"/>
          <w:b w:val="0"/>
          <w:bCs w:val="0"/>
        </w:rPr>
        <w:t xml:space="preserve">trategien, die Auswahl der richtigen Werkzeuge </w:t>
      </w:r>
      <w:r w:rsidR="006C4C6B">
        <w:rPr>
          <w:rFonts w:ascii="Arial" w:hAnsi="Arial"/>
          <w:b w:val="0"/>
          <w:bCs w:val="0"/>
        </w:rPr>
        <w:t xml:space="preserve">und </w:t>
      </w:r>
      <w:r w:rsidR="00952722">
        <w:rPr>
          <w:rFonts w:ascii="Arial" w:hAnsi="Arial"/>
          <w:b w:val="0"/>
          <w:bCs w:val="0"/>
        </w:rPr>
        <w:t>ein</w:t>
      </w:r>
      <w:r w:rsidR="006C4C6B">
        <w:rPr>
          <w:rFonts w:ascii="Arial" w:hAnsi="Arial"/>
          <w:b w:val="0"/>
          <w:bCs w:val="0"/>
        </w:rPr>
        <w:t>e</w:t>
      </w:r>
      <w:r w:rsidR="008743CA" w:rsidRPr="0031469F">
        <w:rPr>
          <w:rFonts w:ascii="Arial" w:hAnsi="Arial"/>
          <w:b w:val="0"/>
          <w:bCs w:val="0"/>
        </w:rPr>
        <w:t xml:space="preserve"> hochpräzise </w:t>
      </w:r>
      <w:r w:rsidR="006C4C6B">
        <w:rPr>
          <w:rFonts w:ascii="Arial" w:hAnsi="Arial"/>
          <w:b w:val="0"/>
          <w:bCs w:val="0"/>
        </w:rPr>
        <w:t>M</w:t>
      </w:r>
      <w:r w:rsidR="008743CA" w:rsidRPr="0031469F">
        <w:rPr>
          <w:rFonts w:ascii="Arial" w:hAnsi="Arial"/>
          <w:b w:val="0"/>
          <w:bCs w:val="0"/>
        </w:rPr>
        <w:t>aschin</w:t>
      </w:r>
      <w:r w:rsidR="00952722">
        <w:rPr>
          <w:rFonts w:ascii="Arial" w:hAnsi="Arial"/>
          <w:b w:val="0"/>
          <w:bCs w:val="0"/>
        </w:rPr>
        <w:t>e die Möglichkeiten der Elektrodenherstellung und damit auch des Senkerodierens technisch wie wirtschaftlich erweitern.“</w:t>
      </w:r>
    </w:p>
    <w:p w14:paraId="39667FA8" w14:textId="77777777" w:rsidR="00E36E5C" w:rsidRDefault="00E36E5C" w:rsidP="00BD2843">
      <w:pPr>
        <w:pStyle w:val="Textkrper"/>
        <w:spacing w:before="120" w:after="120" w:line="260" w:lineRule="exact"/>
        <w:jc w:val="both"/>
        <w:rPr>
          <w:rFonts w:ascii="Arial" w:hAnsi="Arial"/>
          <w:b w:val="0"/>
          <w:bCs w:val="0"/>
        </w:rPr>
      </w:pPr>
    </w:p>
    <w:p w14:paraId="28BA2192" w14:textId="77777777" w:rsidR="00A04DA2" w:rsidRPr="00D17D4F" w:rsidRDefault="00A04DA2" w:rsidP="00BD2843">
      <w:pPr>
        <w:pStyle w:val="Textkrper"/>
        <w:spacing w:before="120" w:after="120" w:line="260" w:lineRule="exact"/>
        <w:jc w:val="both"/>
        <w:rPr>
          <w:rFonts w:ascii="Arial" w:hAnsi="Arial"/>
          <w:b w:val="0"/>
          <w:bCs w:val="0"/>
        </w:rPr>
      </w:pPr>
    </w:p>
    <w:p w14:paraId="49EFE5B7" w14:textId="77777777" w:rsidR="00E36E5C" w:rsidRPr="00D17D4F" w:rsidRDefault="00E36E5C" w:rsidP="00E36E5C">
      <w:pPr>
        <w:pStyle w:val="PITextkrper"/>
        <w:pBdr>
          <w:top w:val="single" w:sz="4" w:space="1" w:color="auto"/>
        </w:pBdr>
        <w:spacing w:before="240"/>
        <w:rPr>
          <w:b/>
          <w:sz w:val="18"/>
          <w:szCs w:val="18"/>
          <w:lang w:val="de-DE"/>
        </w:rPr>
      </w:pPr>
      <w:r w:rsidRPr="00D17D4F">
        <w:rPr>
          <w:b/>
          <w:sz w:val="18"/>
          <w:szCs w:val="18"/>
          <w:lang w:val="de-DE"/>
        </w:rPr>
        <w:br/>
        <w:t>Verfügbares Bildmaterial</w:t>
      </w:r>
    </w:p>
    <w:p w14:paraId="134C7F57" w14:textId="77777777" w:rsidR="00E36E5C" w:rsidRPr="00D17D4F" w:rsidRDefault="00E36E5C" w:rsidP="00E36E5C">
      <w:pPr>
        <w:pStyle w:val="PIAbspann"/>
        <w:jc w:val="left"/>
        <w:rPr>
          <w:lang w:val="de-DE"/>
        </w:rPr>
      </w:pPr>
      <w:r w:rsidRPr="00D17D4F">
        <w:rPr>
          <w:lang w:val="de-DE"/>
        </w:rPr>
        <w:t xml:space="preserve">Folgendes Bildmaterial steht druckfähig im Internet zum Download bereit: </w:t>
      </w:r>
      <w:r w:rsidRPr="00D17D4F">
        <w:rPr>
          <w:lang w:val="de-DE"/>
        </w:rPr>
        <w:br/>
      </w:r>
      <w:hyperlink r:id="rId7" w:history="1">
        <w:r w:rsidRPr="00D17D4F">
          <w:rPr>
            <w:rStyle w:val="Hyperlink"/>
            <w:lang w:val="de-DE"/>
          </w:rPr>
          <w:t>https://kk.htcm.de/press-releases/hufschmied/</w:t>
        </w:r>
      </w:hyperlink>
    </w:p>
    <w:tbl>
      <w:tblPr>
        <w:tblW w:w="68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tblGrid>
      <w:tr w:rsidR="00952722" w:rsidRPr="00D17D4F" w14:paraId="055F25E7" w14:textId="77777777" w:rsidTr="00952722">
        <w:trPr>
          <w:trHeight w:val="2947"/>
        </w:trPr>
        <w:tc>
          <w:tcPr>
            <w:tcW w:w="3402" w:type="dxa"/>
          </w:tcPr>
          <w:p w14:paraId="1A53D875" w14:textId="0239B2CB" w:rsidR="00952722" w:rsidRPr="00D17D4F" w:rsidRDefault="00952722" w:rsidP="00952722">
            <w:pPr>
              <w:pStyle w:val="txt"/>
              <w:rPr>
                <w:sz w:val="16"/>
                <w:szCs w:val="16"/>
              </w:rPr>
            </w:pPr>
            <w:r w:rsidRPr="00D17D4F">
              <w:rPr>
                <w:noProof/>
              </w:rPr>
              <w:br/>
            </w:r>
            <w:r w:rsidR="00A04DA2">
              <w:rPr>
                <w:noProof/>
              </w:rPr>
              <w:drawing>
                <wp:inline distT="0" distB="0" distL="0" distR="0" wp14:anchorId="0A32358F" wp14:editId="72C57BD3">
                  <wp:extent cx="2071370" cy="1164590"/>
                  <wp:effectExtent l="0" t="0" r="5080" b="0"/>
                  <wp:docPr id="16512339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370" cy="1164590"/>
                          </a:xfrm>
                          <a:prstGeom prst="rect">
                            <a:avLst/>
                          </a:prstGeom>
                          <a:noFill/>
                          <a:ln>
                            <a:noFill/>
                          </a:ln>
                        </pic:spPr>
                      </pic:pic>
                    </a:graphicData>
                  </a:graphic>
                </wp:inline>
              </w:drawing>
            </w:r>
            <w:r w:rsidRPr="00D17D4F">
              <w:rPr>
                <w:sz w:val="16"/>
                <w:szCs w:val="16"/>
              </w:rPr>
              <w:t>Bildquelle: Hufschmied Zerspanungssysteme</w:t>
            </w:r>
          </w:p>
          <w:p w14:paraId="4B4EFAD8" w14:textId="17B25130" w:rsidR="00952722" w:rsidRPr="00D17D4F" w:rsidRDefault="00CD10C2" w:rsidP="00CD10C2">
            <w:pPr>
              <w:autoSpaceDE w:val="0"/>
              <w:autoSpaceDN w:val="0"/>
              <w:adjustRightInd w:val="0"/>
              <w:rPr>
                <w:noProof/>
              </w:rPr>
            </w:pPr>
            <w:r>
              <w:rPr>
                <w:rFonts w:ascii="Arial" w:hAnsi="Arial" w:cs="Arial"/>
                <w:b/>
                <w:sz w:val="18"/>
                <w:szCs w:val="18"/>
              </w:rPr>
              <w:t xml:space="preserve">Kupfer oder </w:t>
            </w:r>
            <w:proofErr w:type="gramStart"/>
            <w:r>
              <w:rPr>
                <w:rFonts w:ascii="Arial" w:hAnsi="Arial" w:cs="Arial"/>
                <w:b/>
                <w:sz w:val="18"/>
                <w:szCs w:val="18"/>
              </w:rPr>
              <w:t>Graphit</w:t>
            </w:r>
            <w:proofErr w:type="gramEnd"/>
            <w:r>
              <w:rPr>
                <w:rFonts w:ascii="Arial" w:hAnsi="Arial" w:cs="Arial"/>
                <w:b/>
                <w:sz w:val="18"/>
                <w:szCs w:val="18"/>
              </w:rPr>
              <w:t>? Egal welche Präferenzen, die Teilnehmer des Hufschmied-Workshop</w:t>
            </w:r>
            <w:r w:rsidR="006D3438">
              <w:rPr>
                <w:rFonts w:ascii="Arial" w:hAnsi="Arial" w:cs="Arial"/>
                <w:b/>
                <w:sz w:val="18"/>
                <w:szCs w:val="18"/>
              </w:rPr>
              <w:t>s</w:t>
            </w:r>
            <w:r>
              <w:rPr>
                <w:rFonts w:ascii="Arial" w:hAnsi="Arial" w:cs="Arial"/>
                <w:b/>
                <w:sz w:val="18"/>
                <w:szCs w:val="18"/>
              </w:rPr>
              <w:t xml:space="preserve"> waren an der effizienten Herstellung von Elektroden interessiert.</w:t>
            </w:r>
          </w:p>
        </w:tc>
        <w:tc>
          <w:tcPr>
            <w:tcW w:w="3402" w:type="dxa"/>
          </w:tcPr>
          <w:p w14:paraId="78BDE89F" w14:textId="7A8CBB48" w:rsidR="00952722" w:rsidRPr="00D17D4F" w:rsidRDefault="00952722" w:rsidP="00BE7F00">
            <w:pPr>
              <w:pStyle w:val="txt"/>
              <w:rPr>
                <w:sz w:val="16"/>
                <w:szCs w:val="16"/>
              </w:rPr>
            </w:pPr>
            <w:r w:rsidRPr="00D17D4F">
              <w:rPr>
                <w:noProof/>
              </w:rPr>
              <w:br/>
            </w:r>
            <w:r w:rsidR="00A04DA2">
              <w:rPr>
                <w:noProof/>
              </w:rPr>
              <w:drawing>
                <wp:inline distT="0" distB="0" distL="0" distR="0" wp14:anchorId="227CEFFD" wp14:editId="1226BA4B">
                  <wp:extent cx="2071370" cy="1163955"/>
                  <wp:effectExtent l="0" t="0" r="5080" b="0"/>
                  <wp:docPr id="15467867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1370" cy="1163955"/>
                          </a:xfrm>
                          <a:prstGeom prst="rect">
                            <a:avLst/>
                          </a:prstGeom>
                          <a:noFill/>
                          <a:ln>
                            <a:noFill/>
                          </a:ln>
                        </pic:spPr>
                      </pic:pic>
                    </a:graphicData>
                  </a:graphic>
                </wp:inline>
              </w:drawing>
            </w:r>
            <w:r w:rsidRPr="00D17D4F">
              <w:rPr>
                <w:sz w:val="16"/>
                <w:szCs w:val="16"/>
              </w:rPr>
              <w:t>Bildquelle: Hufschmied Zerspanungssysteme</w:t>
            </w:r>
          </w:p>
          <w:p w14:paraId="6D59A2FC" w14:textId="26B58A65" w:rsidR="00952722" w:rsidRPr="00D17D4F" w:rsidRDefault="00733EFA" w:rsidP="00733EFA">
            <w:pPr>
              <w:autoSpaceDE w:val="0"/>
              <w:autoSpaceDN w:val="0"/>
              <w:adjustRightInd w:val="0"/>
              <w:rPr>
                <w:rFonts w:ascii="Arial" w:hAnsi="Arial" w:cs="Arial"/>
                <w:b/>
                <w:sz w:val="18"/>
                <w:szCs w:val="18"/>
              </w:rPr>
            </w:pPr>
            <w:r w:rsidRPr="00733EFA">
              <w:rPr>
                <w:rFonts w:ascii="Arial" w:hAnsi="Arial" w:cs="Arial"/>
                <w:b/>
                <w:sz w:val="18"/>
                <w:szCs w:val="18"/>
              </w:rPr>
              <w:t>Mathis Toppmöller</w:t>
            </w:r>
            <w:r w:rsidR="00CD10C2">
              <w:rPr>
                <w:rFonts w:ascii="Arial" w:hAnsi="Arial" w:cs="Arial"/>
                <w:b/>
                <w:sz w:val="18"/>
                <w:szCs w:val="18"/>
              </w:rPr>
              <w:t xml:space="preserve">, </w:t>
            </w:r>
            <w:r w:rsidRPr="00733EFA">
              <w:rPr>
                <w:rFonts w:ascii="Arial" w:hAnsi="Arial" w:cs="Arial"/>
                <w:b/>
                <w:sz w:val="18"/>
                <w:szCs w:val="18"/>
              </w:rPr>
              <w:t>Business Development Manager</w:t>
            </w:r>
            <w:r w:rsidR="00CD10C2">
              <w:rPr>
                <w:rFonts w:ascii="Arial" w:hAnsi="Arial" w:cs="Arial"/>
                <w:b/>
                <w:sz w:val="18"/>
                <w:szCs w:val="18"/>
              </w:rPr>
              <w:t xml:space="preserve">, und </w:t>
            </w:r>
            <w:r w:rsidR="00CD10C2" w:rsidRPr="00CD10C2">
              <w:rPr>
                <w:rFonts w:ascii="Arial" w:hAnsi="Arial" w:cs="Arial"/>
                <w:b/>
                <w:sz w:val="18"/>
                <w:szCs w:val="18"/>
              </w:rPr>
              <w:t>Christel Hufschmied, Geschäftsführerin der Hufschmied Zerspanungssysteme GmbH</w:t>
            </w:r>
            <w:r w:rsidR="006D3438">
              <w:rPr>
                <w:rFonts w:ascii="Arial" w:hAnsi="Arial" w:cs="Arial"/>
                <w:b/>
                <w:sz w:val="18"/>
                <w:szCs w:val="18"/>
              </w:rPr>
              <w:t>,</w:t>
            </w:r>
            <w:r w:rsidR="00CD10C2">
              <w:rPr>
                <w:rFonts w:ascii="Arial" w:hAnsi="Arial" w:cs="Arial"/>
                <w:b/>
                <w:sz w:val="18"/>
                <w:szCs w:val="18"/>
              </w:rPr>
              <w:t xml:space="preserve"> begrüßten die Gäste.</w:t>
            </w:r>
          </w:p>
          <w:p w14:paraId="2892088F" w14:textId="68F48512" w:rsidR="00952722" w:rsidRPr="00D17D4F" w:rsidRDefault="00952722" w:rsidP="00BE7F00">
            <w:pPr>
              <w:autoSpaceDE w:val="0"/>
              <w:autoSpaceDN w:val="0"/>
              <w:adjustRightInd w:val="0"/>
              <w:rPr>
                <w:rFonts w:ascii="Arial" w:hAnsi="Arial" w:cs="Arial"/>
                <w:b/>
                <w:bCs/>
                <w:sz w:val="18"/>
                <w:szCs w:val="18"/>
              </w:rPr>
            </w:pPr>
          </w:p>
        </w:tc>
      </w:tr>
      <w:tr w:rsidR="00952722" w:rsidRPr="00D17D4F" w14:paraId="5011629A" w14:textId="77777777" w:rsidTr="00952722">
        <w:trPr>
          <w:trHeight w:val="2947"/>
        </w:trPr>
        <w:tc>
          <w:tcPr>
            <w:tcW w:w="3402" w:type="dxa"/>
          </w:tcPr>
          <w:p w14:paraId="4B009C0B" w14:textId="03F9B971" w:rsidR="00952722" w:rsidRPr="00D17D4F" w:rsidRDefault="00A04DA2" w:rsidP="00952722">
            <w:pPr>
              <w:pStyle w:val="txt"/>
              <w:rPr>
                <w:sz w:val="16"/>
                <w:szCs w:val="16"/>
              </w:rPr>
            </w:pPr>
            <w:r>
              <w:rPr>
                <w:noProof/>
              </w:rPr>
              <w:br/>
            </w:r>
            <w:r>
              <w:rPr>
                <w:noProof/>
              </w:rPr>
              <w:drawing>
                <wp:inline distT="0" distB="0" distL="0" distR="0" wp14:anchorId="08AD40F7" wp14:editId="366314EE">
                  <wp:extent cx="2071370" cy="1164590"/>
                  <wp:effectExtent l="0" t="0" r="5080" b="0"/>
                  <wp:docPr id="1394662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1370" cy="1164590"/>
                          </a:xfrm>
                          <a:prstGeom prst="rect">
                            <a:avLst/>
                          </a:prstGeom>
                          <a:noFill/>
                          <a:ln>
                            <a:noFill/>
                          </a:ln>
                        </pic:spPr>
                      </pic:pic>
                    </a:graphicData>
                  </a:graphic>
                </wp:inline>
              </w:drawing>
            </w:r>
            <w:r w:rsidR="00952722" w:rsidRPr="00D17D4F">
              <w:rPr>
                <w:sz w:val="16"/>
                <w:szCs w:val="16"/>
              </w:rPr>
              <w:t>Bildquelle: Hufschmied Zerspanungssysteme</w:t>
            </w:r>
          </w:p>
          <w:p w14:paraId="73D6E664" w14:textId="62634724" w:rsidR="00952722" w:rsidRPr="00CD10C2" w:rsidRDefault="00CD10C2" w:rsidP="00CD10C2">
            <w:pPr>
              <w:autoSpaceDE w:val="0"/>
              <w:autoSpaceDN w:val="0"/>
              <w:adjustRightInd w:val="0"/>
              <w:rPr>
                <w:rFonts w:ascii="Arial" w:hAnsi="Arial" w:cs="Arial"/>
                <w:b/>
                <w:sz w:val="18"/>
                <w:szCs w:val="18"/>
              </w:rPr>
            </w:pPr>
            <w:r>
              <w:rPr>
                <w:rFonts w:ascii="Arial" w:hAnsi="Arial" w:cs="Arial"/>
                <w:b/>
                <w:sz w:val="18"/>
                <w:szCs w:val="18"/>
              </w:rPr>
              <w:t>Das Demowerkstück in Kupfer</w:t>
            </w:r>
          </w:p>
        </w:tc>
        <w:tc>
          <w:tcPr>
            <w:tcW w:w="3402" w:type="dxa"/>
          </w:tcPr>
          <w:p w14:paraId="5A9BD7B3" w14:textId="1E4BC70B" w:rsidR="00952722" w:rsidRPr="00D17D4F" w:rsidRDefault="00A04DA2" w:rsidP="00952722">
            <w:pPr>
              <w:pStyle w:val="txt"/>
              <w:rPr>
                <w:sz w:val="16"/>
                <w:szCs w:val="16"/>
              </w:rPr>
            </w:pPr>
            <w:r>
              <w:rPr>
                <w:noProof/>
              </w:rPr>
              <w:br/>
            </w:r>
            <w:r>
              <w:rPr>
                <w:noProof/>
              </w:rPr>
              <w:drawing>
                <wp:inline distT="0" distB="0" distL="0" distR="0" wp14:anchorId="6B56EE78" wp14:editId="47F8FF33">
                  <wp:extent cx="2071370" cy="1164590"/>
                  <wp:effectExtent l="0" t="0" r="5080" b="0"/>
                  <wp:docPr id="84057086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1370" cy="1164590"/>
                          </a:xfrm>
                          <a:prstGeom prst="rect">
                            <a:avLst/>
                          </a:prstGeom>
                          <a:noFill/>
                          <a:ln>
                            <a:noFill/>
                          </a:ln>
                        </pic:spPr>
                      </pic:pic>
                    </a:graphicData>
                  </a:graphic>
                </wp:inline>
              </w:drawing>
            </w:r>
            <w:r w:rsidR="00952722" w:rsidRPr="00D17D4F">
              <w:rPr>
                <w:sz w:val="16"/>
                <w:szCs w:val="16"/>
              </w:rPr>
              <w:t>Bildquelle: Hufschmied Zerspanungssysteme</w:t>
            </w:r>
          </w:p>
          <w:p w14:paraId="165182BE" w14:textId="6FD74331" w:rsidR="00952722" w:rsidRPr="00D17D4F" w:rsidRDefault="00CD10C2" w:rsidP="00CD10C2">
            <w:pPr>
              <w:autoSpaceDE w:val="0"/>
              <w:autoSpaceDN w:val="0"/>
              <w:adjustRightInd w:val="0"/>
              <w:rPr>
                <w:noProof/>
              </w:rPr>
            </w:pPr>
            <w:r>
              <w:rPr>
                <w:rFonts w:ascii="Arial" w:hAnsi="Arial" w:cs="Arial"/>
                <w:b/>
                <w:sz w:val="18"/>
                <w:szCs w:val="18"/>
              </w:rPr>
              <w:t xml:space="preserve">Das Demowerkstück in </w:t>
            </w:r>
            <w:proofErr w:type="gramStart"/>
            <w:r>
              <w:rPr>
                <w:rFonts w:ascii="Arial" w:hAnsi="Arial" w:cs="Arial"/>
                <w:b/>
                <w:sz w:val="18"/>
                <w:szCs w:val="18"/>
              </w:rPr>
              <w:t>Graphit</w:t>
            </w:r>
            <w:proofErr w:type="gramEnd"/>
          </w:p>
        </w:tc>
      </w:tr>
    </w:tbl>
    <w:p w14:paraId="5F3C30C0" w14:textId="77777777" w:rsidR="00FC2553" w:rsidRDefault="00FC2553" w:rsidP="00CE3A2C">
      <w:pPr>
        <w:pStyle w:val="PIAbspann"/>
        <w:jc w:val="left"/>
        <w:rPr>
          <w:lang w:val="de-DE"/>
        </w:rPr>
      </w:pPr>
    </w:p>
    <w:p w14:paraId="50B9FCA1" w14:textId="77777777" w:rsidR="00A04DA2" w:rsidRDefault="00A04DA2" w:rsidP="00CE3A2C">
      <w:pPr>
        <w:pStyle w:val="PIAbspann"/>
        <w:jc w:val="left"/>
        <w:rPr>
          <w:lang w:val="de-DE"/>
        </w:rPr>
      </w:pPr>
    </w:p>
    <w:p w14:paraId="35B4EDE5" w14:textId="77777777" w:rsidR="00FC2553" w:rsidRPr="002F175F" w:rsidRDefault="00FC2553" w:rsidP="00FC2553">
      <w:pPr>
        <w:pStyle w:val="PITextkrper"/>
        <w:rPr>
          <w:b/>
          <w:bCs/>
          <w:sz w:val="18"/>
          <w:szCs w:val="18"/>
          <w:lang w:val="de-DE"/>
        </w:rPr>
      </w:pPr>
      <w:r w:rsidRPr="002F175F">
        <w:rPr>
          <w:b/>
          <w:bCs/>
          <w:sz w:val="18"/>
          <w:szCs w:val="18"/>
          <w:lang w:val="de-DE"/>
        </w:rPr>
        <w:t>Verfügbares Videomaterial</w:t>
      </w:r>
    </w:p>
    <w:p w14:paraId="79174D05" w14:textId="21C57927" w:rsidR="00C22A59" w:rsidRDefault="00FC2553" w:rsidP="00FC2553">
      <w:pPr>
        <w:pStyle w:val="PIAbspann"/>
        <w:jc w:val="left"/>
      </w:pPr>
      <w:r w:rsidRPr="002F175F">
        <w:rPr>
          <w:lang w:val="de-DE"/>
        </w:rPr>
        <w:t xml:space="preserve">Folgendes Videomaterial finden Sie in unserem YouTube-Kanal: </w:t>
      </w:r>
      <w:r w:rsidRPr="002F175F">
        <w:rPr>
          <w:lang w:val="de-DE"/>
        </w:rPr>
        <w:br/>
      </w:r>
      <w:hyperlink r:id="rId12" w:history="1">
        <w:r>
          <w:rPr>
            <w:rStyle w:val="Hyperlink"/>
            <w:lang w:val="de-DE"/>
          </w:rPr>
          <w:t>https://youtu.be/M07sYWNqYvU</w:t>
        </w:r>
      </w:hyperlink>
    </w:p>
    <w:p w14:paraId="2FC587D7" w14:textId="77777777" w:rsidR="00C22A59" w:rsidRDefault="00C22A59">
      <w:pPr>
        <w:rPr>
          <w:rFonts w:ascii="Arial" w:hAnsi="Arial"/>
          <w:sz w:val="18"/>
          <w:szCs w:val="20"/>
          <w:lang w:val="de-CH"/>
        </w:rPr>
      </w:pPr>
      <w:r>
        <w:br w:type="page"/>
      </w:r>
    </w:p>
    <w:tbl>
      <w:tblPr>
        <w:tblW w:w="37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tblGrid>
      <w:tr w:rsidR="00FC2553" w:rsidRPr="002F175F" w14:paraId="5D82EE4C" w14:textId="77777777" w:rsidTr="00611ACB">
        <w:tc>
          <w:tcPr>
            <w:tcW w:w="3715" w:type="dxa"/>
          </w:tcPr>
          <w:p w14:paraId="0DF2A910" w14:textId="77777777" w:rsidR="00FC2553" w:rsidRDefault="00FC2553" w:rsidP="00611ACB">
            <w:pPr>
              <w:rPr>
                <w:rFonts w:ascii="Arial" w:hAnsi="Arial"/>
                <w:b/>
                <w:snapToGrid w:val="0"/>
                <w:sz w:val="18"/>
                <w:highlight w:val="green"/>
                <w:lang w:eastAsia="ko-KR"/>
              </w:rPr>
            </w:pPr>
          </w:p>
          <w:p w14:paraId="314C8230" w14:textId="23D1A48A" w:rsidR="00FC2553" w:rsidRPr="002F175F" w:rsidRDefault="00FC2553" w:rsidP="00611ACB">
            <w:pPr>
              <w:rPr>
                <w:rFonts w:ascii="Arial" w:hAnsi="Arial"/>
                <w:snapToGrid w:val="0"/>
                <w:sz w:val="16"/>
                <w:szCs w:val="16"/>
                <w:lang w:eastAsia="ko-KR"/>
              </w:rPr>
            </w:pPr>
            <w:r>
              <w:rPr>
                <w:noProof/>
              </w:rPr>
              <w:drawing>
                <wp:inline distT="0" distB="0" distL="0" distR="0" wp14:anchorId="3CA21395" wp14:editId="12D13ADF">
                  <wp:extent cx="2221865" cy="1022350"/>
                  <wp:effectExtent l="0" t="0" r="6985" b="6350"/>
                  <wp:docPr id="39246465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64651" name="Grafik 1">
                            <a:hlinkClick r:id="rId12"/>
                          </pic:cNvPr>
                          <pic:cNvPicPr/>
                        </pic:nvPicPr>
                        <pic:blipFill>
                          <a:blip r:embed="rId13" cstate="screen">
                            <a:extLst>
                              <a:ext uri="{28A0092B-C50C-407E-A947-70E740481C1C}">
                                <a14:useLocalDpi xmlns:a14="http://schemas.microsoft.com/office/drawing/2010/main"/>
                              </a:ext>
                            </a:extLst>
                          </a:blip>
                          <a:stretch>
                            <a:fillRect/>
                          </a:stretch>
                        </pic:blipFill>
                        <pic:spPr>
                          <a:xfrm>
                            <a:off x="0" y="0"/>
                            <a:ext cx="2221865" cy="1022350"/>
                          </a:xfrm>
                          <a:prstGeom prst="rect">
                            <a:avLst/>
                          </a:prstGeom>
                        </pic:spPr>
                      </pic:pic>
                    </a:graphicData>
                  </a:graphic>
                </wp:inline>
              </w:drawing>
            </w:r>
            <w:r>
              <w:rPr>
                <w:noProof/>
              </w:rPr>
              <w:br/>
            </w:r>
            <w:r w:rsidRPr="0085661E">
              <w:rPr>
                <w:rFonts w:ascii="Arial" w:hAnsi="Arial"/>
                <w:snapToGrid w:val="0"/>
                <w:sz w:val="16"/>
                <w:szCs w:val="16"/>
                <w:lang w:eastAsia="ko-KR"/>
              </w:rPr>
              <w:t>Quelle: Hufschmied Zerspanungssysteme</w:t>
            </w:r>
          </w:p>
          <w:p w14:paraId="5F2B27D4" w14:textId="77777777" w:rsidR="00FC2553" w:rsidRPr="002F175F" w:rsidRDefault="00FC2553" w:rsidP="00611ACB">
            <w:pPr>
              <w:rPr>
                <w:rFonts w:ascii="Arial" w:hAnsi="Arial"/>
                <w:snapToGrid w:val="0"/>
                <w:sz w:val="16"/>
                <w:szCs w:val="16"/>
                <w:lang w:eastAsia="ko-KR"/>
              </w:rPr>
            </w:pPr>
          </w:p>
          <w:p w14:paraId="15A3D94B" w14:textId="6E71BCA0" w:rsidR="00FC2553" w:rsidRDefault="00FC2553" w:rsidP="00611ACB">
            <w:pPr>
              <w:rPr>
                <w:rFonts w:ascii="Arial" w:hAnsi="Arial"/>
                <w:b/>
                <w:snapToGrid w:val="0"/>
                <w:sz w:val="18"/>
                <w:lang w:eastAsia="ko-KR"/>
              </w:rPr>
            </w:pPr>
            <w:r>
              <w:rPr>
                <w:rFonts w:ascii="Arial" w:hAnsi="Arial"/>
                <w:b/>
                <w:snapToGrid w:val="0"/>
                <w:sz w:val="18"/>
                <w:lang w:eastAsia="ko-KR"/>
              </w:rPr>
              <w:t>Video zur Veranstaltung</w:t>
            </w:r>
          </w:p>
          <w:p w14:paraId="49D3CD97" w14:textId="77777777" w:rsidR="00FC2553" w:rsidRPr="002F175F" w:rsidRDefault="00FC2553" w:rsidP="00611ACB">
            <w:pPr>
              <w:rPr>
                <w:rFonts w:ascii="Arial" w:hAnsi="Arial"/>
                <w:b/>
                <w:snapToGrid w:val="0"/>
                <w:sz w:val="18"/>
                <w:lang w:eastAsia="ko-KR"/>
              </w:rPr>
            </w:pPr>
          </w:p>
        </w:tc>
      </w:tr>
    </w:tbl>
    <w:p w14:paraId="02FCCEA7" w14:textId="77777777" w:rsidR="00FC2553" w:rsidRDefault="00FC2553" w:rsidP="00FC2553">
      <w:pPr>
        <w:rPr>
          <w:rFonts w:ascii="Arial" w:hAnsi="Arial" w:cs="Arial"/>
          <w:sz w:val="20"/>
          <w:szCs w:val="20"/>
        </w:rPr>
      </w:pPr>
    </w:p>
    <w:p w14:paraId="1C4178C4" w14:textId="77777777" w:rsidR="00D15D95" w:rsidRPr="00D17D4F" w:rsidRDefault="00D15D95" w:rsidP="00D15D95">
      <w:pPr>
        <w:pStyle w:val="PITextkrper"/>
        <w:pBdr>
          <w:top w:val="single" w:sz="4" w:space="1" w:color="auto"/>
        </w:pBdr>
        <w:spacing w:before="240"/>
        <w:rPr>
          <w:b/>
          <w:sz w:val="18"/>
          <w:szCs w:val="18"/>
          <w:lang w:val="de-DE"/>
        </w:rPr>
      </w:pPr>
    </w:p>
    <w:p w14:paraId="16C2AC41" w14:textId="77777777" w:rsidR="00D15D95" w:rsidRPr="00D17D4F" w:rsidRDefault="00D15D95" w:rsidP="00D15D95">
      <w:pPr>
        <w:pStyle w:val="Textkrper"/>
        <w:spacing w:before="120" w:after="120" w:line="276" w:lineRule="auto"/>
        <w:rPr>
          <w:rFonts w:ascii="Arial" w:hAnsi="Arial"/>
          <w:bCs w:val="0"/>
          <w:szCs w:val="24"/>
        </w:rPr>
      </w:pPr>
      <w:r w:rsidRPr="00D17D4F">
        <w:rPr>
          <w:rFonts w:ascii="Arial" w:hAnsi="Arial"/>
          <w:bCs w:val="0"/>
          <w:szCs w:val="24"/>
        </w:rPr>
        <w:t>Über Hufschmied Zerspanungssysteme GmbH</w:t>
      </w:r>
    </w:p>
    <w:p w14:paraId="7FCF7375" w14:textId="77777777" w:rsidR="00BE786F" w:rsidRPr="00D17D4F" w:rsidRDefault="00BE786F" w:rsidP="00BE786F">
      <w:pPr>
        <w:pStyle w:val="Textkrper"/>
        <w:spacing w:before="120" w:after="120" w:line="260" w:lineRule="exact"/>
        <w:jc w:val="both"/>
        <w:rPr>
          <w:rFonts w:ascii="Arial" w:hAnsi="Arial"/>
          <w:b w:val="0"/>
          <w:bCs w:val="0"/>
        </w:rPr>
      </w:pPr>
      <w:r w:rsidRPr="00D17D4F">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D17D4F">
        <w:rPr>
          <w:rFonts w:ascii="Arial" w:hAnsi="Arial"/>
          <w:b w:val="0"/>
          <w:bCs w:val="0"/>
          <w:color w:val="000000"/>
        </w:rPr>
        <w:t>Friction Stir Welding</w:t>
      </w:r>
      <w:r w:rsidRPr="00D17D4F">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D17D4F" w:rsidRDefault="00D15D95" w:rsidP="00D15D95">
      <w:pPr>
        <w:pStyle w:val="Textkrper"/>
        <w:spacing w:before="120" w:after="120" w:line="260" w:lineRule="exact"/>
        <w:jc w:val="both"/>
        <w:rPr>
          <w:rFonts w:ascii="Arial" w:hAnsi="Arial"/>
          <w:b w:val="0"/>
          <w:i/>
          <w:iCs/>
        </w:rPr>
      </w:pPr>
    </w:p>
    <w:p w14:paraId="77FF1541" w14:textId="77777777" w:rsidR="00D15D95" w:rsidRPr="00D17D4F" w:rsidRDefault="00D15D95" w:rsidP="00D15D95">
      <w:pPr>
        <w:pStyle w:val="Textkrper"/>
        <w:spacing w:before="120" w:after="120" w:line="260" w:lineRule="exact"/>
        <w:jc w:val="both"/>
        <w:rPr>
          <w:rFonts w:ascii="Arial" w:hAnsi="Arial"/>
          <w:b w:val="0"/>
          <w:i/>
          <w:iCs/>
        </w:rPr>
      </w:pPr>
      <w:r w:rsidRPr="00D17D4F">
        <w:rPr>
          <w:rFonts w:ascii="Arial" w:hAnsi="Arial"/>
          <w:b w:val="0"/>
          <w:i/>
          <w:iCs/>
        </w:rPr>
        <w:t>Hufschmied Zerspanungssysteme GmbH – One Cut Ahead</w:t>
      </w:r>
    </w:p>
    <w:p w14:paraId="0FDF5381" w14:textId="77777777" w:rsidR="00D15D95" w:rsidRPr="00D17D4F" w:rsidRDefault="00D15D95" w:rsidP="00D15D95">
      <w:pPr>
        <w:pStyle w:val="Textkrper"/>
        <w:spacing w:before="120" w:after="120" w:line="276" w:lineRule="auto"/>
        <w:rPr>
          <w:rFonts w:ascii="Arial" w:hAnsi="Arial"/>
        </w:rPr>
      </w:pPr>
      <w:r w:rsidRPr="00D17D4F">
        <w:rPr>
          <w:rFonts w:ascii="Arial" w:hAnsi="Arial"/>
          <w:bCs w:val="0"/>
        </w:rPr>
        <w:t>Weitere Informationen unter www.hufschmied.net</w:t>
      </w:r>
    </w:p>
    <w:p w14:paraId="05933D21" w14:textId="77777777" w:rsidR="00D15D95" w:rsidRPr="00D17D4F"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D17D4F" w14:paraId="7524D1C9" w14:textId="77777777" w:rsidTr="0068724F">
        <w:tc>
          <w:tcPr>
            <w:tcW w:w="3902" w:type="dxa"/>
            <w:hideMark/>
          </w:tcPr>
          <w:p w14:paraId="7C9CD67A" w14:textId="77777777" w:rsidR="00D15D95" w:rsidRPr="00D17D4F" w:rsidRDefault="00D15D95" w:rsidP="0068724F">
            <w:pPr>
              <w:pStyle w:val="Textkrper"/>
              <w:autoSpaceDE/>
              <w:adjustRightInd/>
              <w:spacing w:before="120" w:after="120" w:line="276" w:lineRule="auto"/>
              <w:rPr>
                <w:rFonts w:ascii="Arial" w:hAnsi="Arial"/>
                <w:bCs w:val="0"/>
                <w:szCs w:val="24"/>
              </w:rPr>
            </w:pPr>
            <w:r w:rsidRPr="00D17D4F">
              <w:rPr>
                <w:rFonts w:ascii="Arial" w:hAnsi="Arial"/>
                <w:b w:val="0"/>
                <w:bCs w:val="0"/>
              </w:rPr>
              <w:br w:type="page"/>
            </w:r>
            <w:r w:rsidRPr="00D17D4F">
              <w:rPr>
                <w:rFonts w:ascii="Arial" w:hAnsi="Arial"/>
                <w:bCs w:val="0"/>
                <w:szCs w:val="24"/>
              </w:rPr>
              <w:t>Weitere Informationen:</w:t>
            </w:r>
          </w:p>
          <w:p w14:paraId="27DD0F11" w14:textId="206B615A" w:rsidR="00D15D95" w:rsidRPr="00D17D4F" w:rsidRDefault="00D15D95" w:rsidP="0068724F">
            <w:pPr>
              <w:spacing w:before="120" w:after="120" w:line="276" w:lineRule="auto"/>
              <w:rPr>
                <w:rFonts w:ascii="Arial" w:hAnsi="Arial" w:cs="Arial"/>
                <w:bCs/>
                <w:sz w:val="20"/>
              </w:rPr>
            </w:pPr>
            <w:r w:rsidRPr="00D17D4F">
              <w:rPr>
                <w:rFonts w:ascii="Arial" w:hAnsi="Arial" w:cs="Arial"/>
                <w:bCs/>
                <w:sz w:val="20"/>
              </w:rPr>
              <w:t>Hufschmied Zerspanungssysteme GmbH</w:t>
            </w:r>
            <w:r w:rsidRPr="00D17D4F">
              <w:rPr>
                <w:rFonts w:ascii="Arial" w:hAnsi="Arial" w:cs="Arial"/>
                <w:bCs/>
                <w:sz w:val="20"/>
              </w:rPr>
              <w:br/>
              <w:t>Marco Beigl</w:t>
            </w:r>
            <w:r w:rsidRPr="00D17D4F">
              <w:rPr>
                <w:rFonts w:ascii="Arial" w:hAnsi="Arial" w:cs="Arial"/>
                <w:bCs/>
                <w:sz w:val="20"/>
              </w:rPr>
              <w:br/>
              <w:t>Edisonstraße 11d</w:t>
            </w:r>
            <w:r w:rsidRPr="00D17D4F">
              <w:rPr>
                <w:rFonts w:ascii="Arial" w:hAnsi="Arial" w:cs="Arial"/>
                <w:bCs/>
                <w:sz w:val="20"/>
              </w:rPr>
              <w:br/>
              <w:t>86399 Bobingen</w:t>
            </w:r>
            <w:r w:rsidRPr="00D17D4F">
              <w:rPr>
                <w:rFonts w:ascii="Arial" w:hAnsi="Arial" w:cs="Arial"/>
                <w:bCs/>
                <w:sz w:val="20"/>
              </w:rPr>
              <w:br/>
              <w:t>Deutschland</w:t>
            </w:r>
          </w:p>
          <w:p w14:paraId="6697C5AE" w14:textId="77777777" w:rsidR="00D15D95" w:rsidRPr="00AC12CF" w:rsidRDefault="00D15D95" w:rsidP="0068724F">
            <w:pPr>
              <w:spacing w:before="120" w:after="120" w:line="276" w:lineRule="auto"/>
              <w:rPr>
                <w:rFonts w:ascii="Arial" w:hAnsi="Arial" w:cs="Arial"/>
                <w:bCs/>
                <w:sz w:val="20"/>
                <w:lang w:val="it-IT"/>
              </w:rPr>
            </w:pPr>
            <w:r w:rsidRPr="00AC12CF">
              <w:rPr>
                <w:rFonts w:ascii="Arial" w:hAnsi="Arial" w:cs="Arial"/>
                <w:bCs/>
                <w:sz w:val="20"/>
                <w:lang w:val="it-IT"/>
              </w:rPr>
              <w:t>Telefon: +49 8234 9664-0</w:t>
            </w:r>
            <w:r w:rsidRPr="00AC12CF">
              <w:rPr>
                <w:rFonts w:ascii="Arial" w:hAnsi="Arial" w:cs="Arial"/>
                <w:bCs/>
                <w:sz w:val="20"/>
                <w:lang w:val="it-IT"/>
              </w:rPr>
              <w:br/>
              <w:t>Telefax: +49 8234 9664-99</w:t>
            </w:r>
            <w:r w:rsidRPr="00AC12CF">
              <w:rPr>
                <w:rFonts w:ascii="Arial" w:hAnsi="Arial" w:cs="Arial"/>
                <w:bCs/>
                <w:sz w:val="20"/>
                <w:lang w:val="it-IT"/>
              </w:rPr>
              <w:br/>
              <w:t>E-Mail: info@hufschmied.net</w:t>
            </w:r>
          </w:p>
          <w:p w14:paraId="6787A17D" w14:textId="77777777" w:rsidR="00D15D95" w:rsidRPr="00D17D4F" w:rsidRDefault="00D15D95" w:rsidP="0068724F">
            <w:pPr>
              <w:spacing w:before="120" w:after="120" w:line="276" w:lineRule="auto"/>
              <w:rPr>
                <w:rFonts w:ascii="Arial" w:hAnsi="Arial" w:cs="Arial"/>
                <w:bCs/>
                <w:sz w:val="20"/>
              </w:rPr>
            </w:pPr>
            <w:r w:rsidRPr="00D17D4F">
              <w:rPr>
                <w:rFonts w:ascii="Arial" w:hAnsi="Arial" w:cs="Arial"/>
                <w:bCs/>
                <w:sz w:val="20"/>
              </w:rPr>
              <w:t>www.hufschmied.net</w:t>
            </w:r>
          </w:p>
        </w:tc>
        <w:tc>
          <w:tcPr>
            <w:tcW w:w="3193" w:type="dxa"/>
            <w:hideMark/>
          </w:tcPr>
          <w:p w14:paraId="594B2D39" w14:textId="77777777" w:rsidR="00D15D95" w:rsidRPr="00D17D4F" w:rsidRDefault="00D15D95" w:rsidP="0068724F">
            <w:pPr>
              <w:pStyle w:val="Textkrper"/>
              <w:tabs>
                <w:tab w:val="left" w:pos="1065"/>
              </w:tabs>
              <w:autoSpaceDE/>
              <w:adjustRightInd/>
              <w:spacing w:before="120" w:after="120" w:line="276" w:lineRule="auto"/>
              <w:rPr>
                <w:rFonts w:ascii="Arial" w:hAnsi="Arial"/>
                <w:bCs w:val="0"/>
                <w:szCs w:val="24"/>
              </w:rPr>
            </w:pPr>
            <w:r w:rsidRPr="00D17D4F">
              <w:rPr>
                <w:rFonts w:ascii="Arial" w:hAnsi="Arial"/>
                <w:bCs w:val="0"/>
                <w:szCs w:val="24"/>
              </w:rPr>
              <w:t>Pressekontakt:</w:t>
            </w:r>
          </w:p>
          <w:p w14:paraId="3412C45E" w14:textId="77777777" w:rsidR="00D15D95" w:rsidRPr="00D17D4F" w:rsidRDefault="00D15D95" w:rsidP="0068724F">
            <w:pPr>
              <w:tabs>
                <w:tab w:val="left" w:pos="1065"/>
              </w:tabs>
              <w:spacing w:before="120" w:after="120" w:line="276" w:lineRule="auto"/>
              <w:rPr>
                <w:rFonts w:ascii="Arial" w:hAnsi="Arial" w:cs="Arial"/>
                <w:bCs/>
                <w:sz w:val="20"/>
              </w:rPr>
            </w:pPr>
            <w:r w:rsidRPr="00D17D4F">
              <w:rPr>
                <w:rFonts w:ascii="Arial" w:hAnsi="Arial" w:cs="Arial"/>
                <w:bCs/>
                <w:sz w:val="20"/>
              </w:rPr>
              <w:t>HighTech communications GmbH</w:t>
            </w:r>
            <w:r w:rsidRPr="00D17D4F">
              <w:rPr>
                <w:rFonts w:ascii="Arial" w:hAnsi="Arial" w:cs="Arial"/>
                <w:bCs/>
                <w:sz w:val="20"/>
              </w:rPr>
              <w:br/>
              <w:t>Brigitte Basilio</w:t>
            </w:r>
            <w:r w:rsidRPr="00D17D4F">
              <w:rPr>
                <w:rFonts w:ascii="Arial" w:hAnsi="Arial" w:cs="Arial"/>
                <w:bCs/>
                <w:sz w:val="20"/>
              </w:rPr>
              <w:br/>
              <w:t>Brunhamstraße 21</w:t>
            </w:r>
            <w:r w:rsidRPr="00D17D4F">
              <w:rPr>
                <w:rFonts w:ascii="Arial" w:hAnsi="Arial" w:cs="Arial"/>
                <w:bCs/>
                <w:sz w:val="20"/>
              </w:rPr>
              <w:br/>
              <w:t>81249 München</w:t>
            </w:r>
            <w:r w:rsidRPr="00D17D4F">
              <w:rPr>
                <w:rFonts w:ascii="Arial" w:hAnsi="Arial" w:cs="Arial"/>
                <w:bCs/>
                <w:sz w:val="20"/>
              </w:rPr>
              <w:br/>
              <w:t>Deutschland</w:t>
            </w:r>
          </w:p>
          <w:p w14:paraId="4F0409C3" w14:textId="77777777" w:rsidR="00D15D95" w:rsidRPr="00AC12CF" w:rsidRDefault="00D15D95" w:rsidP="0068724F">
            <w:pPr>
              <w:tabs>
                <w:tab w:val="left" w:pos="1065"/>
              </w:tabs>
              <w:spacing w:before="120" w:after="120" w:line="276" w:lineRule="auto"/>
              <w:rPr>
                <w:rFonts w:ascii="Arial" w:hAnsi="Arial" w:cs="Arial"/>
                <w:bCs/>
                <w:sz w:val="20"/>
                <w:lang w:val="it-IT"/>
              </w:rPr>
            </w:pPr>
            <w:r w:rsidRPr="00AC12CF">
              <w:rPr>
                <w:rFonts w:ascii="Arial" w:hAnsi="Arial" w:cs="Arial"/>
                <w:bCs/>
                <w:sz w:val="20"/>
                <w:lang w:val="it-IT"/>
              </w:rPr>
              <w:t>Telefon: +49 89 500778-20</w:t>
            </w:r>
            <w:r w:rsidRPr="00AC12CF">
              <w:rPr>
                <w:rFonts w:ascii="Arial" w:hAnsi="Arial" w:cs="Arial"/>
                <w:bCs/>
                <w:sz w:val="20"/>
                <w:lang w:val="it-IT"/>
              </w:rPr>
              <w:br/>
              <w:t>E-Mail: b.basilio@htcm.de</w:t>
            </w:r>
          </w:p>
          <w:p w14:paraId="68F75FD8" w14:textId="77777777" w:rsidR="00D15D95" w:rsidRPr="00D17D4F" w:rsidRDefault="00D15D95" w:rsidP="0068724F">
            <w:pPr>
              <w:tabs>
                <w:tab w:val="left" w:pos="1065"/>
              </w:tabs>
              <w:spacing w:before="120" w:after="120" w:line="276" w:lineRule="auto"/>
              <w:rPr>
                <w:rFonts w:ascii="Arial" w:hAnsi="Arial" w:cs="Arial"/>
                <w:bCs/>
                <w:sz w:val="20"/>
              </w:rPr>
            </w:pPr>
            <w:r w:rsidRPr="00D17D4F">
              <w:rPr>
                <w:rFonts w:ascii="Arial" w:hAnsi="Arial" w:cs="Arial"/>
                <w:bCs/>
                <w:sz w:val="20"/>
              </w:rPr>
              <w:t xml:space="preserve">www.htcm.de </w:t>
            </w:r>
          </w:p>
        </w:tc>
      </w:tr>
    </w:tbl>
    <w:p w14:paraId="61700394" w14:textId="77777777" w:rsidR="00D15D95" w:rsidRPr="00D17D4F" w:rsidRDefault="00D15D95" w:rsidP="00B61AE2">
      <w:pPr>
        <w:pStyle w:val="Textkrper"/>
        <w:spacing w:before="120" w:after="120" w:line="260" w:lineRule="exact"/>
        <w:jc w:val="both"/>
        <w:rPr>
          <w:rFonts w:ascii="Arial" w:hAnsi="Arial"/>
          <w:b w:val="0"/>
          <w:bCs w:val="0"/>
        </w:rPr>
      </w:pPr>
    </w:p>
    <w:sectPr w:rsidR="00D15D95" w:rsidRPr="00D17D4F" w:rsidSect="00004BEC">
      <w:headerReference w:type="default" r:id="rId14"/>
      <w:footerReference w:type="default" r:id="rId15"/>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94BF5" w14:textId="77777777" w:rsidR="00E06029" w:rsidRDefault="00E06029">
      <w:r>
        <w:separator/>
      </w:r>
    </w:p>
  </w:endnote>
  <w:endnote w:type="continuationSeparator" w:id="0">
    <w:p w14:paraId="47AF4A24" w14:textId="77777777" w:rsidR="00E06029" w:rsidRDefault="00E0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4F9C2379" w:rsidR="00B61AE2" w:rsidRPr="006D3438" w:rsidRDefault="00B61AE2" w:rsidP="00A74816">
    <w:pPr>
      <w:pStyle w:val="Fuzeile"/>
      <w:tabs>
        <w:tab w:val="clear" w:pos="4536"/>
        <w:tab w:val="clear" w:pos="9072"/>
        <w:tab w:val="right" w:pos="7088"/>
      </w:tabs>
      <w:rPr>
        <w:sz w:val="16"/>
        <w:szCs w:val="16"/>
        <w:lang w:val="en-GB"/>
      </w:rPr>
    </w:pPr>
    <w:r w:rsidRPr="00A74816">
      <w:rPr>
        <w:rFonts w:ascii="Arial" w:hAnsi="Arial" w:cs="Arial"/>
        <w:snapToGrid w:val="0"/>
        <w:sz w:val="16"/>
        <w:szCs w:val="16"/>
      </w:rPr>
      <w:fldChar w:fldCharType="begin"/>
    </w:r>
    <w:r w:rsidRPr="006D3438">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CD10C2" w:rsidRPr="006D3438">
      <w:rPr>
        <w:rFonts w:ascii="Arial" w:hAnsi="Arial" w:cs="Arial"/>
        <w:noProof/>
        <w:snapToGrid w:val="0"/>
        <w:sz w:val="16"/>
        <w:szCs w:val="16"/>
        <w:lang w:val="en-GB"/>
      </w:rPr>
      <w:t>HFS1PI246</w:t>
    </w:r>
    <w:r w:rsidR="00B1372F">
      <w:rPr>
        <w:rFonts w:ascii="Arial" w:hAnsi="Arial" w:cs="Arial"/>
        <w:noProof/>
        <w:snapToGrid w:val="0"/>
        <w:sz w:val="16"/>
        <w:szCs w:val="16"/>
        <w:lang w:val="en-GB"/>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FFE9" w14:textId="77777777" w:rsidR="00E06029" w:rsidRDefault="00E06029">
      <w:r>
        <w:separator/>
      </w:r>
    </w:p>
  </w:footnote>
  <w:footnote w:type="continuationSeparator" w:id="0">
    <w:p w14:paraId="109FF4F5" w14:textId="77777777" w:rsidR="00E06029" w:rsidRDefault="00E0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5E21BC93" w:rsidR="00B61AE2" w:rsidRDefault="004B7606"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09A07A4A" wp14:editId="45AECE00">
          <wp:simplePos x="0" y="0"/>
          <wp:positionH relativeFrom="column">
            <wp:posOffset>4622800</wp:posOffset>
          </wp:positionH>
          <wp:positionV relativeFrom="paragraph">
            <wp:posOffset>-71755</wp:posOffset>
          </wp:positionV>
          <wp:extent cx="1800225" cy="342900"/>
          <wp:effectExtent l="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4928"/>
    <w:rsid w:val="00035374"/>
    <w:rsid w:val="00036FA0"/>
    <w:rsid w:val="0004197D"/>
    <w:rsid w:val="000457A0"/>
    <w:rsid w:val="00050684"/>
    <w:rsid w:val="00053D8B"/>
    <w:rsid w:val="000568D7"/>
    <w:rsid w:val="000645F0"/>
    <w:rsid w:val="00066AB4"/>
    <w:rsid w:val="00067C15"/>
    <w:rsid w:val="00072B9E"/>
    <w:rsid w:val="00075A8B"/>
    <w:rsid w:val="00080160"/>
    <w:rsid w:val="00086A66"/>
    <w:rsid w:val="000904AA"/>
    <w:rsid w:val="000A2727"/>
    <w:rsid w:val="000A486B"/>
    <w:rsid w:val="000A771F"/>
    <w:rsid w:val="000A7D92"/>
    <w:rsid w:val="000B28AB"/>
    <w:rsid w:val="000B3845"/>
    <w:rsid w:val="000B4E60"/>
    <w:rsid w:val="000B56A3"/>
    <w:rsid w:val="000B59CE"/>
    <w:rsid w:val="000C50F5"/>
    <w:rsid w:val="000C700B"/>
    <w:rsid w:val="000E2A69"/>
    <w:rsid w:val="000E348E"/>
    <w:rsid w:val="000E5647"/>
    <w:rsid w:val="000E61B4"/>
    <w:rsid w:val="000E6F27"/>
    <w:rsid w:val="000F4F02"/>
    <w:rsid w:val="000F67C5"/>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39E3"/>
    <w:rsid w:val="0016652E"/>
    <w:rsid w:val="0017750F"/>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1B9F"/>
    <w:rsid w:val="001F4BB0"/>
    <w:rsid w:val="0020116E"/>
    <w:rsid w:val="002042BB"/>
    <w:rsid w:val="00214A93"/>
    <w:rsid w:val="0021524E"/>
    <w:rsid w:val="00215586"/>
    <w:rsid w:val="00216AD1"/>
    <w:rsid w:val="00217FD0"/>
    <w:rsid w:val="00221991"/>
    <w:rsid w:val="00232ABD"/>
    <w:rsid w:val="0023483C"/>
    <w:rsid w:val="00237D06"/>
    <w:rsid w:val="00240A6A"/>
    <w:rsid w:val="00243D1A"/>
    <w:rsid w:val="00264572"/>
    <w:rsid w:val="00266174"/>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2BD3"/>
    <w:rsid w:val="002E3BC2"/>
    <w:rsid w:val="002F488A"/>
    <w:rsid w:val="002F6247"/>
    <w:rsid w:val="002F663D"/>
    <w:rsid w:val="00301A91"/>
    <w:rsid w:val="00304188"/>
    <w:rsid w:val="00307B15"/>
    <w:rsid w:val="003105E2"/>
    <w:rsid w:val="003128A0"/>
    <w:rsid w:val="0031469F"/>
    <w:rsid w:val="003151A1"/>
    <w:rsid w:val="003156CA"/>
    <w:rsid w:val="00320451"/>
    <w:rsid w:val="00320E03"/>
    <w:rsid w:val="00321F48"/>
    <w:rsid w:val="00325045"/>
    <w:rsid w:val="0032557D"/>
    <w:rsid w:val="003424D4"/>
    <w:rsid w:val="0034717A"/>
    <w:rsid w:val="00353090"/>
    <w:rsid w:val="003530CE"/>
    <w:rsid w:val="00355E1C"/>
    <w:rsid w:val="00356C16"/>
    <w:rsid w:val="00364637"/>
    <w:rsid w:val="003668D1"/>
    <w:rsid w:val="0037012B"/>
    <w:rsid w:val="00372533"/>
    <w:rsid w:val="00376468"/>
    <w:rsid w:val="003814F9"/>
    <w:rsid w:val="003822CF"/>
    <w:rsid w:val="003931C1"/>
    <w:rsid w:val="003A0D86"/>
    <w:rsid w:val="003A463C"/>
    <w:rsid w:val="003B2106"/>
    <w:rsid w:val="003B3FB2"/>
    <w:rsid w:val="003B5455"/>
    <w:rsid w:val="003E0DA0"/>
    <w:rsid w:val="003E1E5A"/>
    <w:rsid w:val="003E263B"/>
    <w:rsid w:val="003E71CE"/>
    <w:rsid w:val="003F2ED8"/>
    <w:rsid w:val="003F770B"/>
    <w:rsid w:val="004001C1"/>
    <w:rsid w:val="00400AA8"/>
    <w:rsid w:val="00400F61"/>
    <w:rsid w:val="00401E0F"/>
    <w:rsid w:val="00404587"/>
    <w:rsid w:val="00406175"/>
    <w:rsid w:val="00410BEF"/>
    <w:rsid w:val="00410CE1"/>
    <w:rsid w:val="004120DD"/>
    <w:rsid w:val="00413F71"/>
    <w:rsid w:val="004204AA"/>
    <w:rsid w:val="00436472"/>
    <w:rsid w:val="00441533"/>
    <w:rsid w:val="0045047B"/>
    <w:rsid w:val="00451F1F"/>
    <w:rsid w:val="0046027E"/>
    <w:rsid w:val="00462A4B"/>
    <w:rsid w:val="004646CB"/>
    <w:rsid w:val="00470FBA"/>
    <w:rsid w:val="004735CC"/>
    <w:rsid w:val="004818F8"/>
    <w:rsid w:val="00483C3D"/>
    <w:rsid w:val="0049593E"/>
    <w:rsid w:val="004A4093"/>
    <w:rsid w:val="004B2DAD"/>
    <w:rsid w:val="004B3468"/>
    <w:rsid w:val="004B4EB2"/>
    <w:rsid w:val="004B5E02"/>
    <w:rsid w:val="004B637B"/>
    <w:rsid w:val="004B7606"/>
    <w:rsid w:val="004D78E8"/>
    <w:rsid w:val="004E3929"/>
    <w:rsid w:val="004E3A3C"/>
    <w:rsid w:val="004E761B"/>
    <w:rsid w:val="004F1218"/>
    <w:rsid w:val="004F1D1D"/>
    <w:rsid w:val="004F387D"/>
    <w:rsid w:val="004F4AB5"/>
    <w:rsid w:val="005003A7"/>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222D"/>
    <w:rsid w:val="0059367F"/>
    <w:rsid w:val="0059384C"/>
    <w:rsid w:val="00593DF9"/>
    <w:rsid w:val="005C06DF"/>
    <w:rsid w:val="005C61CB"/>
    <w:rsid w:val="005C6D6A"/>
    <w:rsid w:val="005D160B"/>
    <w:rsid w:val="005D7454"/>
    <w:rsid w:val="005E1091"/>
    <w:rsid w:val="005E5636"/>
    <w:rsid w:val="005E6B7E"/>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4C6B"/>
    <w:rsid w:val="006C5F83"/>
    <w:rsid w:val="006D10F8"/>
    <w:rsid w:val="006D3438"/>
    <w:rsid w:val="006D63E8"/>
    <w:rsid w:val="006D6728"/>
    <w:rsid w:val="006E0378"/>
    <w:rsid w:val="006E17DE"/>
    <w:rsid w:val="006E3547"/>
    <w:rsid w:val="006F44B9"/>
    <w:rsid w:val="006F5A60"/>
    <w:rsid w:val="006F5B78"/>
    <w:rsid w:val="006F74C8"/>
    <w:rsid w:val="006F77BD"/>
    <w:rsid w:val="00702619"/>
    <w:rsid w:val="00704BE7"/>
    <w:rsid w:val="00711D05"/>
    <w:rsid w:val="00712CC3"/>
    <w:rsid w:val="00715DBB"/>
    <w:rsid w:val="00731ED1"/>
    <w:rsid w:val="00733EFA"/>
    <w:rsid w:val="0073468B"/>
    <w:rsid w:val="007367F4"/>
    <w:rsid w:val="00741720"/>
    <w:rsid w:val="00760B15"/>
    <w:rsid w:val="00760F61"/>
    <w:rsid w:val="0076179A"/>
    <w:rsid w:val="00762144"/>
    <w:rsid w:val="00765D3E"/>
    <w:rsid w:val="00766FEA"/>
    <w:rsid w:val="00770040"/>
    <w:rsid w:val="00771DF4"/>
    <w:rsid w:val="00777227"/>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43CA"/>
    <w:rsid w:val="008757AE"/>
    <w:rsid w:val="00876223"/>
    <w:rsid w:val="00880B36"/>
    <w:rsid w:val="008860FD"/>
    <w:rsid w:val="00886681"/>
    <w:rsid w:val="00887D64"/>
    <w:rsid w:val="00890E35"/>
    <w:rsid w:val="00897B98"/>
    <w:rsid w:val="008A6395"/>
    <w:rsid w:val="008B260C"/>
    <w:rsid w:val="008B7643"/>
    <w:rsid w:val="008C4506"/>
    <w:rsid w:val="008C6EEC"/>
    <w:rsid w:val="008C7C31"/>
    <w:rsid w:val="008D367B"/>
    <w:rsid w:val="008D3DFC"/>
    <w:rsid w:val="008D58F8"/>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2722"/>
    <w:rsid w:val="00956D90"/>
    <w:rsid w:val="00962AC6"/>
    <w:rsid w:val="009634CA"/>
    <w:rsid w:val="00964C14"/>
    <w:rsid w:val="00966927"/>
    <w:rsid w:val="0097515C"/>
    <w:rsid w:val="009778D0"/>
    <w:rsid w:val="0098005C"/>
    <w:rsid w:val="00981CD4"/>
    <w:rsid w:val="00982518"/>
    <w:rsid w:val="009831DB"/>
    <w:rsid w:val="00983B94"/>
    <w:rsid w:val="00985AF1"/>
    <w:rsid w:val="00995576"/>
    <w:rsid w:val="009A1DA9"/>
    <w:rsid w:val="009A6135"/>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04DA2"/>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44B2"/>
    <w:rsid w:val="00AA6E73"/>
    <w:rsid w:val="00AB567C"/>
    <w:rsid w:val="00AC12CF"/>
    <w:rsid w:val="00AC57FE"/>
    <w:rsid w:val="00AD1EE5"/>
    <w:rsid w:val="00AD21B0"/>
    <w:rsid w:val="00AD74EC"/>
    <w:rsid w:val="00AE40B5"/>
    <w:rsid w:val="00AE56DE"/>
    <w:rsid w:val="00AF42AA"/>
    <w:rsid w:val="00AF4CAB"/>
    <w:rsid w:val="00AF7D4F"/>
    <w:rsid w:val="00B126EF"/>
    <w:rsid w:val="00B1372F"/>
    <w:rsid w:val="00B137FF"/>
    <w:rsid w:val="00B13C85"/>
    <w:rsid w:val="00B165B0"/>
    <w:rsid w:val="00B2006F"/>
    <w:rsid w:val="00B206E3"/>
    <w:rsid w:val="00B208CB"/>
    <w:rsid w:val="00B24ABF"/>
    <w:rsid w:val="00B35523"/>
    <w:rsid w:val="00B40F06"/>
    <w:rsid w:val="00B43755"/>
    <w:rsid w:val="00B51081"/>
    <w:rsid w:val="00B61AE2"/>
    <w:rsid w:val="00B65265"/>
    <w:rsid w:val="00B74BA4"/>
    <w:rsid w:val="00B9589D"/>
    <w:rsid w:val="00B96AD2"/>
    <w:rsid w:val="00B97B1E"/>
    <w:rsid w:val="00BA04FB"/>
    <w:rsid w:val="00BB741C"/>
    <w:rsid w:val="00BC1F54"/>
    <w:rsid w:val="00BD0209"/>
    <w:rsid w:val="00BD2843"/>
    <w:rsid w:val="00BD2B26"/>
    <w:rsid w:val="00BD4B13"/>
    <w:rsid w:val="00BE5288"/>
    <w:rsid w:val="00BE5C1A"/>
    <w:rsid w:val="00BE786F"/>
    <w:rsid w:val="00BE7FCF"/>
    <w:rsid w:val="00BF186B"/>
    <w:rsid w:val="00C05219"/>
    <w:rsid w:val="00C14811"/>
    <w:rsid w:val="00C17CED"/>
    <w:rsid w:val="00C20BC8"/>
    <w:rsid w:val="00C22A59"/>
    <w:rsid w:val="00C279D5"/>
    <w:rsid w:val="00C32450"/>
    <w:rsid w:val="00C40959"/>
    <w:rsid w:val="00C43E68"/>
    <w:rsid w:val="00C458C6"/>
    <w:rsid w:val="00C51B97"/>
    <w:rsid w:val="00C537A3"/>
    <w:rsid w:val="00C55990"/>
    <w:rsid w:val="00C5688B"/>
    <w:rsid w:val="00C90287"/>
    <w:rsid w:val="00C9434E"/>
    <w:rsid w:val="00CA315A"/>
    <w:rsid w:val="00CA5A60"/>
    <w:rsid w:val="00CB56BA"/>
    <w:rsid w:val="00CB765C"/>
    <w:rsid w:val="00CC1740"/>
    <w:rsid w:val="00CC1D85"/>
    <w:rsid w:val="00CC3C08"/>
    <w:rsid w:val="00CD080A"/>
    <w:rsid w:val="00CD10C2"/>
    <w:rsid w:val="00CD1C4E"/>
    <w:rsid w:val="00CD2389"/>
    <w:rsid w:val="00CD2C13"/>
    <w:rsid w:val="00CE0FC7"/>
    <w:rsid w:val="00CE3A2C"/>
    <w:rsid w:val="00CE4D4B"/>
    <w:rsid w:val="00CE5015"/>
    <w:rsid w:val="00CE6877"/>
    <w:rsid w:val="00CF06BD"/>
    <w:rsid w:val="00CF2554"/>
    <w:rsid w:val="00CF5234"/>
    <w:rsid w:val="00D10907"/>
    <w:rsid w:val="00D15D95"/>
    <w:rsid w:val="00D169C5"/>
    <w:rsid w:val="00D17D4F"/>
    <w:rsid w:val="00D23260"/>
    <w:rsid w:val="00D261A7"/>
    <w:rsid w:val="00D3133D"/>
    <w:rsid w:val="00D35686"/>
    <w:rsid w:val="00D464D9"/>
    <w:rsid w:val="00D471E2"/>
    <w:rsid w:val="00D62514"/>
    <w:rsid w:val="00D70405"/>
    <w:rsid w:val="00D70FBF"/>
    <w:rsid w:val="00D710F3"/>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06029"/>
    <w:rsid w:val="00E10311"/>
    <w:rsid w:val="00E20585"/>
    <w:rsid w:val="00E21D22"/>
    <w:rsid w:val="00E235A7"/>
    <w:rsid w:val="00E36E5C"/>
    <w:rsid w:val="00E377CE"/>
    <w:rsid w:val="00E46830"/>
    <w:rsid w:val="00E56EB0"/>
    <w:rsid w:val="00E62C5E"/>
    <w:rsid w:val="00E63CB1"/>
    <w:rsid w:val="00E65A97"/>
    <w:rsid w:val="00E765BE"/>
    <w:rsid w:val="00E8078E"/>
    <w:rsid w:val="00E86437"/>
    <w:rsid w:val="00E86B2D"/>
    <w:rsid w:val="00E927C3"/>
    <w:rsid w:val="00E93BE0"/>
    <w:rsid w:val="00E966E4"/>
    <w:rsid w:val="00E96706"/>
    <w:rsid w:val="00EA438E"/>
    <w:rsid w:val="00EB2C90"/>
    <w:rsid w:val="00EB2F8D"/>
    <w:rsid w:val="00EC1596"/>
    <w:rsid w:val="00ED24DF"/>
    <w:rsid w:val="00ED2BDF"/>
    <w:rsid w:val="00EE15D6"/>
    <w:rsid w:val="00EE59B9"/>
    <w:rsid w:val="00EF12F1"/>
    <w:rsid w:val="00EF262A"/>
    <w:rsid w:val="00EF6119"/>
    <w:rsid w:val="00EF62C4"/>
    <w:rsid w:val="00F020E7"/>
    <w:rsid w:val="00F1580B"/>
    <w:rsid w:val="00F34625"/>
    <w:rsid w:val="00F37DB9"/>
    <w:rsid w:val="00F4117A"/>
    <w:rsid w:val="00F46C38"/>
    <w:rsid w:val="00F47672"/>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2553"/>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2722"/>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PITextkrperZchn">
    <w:name w:val="PI_Textkörper Zchn"/>
    <w:link w:val="PITextkrper"/>
    <w:locked/>
    <w:rsid w:val="00FC2553"/>
    <w:rPr>
      <w:rFonts w:ascii="Arial" w:hAnsi="Arial"/>
      <w:sz w:val="22"/>
      <w:lang w:val="de-CH"/>
    </w:rPr>
  </w:style>
  <w:style w:type="character" w:styleId="BesuchterLink">
    <w:name w:val="FollowedHyperlink"/>
    <w:basedOn w:val="Absatz-Standardschriftart"/>
    <w:rsid w:val="00770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1114178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62911520">
      <w:bodyDiv w:val="1"/>
      <w:marLeft w:val="0"/>
      <w:marRight w:val="0"/>
      <w:marTop w:val="0"/>
      <w:marBottom w:val="0"/>
      <w:divBdr>
        <w:top w:val="none" w:sz="0" w:space="0" w:color="auto"/>
        <w:left w:val="none" w:sz="0" w:space="0" w:color="auto"/>
        <w:bottom w:val="none" w:sz="0" w:space="0" w:color="auto"/>
        <w:right w:val="none" w:sz="0" w:space="0" w:color="auto"/>
      </w:divBdr>
      <w:divsChild>
        <w:div w:id="1691251077">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19192036">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844373">
      <w:bodyDiv w:val="1"/>
      <w:marLeft w:val="0"/>
      <w:marRight w:val="0"/>
      <w:marTop w:val="0"/>
      <w:marBottom w:val="0"/>
      <w:divBdr>
        <w:top w:val="none" w:sz="0" w:space="0" w:color="auto"/>
        <w:left w:val="none" w:sz="0" w:space="0" w:color="auto"/>
        <w:bottom w:val="none" w:sz="0" w:space="0" w:color="auto"/>
        <w:right w:val="none" w:sz="0" w:space="0" w:color="auto"/>
      </w:divBdr>
    </w:div>
    <w:div w:id="782455525">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5349483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36341130">
      <w:bodyDiv w:val="1"/>
      <w:marLeft w:val="0"/>
      <w:marRight w:val="0"/>
      <w:marTop w:val="0"/>
      <w:marBottom w:val="0"/>
      <w:divBdr>
        <w:top w:val="none" w:sz="0" w:space="0" w:color="auto"/>
        <w:left w:val="none" w:sz="0" w:space="0" w:color="auto"/>
        <w:bottom w:val="none" w:sz="0" w:space="0" w:color="auto"/>
        <w:right w:val="none" w:sz="0" w:space="0" w:color="auto"/>
      </w:divBdr>
    </w:div>
    <w:div w:id="1157767353">
      <w:bodyDiv w:val="1"/>
      <w:marLeft w:val="0"/>
      <w:marRight w:val="0"/>
      <w:marTop w:val="0"/>
      <w:marBottom w:val="0"/>
      <w:divBdr>
        <w:top w:val="none" w:sz="0" w:space="0" w:color="auto"/>
        <w:left w:val="none" w:sz="0" w:space="0" w:color="auto"/>
        <w:bottom w:val="none" w:sz="0" w:space="0" w:color="auto"/>
        <w:right w:val="none" w:sz="0" w:space="0" w:color="auto"/>
      </w:divBdr>
      <w:divsChild>
        <w:div w:id="1087575216">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3200685">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2866168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591954">
      <w:bodyDiv w:val="1"/>
      <w:marLeft w:val="0"/>
      <w:marRight w:val="0"/>
      <w:marTop w:val="0"/>
      <w:marBottom w:val="0"/>
      <w:divBdr>
        <w:top w:val="none" w:sz="0" w:space="0" w:color="auto"/>
        <w:left w:val="none" w:sz="0" w:space="0" w:color="auto"/>
        <w:bottom w:val="none" w:sz="0" w:space="0" w:color="auto"/>
        <w:right w:val="none" w:sz="0" w:space="0" w:color="auto"/>
      </w:divBdr>
    </w:div>
    <w:div w:id="1881824000">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22910342">
      <w:bodyDiv w:val="1"/>
      <w:marLeft w:val="0"/>
      <w:marRight w:val="0"/>
      <w:marTop w:val="0"/>
      <w:marBottom w:val="0"/>
      <w:divBdr>
        <w:top w:val="none" w:sz="0" w:space="0" w:color="auto"/>
        <w:left w:val="none" w:sz="0" w:space="0" w:color="auto"/>
        <w:bottom w:val="none" w:sz="0" w:space="0" w:color="auto"/>
        <w:right w:val="none" w:sz="0" w:space="0" w:color="auto"/>
      </w:divBdr>
      <w:divsChild>
        <w:div w:id="978338561">
          <w:marLeft w:val="0"/>
          <w:marRight w:val="0"/>
          <w:marTop w:val="0"/>
          <w:marBottom w:val="0"/>
          <w:divBdr>
            <w:top w:val="none" w:sz="0" w:space="0" w:color="auto"/>
            <w:left w:val="none" w:sz="0" w:space="0" w:color="auto"/>
            <w:bottom w:val="none" w:sz="0" w:space="0" w:color="auto"/>
            <w:right w:val="none" w:sz="0" w:space="0" w:color="auto"/>
          </w:divBdr>
        </w:div>
        <w:div w:id="693115955">
          <w:marLeft w:val="0"/>
          <w:marRight w:val="0"/>
          <w:marTop w:val="0"/>
          <w:marBottom w:val="0"/>
          <w:divBdr>
            <w:top w:val="none" w:sz="0" w:space="0" w:color="auto"/>
            <w:left w:val="none" w:sz="0" w:space="0" w:color="auto"/>
            <w:bottom w:val="none" w:sz="0" w:space="0" w:color="auto"/>
            <w:right w:val="none" w:sz="0" w:space="0" w:color="auto"/>
          </w:divBdr>
        </w:div>
      </w:divsChild>
    </w:div>
    <w:div w:id="198785221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1079872">
      <w:bodyDiv w:val="1"/>
      <w:marLeft w:val="0"/>
      <w:marRight w:val="0"/>
      <w:marTop w:val="0"/>
      <w:marBottom w:val="0"/>
      <w:divBdr>
        <w:top w:val="none" w:sz="0" w:space="0" w:color="auto"/>
        <w:left w:val="none" w:sz="0" w:space="0" w:color="auto"/>
        <w:bottom w:val="none" w:sz="0" w:space="0" w:color="auto"/>
        <w:right w:val="none" w:sz="0" w:space="0" w:color="auto"/>
      </w:divBdr>
    </w:div>
    <w:div w:id="2062821572">
      <w:bodyDiv w:val="1"/>
      <w:marLeft w:val="0"/>
      <w:marRight w:val="0"/>
      <w:marTop w:val="0"/>
      <w:marBottom w:val="0"/>
      <w:divBdr>
        <w:top w:val="none" w:sz="0" w:space="0" w:color="auto"/>
        <w:left w:val="none" w:sz="0" w:space="0" w:color="auto"/>
        <w:bottom w:val="none" w:sz="0" w:space="0" w:color="auto"/>
        <w:right w:val="none" w:sz="0" w:space="0" w:color="auto"/>
      </w:divBdr>
      <w:divsChild>
        <w:div w:id="1287658068">
          <w:marLeft w:val="0"/>
          <w:marRight w:val="0"/>
          <w:marTop w:val="0"/>
          <w:marBottom w:val="0"/>
          <w:divBdr>
            <w:top w:val="none" w:sz="0" w:space="0" w:color="auto"/>
            <w:left w:val="none" w:sz="0" w:space="0" w:color="auto"/>
            <w:bottom w:val="none" w:sz="0" w:space="0" w:color="auto"/>
            <w:right w:val="none" w:sz="0" w:space="0" w:color="auto"/>
          </w:divBdr>
        </w:div>
        <w:div w:id="698094156">
          <w:marLeft w:val="0"/>
          <w:marRight w:val="0"/>
          <w:marTop w:val="0"/>
          <w:marBottom w:val="0"/>
          <w:divBdr>
            <w:top w:val="none" w:sz="0" w:space="0" w:color="auto"/>
            <w:left w:val="none" w:sz="0" w:space="0" w:color="auto"/>
            <w:bottom w:val="none" w:sz="0" w:space="0" w:color="auto"/>
            <w:right w:val="none" w:sz="0" w:space="0" w:color="auto"/>
          </w:divBdr>
        </w:div>
      </w:divsChild>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hyperlink" Target="https://youtu.be/M07sYWNqYv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5274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13</cp:revision>
  <cp:lastPrinted>2018-05-28T07:39:00Z</cp:lastPrinted>
  <dcterms:created xsi:type="dcterms:W3CDTF">2025-04-22T08:36:00Z</dcterms:created>
  <dcterms:modified xsi:type="dcterms:W3CDTF">2025-04-23T13:12:00Z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