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A295B5" w14:textId="3552718B" w:rsidR="00194988" w:rsidRPr="004F016B" w:rsidRDefault="00AA61AA">
      <w:pPr>
        <w:pStyle w:val="berschrift1"/>
        <w:spacing w:before="720" w:after="720" w:line="260" w:lineRule="exact"/>
        <w:rPr>
          <w:sz w:val="20"/>
        </w:rPr>
      </w:pPr>
      <w:r>
        <w:rPr>
          <w:noProof/>
          <w:color w:val="000000"/>
          <w:spacing w:val="-2"/>
        </w:rPr>
        <w:drawing>
          <wp:anchor distT="0" distB="0" distL="114300" distR="114300" simplePos="0" relativeHeight="251662336" behindDoc="0" locked="0" layoutInCell="1" allowOverlap="1" wp14:anchorId="6632CCA2" wp14:editId="653C475E">
            <wp:simplePos x="0" y="0"/>
            <wp:positionH relativeFrom="margin">
              <wp:posOffset>4757420</wp:posOffset>
            </wp:positionH>
            <wp:positionV relativeFrom="paragraph">
              <wp:posOffset>1002030</wp:posOffset>
            </wp:positionV>
            <wp:extent cx="1647825" cy="328169"/>
            <wp:effectExtent l="0" t="0" r="0" b="0"/>
            <wp:wrapNone/>
            <wp:docPr id="11661326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328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4816" w:rsidRPr="004F016B">
        <w:rPr>
          <w:sz w:val="20"/>
        </w:rPr>
        <w:t>MEDIENINFORMATION</w:t>
      </w:r>
    </w:p>
    <w:p w14:paraId="68BA8B71" w14:textId="2B209C70" w:rsidR="003D1F07" w:rsidRPr="004F016B" w:rsidRDefault="00C51DA6">
      <w:pPr>
        <w:pStyle w:val="Kopfzeile"/>
        <w:tabs>
          <w:tab w:val="clear" w:pos="4536"/>
          <w:tab w:val="clear" w:pos="9072"/>
        </w:tabs>
        <w:spacing w:before="360" w:after="360"/>
        <w:rPr>
          <w:rFonts w:ascii="Arial" w:hAnsi="Arial" w:cs="Arial"/>
          <w:b/>
          <w:bCs/>
          <w:color w:val="000000"/>
          <w:spacing w:val="-8"/>
          <w:sz w:val="22"/>
        </w:rPr>
      </w:pPr>
      <w:bookmarkStart w:id="0" w:name="_Hlk187915829"/>
      <w:r>
        <w:rPr>
          <w:rFonts w:ascii="Arial" w:hAnsi="Arial" w:cs="Arial"/>
          <w:b/>
          <w:bCs/>
          <w:noProof/>
          <w:spacing w:val="-8"/>
          <w:sz w:val="36"/>
          <w:szCs w:val="34"/>
        </w:rPr>
        <w:drawing>
          <wp:anchor distT="0" distB="0" distL="114300" distR="114300" simplePos="0" relativeHeight="251661312" behindDoc="0" locked="0" layoutInCell="1" allowOverlap="1" wp14:anchorId="7DA7C54F" wp14:editId="14F27475">
            <wp:simplePos x="0" y="0"/>
            <wp:positionH relativeFrom="margin">
              <wp:posOffset>4798060</wp:posOffset>
            </wp:positionH>
            <wp:positionV relativeFrom="paragraph">
              <wp:posOffset>323850</wp:posOffset>
            </wp:positionV>
            <wp:extent cx="1482090" cy="346075"/>
            <wp:effectExtent l="0" t="0" r="3810" b="0"/>
            <wp:wrapTight wrapText="bothSides">
              <wp:wrapPolygon edited="0">
                <wp:start x="0" y="0"/>
                <wp:lineTo x="0" y="20213"/>
                <wp:lineTo x="21378" y="20213"/>
                <wp:lineTo x="21378" y="0"/>
                <wp:lineTo x="0" y="0"/>
              </wp:wrapPolygon>
            </wp:wrapTight>
            <wp:docPr id="944843359" name="Grafik 1" descr="Ein Bild, das Text, Schrift, Logo, Grafik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4843359" name="Grafik 1" descr="Ein Bild, das Text, Schrift, Logo, Grafiken enthält.&#10;&#10;Automatisch generierte Beschreibu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2090" cy="346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B0633D" w:rsidRPr="004F016B">
        <w:rPr>
          <w:rFonts w:ascii="Arial" w:hAnsi="Arial" w:cs="Arial"/>
          <w:b/>
          <w:bCs/>
          <w:spacing w:val="-8"/>
          <w:sz w:val="36"/>
          <w:szCs w:val="34"/>
        </w:rPr>
        <w:t>EuroCIS</w:t>
      </w:r>
      <w:proofErr w:type="spellEnd"/>
      <w:r w:rsidR="00B0633D" w:rsidRPr="004F016B">
        <w:rPr>
          <w:rFonts w:ascii="Arial" w:hAnsi="Arial" w:cs="Arial"/>
          <w:b/>
          <w:bCs/>
          <w:spacing w:val="-8"/>
          <w:sz w:val="36"/>
          <w:szCs w:val="34"/>
        </w:rPr>
        <w:t xml:space="preserve"> 202</w:t>
      </w:r>
      <w:r w:rsidR="00E142E4">
        <w:rPr>
          <w:rFonts w:ascii="Arial" w:hAnsi="Arial" w:cs="Arial"/>
          <w:b/>
          <w:bCs/>
          <w:spacing w:val="-8"/>
          <w:sz w:val="36"/>
          <w:szCs w:val="34"/>
        </w:rPr>
        <w:t>5</w:t>
      </w:r>
      <w:bookmarkEnd w:id="0"/>
      <w:r w:rsidR="00B0633D" w:rsidRPr="004F016B">
        <w:rPr>
          <w:rFonts w:ascii="Arial" w:hAnsi="Arial" w:cs="Arial"/>
          <w:b/>
          <w:bCs/>
          <w:spacing w:val="-8"/>
          <w:sz w:val="36"/>
          <w:szCs w:val="34"/>
        </w:rPr>
        <w:t>:</w:t>
      </w:r>
      <w:r w:rsidR="001534A4">
        <w:rPr>
          <w:rFonts w:ascii="Arial" w:hAnsi="Arial" w:cs="Arial"/>
          <w:b/>
          <w:bCs/>
          <w:spacing w:val="-8"/>
          <w:sz w:val="36"/>
          <w:szCs w:val="34"/>
        </w:rPr>
        <w:t xml:space="preserve"> </w:t>
      </w:r>
      <w:proofErr w:type="spellStart"/>
      <w:r w:rsidR="00E142E4">
        <w:rPr>
          <w:rFonts w:ascii="Arial" w:hAnsi="Arial" w:cs="Arial"/>
          <w:b/>
          <w:bCs/>
          <w:spacing w:val="-8"/>
          <w:sz w:val="36"/>
          <w:szCs w:val="34"/>
        </w:rPr>
        <w:t>Swissbit</w:t>
      </w:r>
      <w:proofErr w:type="spellEnd"/>
      <w:r w:rsidR="001534A4">
        <w:rPr>
          <w:rFonts w:ascii="Arial" w:hAnsi="Arial" w:cs="Arial"/>
          <w:b/>
          <w:bCs/>
          <w:spacing w:val="-8"/>
          <w:sz w:val="36"/>
          <w:szCs w:val="34"/>
        </w:rPr>
        <w:t xml:space="preserve"> präsentiert die </w:t>
      </w:r>
      <w:r w:rsidR="00E142E4">
        <w:rPr>
          <w:rFonts w:ascii="Arial" w:hAnsi="Arial" w:cs="Arial"/>
          <w:b/>
          <w:bCs/>
          <w:spacing w:val="-8"/>
          <w:sz w:val="36"/>
          <w:szCs w:val="34"/>
        </w:rPr>
        <w:t>Cloud-TSE 2</w:t>
      </w:r>
    </w:p>
    <w:p w14:paraId="25FBF22B" w14:textId="15AF0FBB" w:rsidR="00105CDA" w:rsidRPr="00272074" w:rsidRDefault="00C51DA6" w:rsidP="0032527D">
      <w:pPr>
        <w:pStyle w:val="Textkrper"/>
        <w:spacing w:before="120" w:after="120" w:line="260" w:lineRule="exact"/>
        <w:jc w:val="both"/>
        <w:rPr>
          <w:rFonts w:ascii="Arial" w:hAnsi="Arial"/>
          <w:color w:val="000000"/>
        </w:rPr>
      </w:pPr>
      <w:bookmarkStart w:id="1" w:name="_Hlk187913379"/>
      <w:r w:rsidRPr="004F016B">
        <w:rPr>
          <w:rFonts w:ascii="Arial" w:hAnsi="Arial"/>
          <w:b w:val="0"/>
          <w:bCs w:val="0"/>
          <w:noProof/>
          <w:spacing w:val="-8"/>
          <w:sz w:val="36"/>
          <w:szCs w:val="3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E14616C" wp14:editId="28C53F08">
                <wp:simplePos x="0" y="0"/>
                <wp:positionH relativeFrom="column">
                  <wp:posOffset>4929418</wp:posOffset>
                </wp:positionH>
                <wp:positionV relativeFrom="paragraph">
                  <wp:posOffset>22510</wp:posOffset>
                </wp:positionV>
                <wp:extent cx="1193800" cy="266700"/>
                <wp:effectExtent l="0" t="0" r="6350" b="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519C93" w14:textId="6C116CE6" w:rsidR="00B0633D" w:rsidRPr="00F64DF5" w:rsidRDefault="00B0633D" w:rsidP="00B0633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hyperlink r:id="rId9" w:tgtFrame="_blank" w:history="1">
                              <w:r w:rsidRPr="00F64DF5">
                                <w:rPr>
                                  <w:rStyle w:val="link-fix--text"/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Halle 9, Stand D</w:t>
                              </w:r>
                            </w:hyperlink>
                            <w:r w:rsidR="00E142E4">
                              <w:rPr>
                                <w:rStyle w:val="link-fix--text"/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14616C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388.15pt;margin-top:1.75pt;width:94pt;height:2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" stroked="f">
                <v:textbox>
                  <w:txbxContent>
                    <w:p w14:paraId="13519C93" w14:textId="6C116CE6" w:rsidR="00B0633D" w:rsidRPr="00F64DF5" w:rsidRDefault="00B0633D" w:rsidP="00B0633D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hyperlink r:id="rId10" w:tgtFrame="_blank" w:history="1">
                        <w:r w:rsidRPr="00F64DF5">
                          <w:rPr>
                            <w:rStyle w:val="link-fix--text"/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Halle 9, Stand D</w:t>
                        </w:r>
                      </w:hyperlink>
                      <w:r w:rsidR="00E142E4">
                        <w:rPr>
                          <w:rStyle w:val="link-fix--text"/>
                          <w:rFonts w:ascii="Arial" w:hAnsi="Arial" w:cs="Arial"/>
                          <w:b/>
                          <w:sz w:val="18"/>
                          <w:szCs w:val="18"/>
                        </w:rPr>
                        <w:t>13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B4CFF" w:rsidRPr="00272074">
        <w:rPr>
          <w:rFonts w:ascii="Arial" w:hAnsi="Arial"/>
        </w:rPr>
        <w:t xml:space="preserve">Berlin, </w:t>
      </w:r>
      <w:r w:rsidR="00635D99" w:rsidRPr="00331894">
        <w:rPr>
          <w:rFonts w:ascii="Arial" w:hAnsi="Arial"/>
        </w:rPr>
        <w:t>27</w:t>
      </w:r>
      <w:r w:rsidR="00105CDA" w:rsidRPr="00331894">
        <w:rPr>
          <w:rFonts w:ascii="Arial" w:hAnsi="Arial"/>
          <w:color w:val="000000"/>
        </w:rPr>
        <w:t xml:space="preserve">. </w:t>
      </w:r>
      <w:r w:rsidR="004F016B" w:rsidRPr="00331894">
        <w:rPr>
          <w:rFonts w:ascii="Arial" w:hAnsi="Arial"/>
          <w:color w:val="000000"/>
        </w:rPr>
        <w:t>Januar</w:t>
      </w:r>
      <w:r w:rsidR="007B4CFF" w:rsidRPr="00331894">
        <w:rPr>
          <w:rFonts w:ascii="Arial" w:hAnsi="Arial"/>
          <w:color w:val="000000"/>
        </w:rPr>
        <w:t xml:space="preserve"> </w:t>
      </w:r>
      <w:r w:rsidR="00105CDA" w:rsidRPr="00331894">
        <w:rPr>
          <w:rFonts w:ascii="Arial" w:hAnsi="Arial"/>
          <w:color w:val="000000"/>
        </w:rPr>
        <w:t>202</w:t>
      </w:r>
      <w:r w:rsidR="004F016B" w:rsidRPr="00331894">
        <w:rPr>
          <w:rFonts w:ascii="Arial" w:hAnsi="Arial"/>
          <w:color w:val="000000"/>
        </w:rPr>
        <w:t>5</w:t>
      </w:r>
      <w:r w:rsidR="004A43A0" w:rsidRPr="00272074">
        <w:rPr>
          <w:rFonts w:ascii="Arial" w:hAnsi="Arial"/>
          <w:color w:val="000000"/>
        </w:rPr>
        <w:t xml:space="preserve"> –</w:t>
      </w:r>
      <w:r w:rsidR="00AB7295" w:rsidRPr="00272074">
        <w:rPr>
          <w:rFonts w:ascii="Arial" w:hAnsi="Arial"/>
          <w:color w:val="000000"/>
        </w:rPr>
        <w:t xml:space="preserve"> </w:t>
      </w:r>
      <w:r w:rsidR="0032527D" w:rsidRPr="00272074">
        <w:rPr>
          <w:rFonts w:ascii="Arial" w:hAnsi="Arial"/>
          <w:color w:val="000000"/>
        </w:rPr>
        <w:t xml:space="preserve">Unter dem Motto „Go </w:t>
      </w:r>
      <w:proofErr w:type="spellStart"/>
      <w:r w:rsidR="0032527D" w:rsidRPr="00272074">
        <w:rPr>
          <w:rFonts w:ascii="Arial" w:hAnsi="Arial"/>
          <w:color w:val="000000"/>
        </w:rPr>
        <w:t>Beyond</w:t>
      </w:r>
      <w:proofErr w:type="spellEnd"/>
      <w:r w:rsidR="0032527D" w:rsidRPr="00272074">
        <w:rPr>
          <w:rFonts w:ascii="Arial" w:hAnsi="Arial"/>
          <w:color w:val="000000"/>
        </w:rPr>
        <w:t xml:space="preserve"> Today!“ startet am 18. Februar die </w:t>
      </w:r>
      <w:proofErr w:type="spellStart"/>
      <w:r w:rsidR="0032527D" w:rsidRPr="00272074">
        <w:rPr>
          <w:rFonts w:ascii="Arial" w:hAnsi="Arial"/>
          <w:color w:val="000000"/>
        </w:rPr>
        <w:t>EuroCIS</w:t>
      </w:r>
      <w:proofErr w:type="spellEnd"/>
      <w:r w:rsidR="0032527D" w:rsidRPr="00272074">
        <w:rPr>
          <w:rFonts w:ascii="Arial" w:hAnsi="Arial"/>
          <w:color w:val="000000"/>
        </w:rPr>
        <w:t xml:space="preserve"> 2025</w:t>
      </w:r>
      <w:r w:rsidR="005667B6">
        <w:rPr>
          <w:rFonts w:ascii="Arial" w:hAnsi="Arial"/>
          <w:color w:val="000000"/>
        </w:rPr>
        <w:t>, Europas führende Fachmesse für Retail Technology,</w:t>
      </w:r>
      <w:r w:rsidR="0032527D" w:rsidRPr="00272074">
        <w:rPr>
          <w:rFonts w:ascii="Arial" w:hAnsi="Arial"/>
          <w:color w:val="000000"/>
        </w:rPr>
        <w:t xml:space="preserve"> in Düsseldorf. Als einer der führenden Anbieter für Technische Sicherheitseinrichtungen (TSE) in Deutschland nutzt Swissbit das Branchenevent, um die neuesten Entwicklungen in den Bereichen Fiskalisierung und TSE-Lösungen vorzustellen. Am Stand der Partner Tech Europe GmbH in </w:t>
      </w:r>
      <w:r w:rsidR="0032527D" w:rsidRPr="00272074">
        <w:rPr>
          <w:rFonts w:ascii="Arial" w:hAnsi="Arial"/>
          <w:color w:val="000000"/>
          <w:u w:val="single"/>
        </w:rPr>
        <w:t>Halle 9, Stand D13</w:t>
      </w:r>
      <w:r w:rsidR="005667B6">
        <w:rPr>
          <w:rFonts w:ascii="Arial" w:hAnsi="Arial"/>
          <w:color w:val="000000"/>
          <w:u w:val="single"/>
        </w:rPr>
        <w:t>,</w:t>
      </w:r>
      <w:r w:rsidR="0032527D" w:rsidRPr="00272074">
        <w:rPr>
          <w:rFonts w:ascii="Arial" w:hAnsi="Arial"/>
          <w:color w:val="000000"/>
        </w:rPr>
        <w:t xml:space="preserve"> präsentiert Swissbit erstmals die Cloud-TSE 2 für online- und cloudbasierte Kassensysteme</w:t>
      </w:r>
      <w:r w:rsidR="005667B6">
        <w:rPr>
          <w:rFonts w:ascii="Arial" w:hAnsi="Arial"/>
          <w:color w:val="000000"/>
        </w:rPr>
        <w:t xml:space="preserve">. </w:t>
      </w:r>
      <w:r w:rsidR="005667B6" w:rsidRPr="005667B6">
        <w:rPr>
          <w:rFonts w:ascii="Arial" w:hAnsi="Arial"/>
          <w:color w:val="000000"/>
        </w:rPr>
        <w:t>Die Zertifizierung durch das Bundesamt für Sicherheit in der Informationstechnik (BSI) steht kurz bevor</w:t>
      </w:r>
      <w:r w:rsidR="0032527D" w:rsidRPr="00272074">
        <w:rPr>
          <w:rFonts w:ascii="Arial" w:hAnsi="Arial"/>
          <w:color w:val="000000"/>
        </w:rPr>
        <w:t>.</w:t>
      </w:r>
      <w:r w:rsidR="00272074" w:rsidRPr="00272074">
        <w:rPr>
          <w:rFonts w:ascii="Arial" w:hAnsi="Arial"/>
          <w:color w:val="000000"/>
        </w:rPr>
        <w:t xml:space="preserve"> </w:t>
      </w:r>
      <w:r w:rsidR="0032527D" w:rsidRPr="00272074">
        <w:rPr>
          <w:rFonts w:ascii="Arial" w:hAnsi="Arial"/>
          <w:color w:val="000000"/>
        </w:rPr>
        <w:t xml:space="preserve">Als Komplettanbieter für die gesetzeskonforme Umrüstung von Kassensystemen informiert Swissbit </w:t>
      </w:r>
      <w:r w:rsidR="005667B6">
        <w:rPr>
          <w:rFonts w:ascii="Arial" w:hAnsi="Arial"/>
          <w:color w:val="000000"/>
        </w:rPr>
        <w:t>darüber hinaus</w:t>
      </w:r>
      <w:r w:rsidR="005667B6" w:rsidRPr="00272074">
        <w:rPr>
          <w:rFonts w:ascii="Arial" w:hAnsi="Arial"/>
          <w:color w:val="000000"/>
        </w:rPr>
        <w:t xml:space="preserve"> </w:t>
      </w:r>
      <w:r w:rsidR="00272074">
        <w:rPr>
          <w:rFonts w:ascii="Arial" w:hAnsi="Arial"/>
          <w:color w:val="000000"/>
        </w:rPr>
        <w:t xml:space="preserve">auf der </w:t>
      </w:r>
      <w:proofErr w:type="spellStart"/>
      <w:r w:rsidR="00272074" w:rsidRPr="00272074">
        <w:rPr>
          <w:rFonts w:ascii="Arial" w:hAnsi="Arial"/>
          <w:color w:val="000000"/>
        </w:rPr>
        <w:t>EuroCIS</w:t>
      </w:r>
      <w:proofErr w:type="spellEnd"/>
      <w:r w:rsidR="00272074" w:rsidRPr="00272074">
        <w:rPr>
          <w:rFonts w:ascii="Arial" w:hAnsi="Arial"/>
          <w:color w:val="000000"/>
        </w:rPr>
        <w:t xml:space="preserve"> </w:t>
      </w:r>
      <w:r w:rsidR="0032527D" w:rsidRPr="00272074">
        <w:rPr>
          <w:rFonts w:ascii="Arial" w:hAnsi="Arial"/>
          <w:color w:val="000000"/>
        </w:rPr>
        <w:t>über aktuelle Entwicklungen im Fiskalmarkt</w:t>
      </w:r>
      <w:r w:rsidR="005667B6">
        <w:rPr>
          <w:rFonts w:ascii="Arial" w:hAnsi="Arial"/>
          <w:color w:val="000000"/>
        </w:rPr>
        <w:t>. Zu den Themen gehören</w:t>
      </w:r>
      <w:r w:rsidR="00272074">
        <w:rPr>
          <w:rFonts w:ascii="Arial" w:hAnsi="Arial"/>
          <w:color w:val="000000"/>
        </w:rPr>
        <w:t xml:space="preserve"> </w:t>
      </w:r>
      <w:r w:rsidR="0032527D" w:rsidRPr="00272074">
        <w:rPr>
          <w:rFonts w:ascii="Arial" w:hAnsi="Arial"/>
          <w:color w:val="000000"/>
        </w:rPr>
        <w:t>TSE-Lösungen für Taxameter oder die</w:t>
      </w:r>
      <w:r w:rsidR="00272074">
        <w:rPr>
          <w:rFonts w:ascii="Arial" w:hAnsi="Arial"/>
          <w:color w:val="000000"/>
        </w:rPr>
        <w:t xml:space="preserve"> </w:t>
      </w:r>
      <w:r w:rsidR="0032527D" w:rsidRPr="00272074">
        <w:rPr>
          <w:rFonts w:ascii="Arial" w:hAnsi="Arial"/>
          <w:color w:val="000000"/>
        </w:rPr>
        <w:t>Umsetzung der Meldepflicht von Kassen beim Finanzamt.</w:t>
      </w:r>
    </w:p>
    <w:bookmarkEnd w:id="1"/>
    <w:p w14:paraId="7E7E09CD" w14:textId="77FB35FF" w:rsidR="00635D99" w:rsidRDefault="00B5614B" w:rsidP="00445AF5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 w:rsidRPr="00B5614B">
        <w:rPr>
          <w:rFonts w:ascii="Arial" w:hAnsi="Arial"/>
          <w:b w:val="0"/>
          <w:bCs w:val="0"/>
        </w:rPr>
        <w:t xml:space="preserve">Ein Highlight der </w:t>
      </w:r>
      <w:proofErr w:type="spellStart"/>
      <w:r w:rsidRPr="00B5614B">
        <w:rPr>
          <w:rFonts w:ascii="Arial" w:hAnsi="Arial"/>
          <w:b w:val="0"/>
          <w:bCs w:val="0"/>
        </w:rPr>
        <w:t>EuroCIS</w:t>
      </w:r>
      <w:proofErr w:type="spellEnd"/>
      <w:r w:rsidRPr="00B5614B">
        <w:rPr>
          <w:rFonts w:ascii="Arial" w:hAnsi="Arial"/>
          <w:b w:val="0"/>
          <w:bCs w:val="0"/>
        </w:rPr>
        <w:t xml:space="preserve"> 2025 ist die offizielle Premiere der Cloud-TSE 2. Swissbit erwartet in Kürze die Zertifizierung durch das BSI und geht davon aus, in Düsseldorf die nach der neuesten technischen Richtlinie BSI TR-03153-1, Version 1.1.1 zertifizierte Lösung präsentieren zu können – als erste Cloud-TSE-Lösung auf dem Markt.</w:t>
      </w:r>
    </w:p>
    <w:p w14:paraId="4C055ECB" w14:textId="7B537942" w:rsidR="00445AF5" w:rsidRDefault="00445AF5" w:rsidP="00445AF5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 w:rsidRPr="00445AF5">
        <w:rPr>
          <w:rFonts w:ascii="Arial" w:hAnsi="Arial"/>
          <w:b w:val="0"/>
          <w:bCs w:val="0"/>
        </w:rPr>
        <w:t xml:space="preserve">Die Cloud-TSE 2 </w:t>
      </w:r>
      <w:r w:rsidR="00BF3D7D">
        <w:rPr>
          <w:rFonts w:ascii="Arial" w:hAnsi="Arial"/>
          <w:b w:val="0"/>
          <w:bCs w:val="0"/>
        </w:rPr>
        <w:t>überzeugt</w:t>
      </w:r>
      <w:r w:rsidR="00BF3D7D" w:rsidRPr="00445AF5">
        <w:rPr>
          <w:rFonts w:ascii="Arial" w:hAnsi="Arial"/>
          <w:b w:val="0"/>
          <w:bCs w:val="0"/>
        </w:rPr>
        <w:t xml:space="preserve"> </w:t>
      </w:r>
      <w:r w:rsidRPr="00445AF5">
        <w:rPr>
          <w:rFonts w:ascii="Arial" w:hAnsi="Arial"/>
          <w:b w:val="0"/>
          <w:bCs w:val="0"/>
        </w:rPr>
        <w:t>als TSE-</w:t>
      </w:r>
      <w:proofErr w:type="spellStart"/>
      <w:r w:rsidRPr="00445AF5">
        <w:rPr>
          <w:rFonts w:ascii="Arial" w:hAnsi="Arial"/>
          <w:b w:val="0"/>
          <w:bCs w:val="0"/>
        </w:rPr>
        <w:t>as</w:t>
      </w:r>
      <w:proofErr w:type="spellEnd"/>
      <w:r w:rsidRPr="00445AF5">
        <w:rPr>
          <w:rFonts w:ascii="Arial" w:hAnsi="Arial"/>
          <w:b w:val="0"/>
          <w:bCs w:val="0"/>
        </w:rPr>
        <w:t xml:space="preserve">-a-Service-Modell </w:t>
      </w:r>
      <w:r w:rsidR="00BF3D7D">
        <w:rPr>
          <w:rFonts w:ascii="Arial" w:hAnsi="Arial"/>
          <w:b w:val="0"/>
          <w:bCs w:val="0"/>
        </w:rPr>
        <w:t xml:space="preserve">mit </w:t>
      </w:r>
      <w:r w:rsidRPr="00445AF5">
        <w:rPr>
          <w:rFonts w:ascii="Arial" w:hAnsi="Arial"/>
          <w:b w:val="0"/>
          <w:bCs w:val="0"/>
        </w:rPr>
        <w:t>maximale</w:t>
      </w:r>
      <w:r w:rsidR="00BF3D7D">
        <w:rPr>
          <w:rFonts w:ascii="Arial" w:hAnsi="Arial"/>
          <w:b w:val="0"/>
          <w:bCs w:val="0"/>
        </w:rPr>
        <w:t>r</w:t>
      </w:r>
      <w:r w:rsidRPr="00445AF5">
        <w:rPr>
          <w:rFonts w:ascii="Arial" w:hAnsi="Arial"/>
          <w:b w:val="0"/>
          <w:bCs w:val="0"/>
        </w:rPr>
        <w:t xml:space="preserve"> Flexibilität und Zukunftssicherheit. Sie lässt sich </w:t>
      </w:r>
      <w:r w:rsidR="00B5614B">
        <w:rPr>
          <w:rFonts w:ascii="Arial" w:hAnsi="Arial"/>
          <w:b w:val="0"/>
          <w:bCs w:val="0"/>
        </w:rPr>
        <w:t xml:space="preserve">einfach </w:t>
      </w:r>
      <w:r w:rsidRPr="00445AF5">
        <w:rPr>
          <w:rFonts w:ascii="Arial" w:hAnsi="Arial"/>
          <w:b w:val="0"/>
          <w:bCs w:val="0"/>
        </w:rPr>
        <w:t>integrieren, erfordert keine Benutzeroberfläche und wird in Deutschland gehostet. Ein mehrstufiges Abo-Modell ohne Laufzeitbindung ermöglicht eine anpassungsfähige Nutzung. Dank REST-API ist die Implementierung besonders einfach, und mehrere POS-Systeme können dieselbe TSE am gleichen Standort nutzen.</w:t>
      </w:r>
    </w:p>
    <w:p w14:paraId="0FE17E79" w14:textId="77777777" w:rsidR="00635D99" w:rsidRDefault="00B5614B" w:rsidP="00445AF5">
      <w:pPr>
        <w:pStyle w:val="Textkrper"/>
        <w:spacing w:before="120" w:after="120" w:line="260" w:lineRule="exact"/>
        <w:jc w:val="both"/>
        <w:rPr>
          <w:rFonts w:ascii="Arial" w:hAnsi="Arial"/>
          <w:bCs w:val="0"/>
        </w:rPr>
      </w:pPr>
      <w:r w:rsidRPr="00B5614B">
        <w:rPr>
          <w:rFonts w:ascii="Arial" w:hAnsi="Arial"/>
          <w:bCs w:val="0"/>
        </w:rPr>
        <w:t>TSE-Portfolio für jede Anforderung und jede Branche</w:t>
      </w:r>
    </w:p>
    <w:p w14:paraId="6C98AB38" w14:textId="2124F1F2" w:rsidR="001534A4" w:rsidRDefault="00445AF5" w:rsidP="00445AF5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 w:rsidRPr="00445AF5">
        <w:rPr>
          <w:rFonts w:ascii="Arial" w:hAnsi="Arial"/>
          <w:b w:val="0"/>
          <w:bCs w:val="0"/>
        </w:rPr>
        <w:t xml:space="preserve">Neben der neuen Cloud-TSE 2 bietet Swissbit weiterhin bewährte Hardware-TSE-Lösungen, die </w:t>
      </w:r>
      <w:r w:rsidR="00BF3D7D">
        <w:rPr>
          <w:rFonts w:ascii="Arial" w:hAnsi="Arial"/>
          <w:b w:val="0"/>
          <w:bCs w:val="0"/>
        </w:rPr>
        <w:t xml:space="preserve">sich </w:t>
      </w:r>
      <w:r w:rsidRPr="00445AF5">
        <w:rPr>
          <w:rFonts w:ascii="Arial" w:hAnsi="Arial"/>
          <w:b w:val="0"/>
          <w:bCs w:val="0"/>
        </w:rPr>
        <w:t xml:space="preserve">sowohl für Einzelgeräte als auch für die Fiskalisierung ganzer Standorte über eine LAN-Konnektor-Software </w:t>
      </w:r>
      <w:r w:rsidR="00BF3D7D">
        <w:rPr>
          <w:rFonts w:ascii="Arial" w:hAnsi="Arial"/>
          <w:b w:val="0"/>
          <w:bCs w:val="0"/>
        </w:rPr>
        <w:t>eignen</w:t>
      </w:r>
      <w:r w:rsidRPr="00445AF5">
        <w:rPr>
          <w:rFonts w:ascii="Arial" w:hAnsi="Arial"/>
          <w:b w:val="0"/>
          <w:bCs w:val="0"/>
        </w:rPr>
        <w:t xml:space="preserve">. Bereits 2019 </w:t>
      </w:r>
      <w:r w:rsidR="00BF3D7D">
        <w:rPr>
          <w:rFonts w:ascii="Arial" w:hAnsi="Arial"/>
          <w:b w:val="0"/>
          <w:bCs w:val="0"/>
        </w:rPr>
        <w:t>setzte</w:t>
      </w:r>
      <w:r w:rsidR="00BF3D7D" w:rsidRPr="00445AF5">
        <w:rPr>
          <w:rFonts w:ascii="Arial" w:hAnsi="Arial"/>
          <w:b w:val="0"/>
          <w:bCs w:val="0"/>
        </w:rPr>
        <w:t xml:space="preserve"> </w:t>
      </w:r>
      <w:r w:rsidRPr="00445AF5">
        <w:rPr>
          <w:rFonts w:ascii="Arial" w:hAnsi="Arial"/>
          <w:b w:val="0"/>
          <w:bCs w:val="0"/>
        </w:rPr>
        <w:t xml:space="preserve">Swissbit </w:t>
      </w:r>
      <w:r w:rsidR="00BF3D7D">
        <w:rPr>
          <w:rFonts w:ascii="Arial" w:hAnsi="Arial"/>
          <w:b w:val="0"/>
          <w:bCs w:val="0"/>
        </w:rPr>
        <w:t xml:space="preserve">als </w:t>
      </w:r>
      <w:r w:rsidRPr="00445AF5">
        <w:rPr>
          <w:rFonts w:ascii="Arial" w:hAnsi="Arial"/>
          <w:b w:val="0"/>
          <w:bCs w:val="0"/>
        </w:rPr>
        <w:t>erste</w:t>
      </w:r>
      <w:r w:rsidR="00BF3D7D">
        <w:rPr>
          <w:rFonts w:ascii="Arial" w:hAnsi="Arial"/>
          <w:b w:val="0"/>
          <w:bCs w:val="0"/>
        </w:rPr>
        <w:t>r</w:t>
      </w:r>
      <w:r w:rsidRPr="00445AF5">
        <w:rPr>
          <w:rFonts w:ascii="Arial" w:hAnsi="Arial"/>
          <w:b w:val="0"/>
          <w:bCs w:val="0"/>
        </w:rPr>
        <w:t xml:space="preserve"> Hersteller in Deutschland, der eine TSE-Zertifizierung für Speicherlösungen erhielt</w:t>
      </w:r>
      <w:r w:rsidR="00BF3D7D">
        <w:rPr>
          <w:rFonts w:ascii="Arial" w:hAnsi="Arial"/>
          <w:b w:val="0"/>
          <w:bCs w:val="0"/>
        </w:rPr>
        <w:t>, einen Meilenstein</w:t>
      </w:r>
      <w:r w:rsidRPr="00445AF5">
        <w:rPr>
          <w:rFonts w:ascii="Arial" w:hAnsi="Arial"/>
          <w:b w:val="0"/>
          <w:bCs w:val="0"/>
        </w:rPr>
        <w:t xml:space="preserve">. Die Vorteile: Mit den USB-Sticks, SD- und microSD-Karten von Swissbit lassen sich nahezu alle modernen Kassensysteme schnell, einfach und gesetzeskonform gemäß der </w:t>
      </w:r>
      <w:proofErr w:type="spellStart"/>
      <w:r w:rsidRPr="00445AF5">
        <w:rPr>
          <w:rFonts w:ascii="Arial" w:hAnsi="Arial"/>
          <w:b w:val="0"/>
          <w:bCs w:val="0"/>
        </w:rPr>
        <w:t>KassenSichV</w:t>
      </w:r>
      <w:proofErr w:type="spellEnd"/>
      <w:r w:rsidRPr="00445AF5">
        <w:rPr>
          <w:rFonts w:ascii="Arial" w:hAnsi="Arial"/>
          <w:b w:val="0"/>
          <w:bCs w:val="0"/>
        </w:rPr>
        <w:t xml:space="preserve"> nachrüsten.</w:t>
      </w:r>
    </w:p>
    <w:p w14:paraId="3A492455" w14:textId="77777777" w:rsidR="007C7A41" w:rsidRDefault="007C7A41" w:rsidP="00445AF5">
      <w:pPr>
        <w:pStyle w:val="Textkrper"/>
        <w:spacing w:before="120" w:after="120" w:line="260" w:lineRule="exact"/>
        <w:jc w:val="both"/>
        <w:rPr>
          <w:rFonts w:ascii="Arial" w:hAnsi="Arial"/>
        </w:rPr>
      </w:pPr>
    </w:p>
    <w:p w14:paraId="59770E10" w14:textId="77777777" w:rsidR="009E1EAB" w:rsidRPr="004F016B" w:rsidRDefault="009E1EAB" w:rsidP="009E1EAB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  <w:lang w:val="de-DE"/>
        </w:rPr>
      </w:pPr>
    </w:p>
    <w:p w14:paraId="476369BB" w14:textId="77777777" w:rsidR="009E1EAB" w:rsidRPr="004F016B" w:rsidRDefault="009E1EAB" w:rsidP="009E1EAB">
      <w:pPr>
        <w:spacing w:after="120" w:line="280" w:lineRule="exact"/>
        <w:rPr>
          <w:rFonts w:ascii="Arial" w:hAnsi="Arial" w:cs="Arial"/>
          <w:b/>
          <w:bCs/>
          <w:sz w:val="18"/>
          <w:szCs w:val="18"/>
        </w:rPr>
      </w:pPr>
      <w:r w:rsidRPr="004F016B">
        <w:rPr>
          <w:rFonts w:ascii="Arial" w:hAnsi="Arial" w:cs="Arial"/>
          <w:b/>
          <w:bCs/>
          <w:sz w:val="18"/>
          <w:szCs w:val="18"/>
        </w:rPr>
        <w:lastRenderedPageBreak/>
        <w:t>Verfügbares Bildmaterial</w:t>
      </w:r>
    </w:p>
    <w:p w14:paraId="4BDC16AE" w14:textId="146D0C7D" w:rsidR="00D63AAB" w:rsidRPr="004F016B" w:rsidRDefault="009E1EAB" w:rsidP="009E1EAB">
      <w:pPr>
        <w:spacing w:after="120" w:line="280" w:lineRule="exact"/>
        <w:rPr>
          <w:rFonts w:ascii="Arial" w:hAnsi="Arial" w:cs="Arial"/>
          <w:bCs/>
          <w:sz w:val="18"/>
          <w:szCs w:val="18"/>
        </w:rPr>
      </w:pPr>
      <w:r w:rsidRPr="004F016B">
        <w:rPr>
          <w:rFonts w:ascii="Arial" w:hAnsi="Arial" w:cs="Arial"/>
          <w:bCs/>
          <w:sz w:val="18"/>
          <w:szCs w:val="18"/>
        </w:rPr>
        <w:t>Folgendes Bildmaterial steht druckfähig im Internet zum Download bereit:</w:t>
      </w:r>
      <w:r w:rsidRPr="004F016B">
        <w:t xml:space="preserve"> </w:t>
      </w:r>
      <w:hyperlink r:id="rId11" w:history="1">
        <w:r w:rsidR="00A867B0" w:rsidRPr="004F016B">
          <w:rPr>
            <w:rStyle w:val="Hyperlink"/>
            <w:rFonts w:ascii="Arial" w:hAnsi="Arial" w:cs="Arial"/>
            <w:bCs/>
            <w:sz w:val="18"/>
            <w:szCs w:val="18"/>
          </w:rPr>
          <w:t>https://kk.htcm.de/press-releases/swissbit/</w:t>
        </w:r>
      </w:hyperlink>
    </w:p>
    <w:tbl>
      <w:tblPr>
        <w:tblW w:w="7971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02"/>
        <w:gridCol w:w="3969"/>
      </w:tblGrid>
      <w:tr w:rsidR="00D63AAB" w:rsidRPr="004F016B" w14:paraId="1FACB13A" w14:textId="77777777" w:rsidTr="00956965">
        <w:trPr>
          <w:trHeight w:val="2669"/>
        </w:trPr>
        <w:tc>
          <w:tcPr>
            <w:tcW w:w="4002" w:type="dxa"/>
          </w:tcPr>
          <w:p w14:paraId="0B576330" w14:textId="77777777" w:rsidR="00764E0E" w:rsidRPr="004F016B" w:rsidRDefault="00764E0E" w:rsidP="006E69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013012F" w14:textId="77777777" w:rsidR="00C82B84" w:rsidRPr="00E9435B" w:rsidRDefault="00C82B84" w:rsidP="00C82B84">
            <w:pPr>
              <w:pStyle w:val="txt"/>
              <w:jc w:val="center"/>
              <w:rPr>
                <w:bCs/>
                <w:color w:val="auto"/>
                <w:sz w:val="16"/>
                <w:szCs w:val="16"/>
              </w:rPr>
            </w:pPr>
            <w:r w:rsidRPr="00E9435B">
              <w:rPr>
                <w:bCs/>
                <w:noProof/>
                <w:color w:val="auto"/>
                <w:sz w:val="16"/>
                <w:szCs w:val="16"/>
              </w:rPr>
              <w:drawing>
                <wp:inline distT="0" distB="0" distL="0" distR="0" wp14:anchorId="5E2C26F6" wp14:editId="5EDF8C2C">
                  <wp:extent cx="2030267" cy="1901952"/>
                  <wp:effectExtent l="0" t="0" r="0" b="3175"/>
                  <wp:docPr id="1596350019" name="Grafik 15963500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480" b="13327"/>
                          <a:stretch/>
                        </pic:blipFill>
                        <pic:spPr bwMode="auto">
                          <a:xfrm>
                            <a:off x="0" y="0"/>
                            <a:ext cx="2043191" cy="19140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42126F1" w14:textId="77777777" w:rsidR="00C82B84" w:rsidRPr="00E9435B" w:rsidRDefault="00C82B84" w:rsidP="00C82B84">
            <w:pPr>
              <w:pStyle w:val="txt"/>
              <w:rPr>
                <w:bCs/>
                <w:sz w:val="16"/>
                <w:szCs w:val="16"/>
              </w:rPr>
            </w:pPr>
            <w:r w:rsidRPr="00E9435B">
              <w:rPr>
                <w:bCs/>
                <w:color w:val="auto"/>
                <w:sz w:val="16"/>
                <w:szCs w:val="16"/>
              </w:rPr>
              <w:t>Bildquelle</w:t>
            </w:r>
            <w:r w:rsidRPr="00E9435B">
              <w:rPr>
                <w:bCs/>
                <w:sz w:val="16"/>
                <w:szCs w:val="16"/>
              </w:rPr>
              <w:t>: Swissbit</w:t>
            </w:r>
          </w:p>
          <w:p w14:paraId="036DCFF7" w14:textId="108B9E2A" w:rsidR="0032527D" w:rsidRPr="004F016B" w:rsidRDefault="0032527D" w:rsidP="00BE1753">
            <w:pPr>
              <w:pStyle w:val="txt"/>
              <w:rPr>
                <w:b/>
                <w:bCs/>
                <w:sz w:val="18"/>
                <w:szCs w:val="18"/>
              </w:rPr>
            </w:pPr>
            <w:r w:rsidRPr="0032527D">
              <w:rPr>
                <w:b/>
                <w:sz w:val="18"/>
                <w:szCs w:val="18"/>
              </w:rPr>
              <w:t>Erste Cloud-TSE-Lösung, die nach der neuesten technischen Richtlinie des BSI</w:t>
            </w:r>
            <w:r w:rsidR="00331894">
              <w:rPr>
                <w:b/>
                <w:sz w:val="18"/>
                <w:szCs w:val="18"/>
              </w:rPr>
              <w:t> </w:t>
            </w:r>
            <w:r w:rsidRPr="0032527D">
              <w:rPr>
                <w:b/>
                <w:sz w:val="18"/>
                <w:szCs w:val="18"/>
              </w:rPr>
              <w:t>zertifiziert wird:</w:t>
            </w:r>
            <w:r>
              <w:rPr>
                <w:b/>
                <w:sz w:val="18"/>
                <w:szCs w:val="18"/>
              </w:rPr>
              <w:t xml:space="preserve"> </w:t>
            </w:r>
            <w:r w:rsidR="00BF3D7D">
              <w:rPr>
                <w:b/>
                <w:sz w:val="18"/>
                <w:szCs w:val="18"/>
              </w:rPr>
              <w:t>d</w:t>
            </w:r>
            <w:r w:rsidR="00BF3D7D" w:rsidRPr="00640D42">
              <w:rPr>
                <w:b/>
                <w:sz w:val="18"/>
                <w:szCs w:val="18"/>
              </w:rPr>
              <w:t xml:space="preserve">ie </w:t>
            </w:r>
            <w:r w:rsidR="00C82B84" w:rsidRPr="00640D42">
              <w:rPr>
                <w:b/>
                <w:sz w:val="18"/>
                <w:szCs w:val="18"/>
              </w:rPr>
              <w:t xml:space="preserve">neue Swissbit Cloud-TSE </w:t>
            </w:r>
            <w:r>
              <w:rPr>
                <w:b/>
                <w:sz w:val="18"/>
                <w:szCs w:val="18"/>
              </w:rPr>
              <w:t>2.</w:t>
            </w:r>
            <w:r w:rsidR="00BE1753">
              <w:rPr>
                <w:b/>
                <w:sz w:val="18"/>
                <w:szCs w:val="18"/>
              </w:rPr>
              <w:br/>
            </w:r>
          </w:p>
        </w:tc>
        <w:tc>
          <w:tcPr>
            <w:tcW w:w="3969" w:type="dxa"/>
          </w:tcPr>
          <w:p w14:paraId="7250B873" w14:textId="77777777" w:rsidR="007C7A41" w:rsidRPr="00FF280D" w:rsidRDefault="007C7A41" w:rsidP="00BB75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65DA48B" w14:textId="77777777" w:rsidR="007C7A41" w:rsidRPr="00FF280D" w:rsidRDefault="007C7A41" w:rsidP="00BB75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7208A84" w14:textId="77777777" w:rsidR="007C7A41" w:rsidRPr="00FF280D" w:rsidRDefault="007C7A41" w:rsidP="00BB75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EB3D749" w14:textId="77777777" w:rsidR="007C7A41" w:rsidRPr="00FF280D" w:rsidRDefault="007C7A41" w:rsidP="00BB75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2B76EA8" w14:textId="77777777" w:rsidR="007C7A41" w:rsidRPr="00FF280D" w:rsidRDefault="007C7A41" w:rsidP="00BB75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B931B76" w14:textId="14EC7FF8" w:rsidR="00E834BD" w:rsidRPr="004F016B" w:rsidRDefault="00D63AAB" w:rsidP="00BB75CE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F016B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="00956965">
              <w:rPr>
                <w:b/>
                <w:noProof/>
                <w:sz w:val="18"/>
                <w:szCs w:val="18"/>
              </w:rPr>
              <w:drawing>
                <wp:inline distT="0" distB="0" distL="0" distR="0" wp14:anchorId="15C8C6D5" wp14:editId="23C40A57">
                  <wp:extent cx="2333625" cy="466725"/>
                  <wp:effectExtent l="0" t="0" r="9525" b="9525"/>
                  <wp:docPr id="290090008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36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2EFC7B9" w14:textId="77777777" w:rsidR="00600AB2" w:rsidRPr="004F016B" w:rsidRDefault="00600AB2" w:rsidP="00BB75CE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  <w:p w14:paraId="4E4B181E" w14:textId="77777777" w:rsidR="00600AB2" w:rsidRPr="004F016B" w:rsidRDefault="00600AB2" w:rsidP="00BB75CE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  <w:p w14:paraId="37338531" w14:textId="286A8AFE" w:rsidR="00600AB2" w:rsidRPr="004F016B" w:rsidRDefault="007C7A41" w:rsidP="00600AB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br/>
            </w:r>
          </w:p>
          <w:p w14:paraId="7B610436" w14:textId="77777777" w:rsidR="00956965" w:rsidRDefault="00956965" w:rsidP="00600AB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793ED7C" w14:textId="77777777" w:rsidR="009D669B" w:rsidRDefault="009D669B" w:rsidP="00600AB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2D9C528E" w14:textId="77777777" w:rsidR="009D669B" w:rsidRDefault="009D669B" w:rsidP="00600AB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0AF8D026" w14:textId="77777777" w:rsidR="00956965" w:rsidRDefault="00956965" w:rsidP="00600AB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2DC61944" w14:textId="77777777" w:rsidR="00956965" w:rsidRPr="009D669B" w:rsidRDefault="00956965" w:rsidP="00600AB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8"/>
                <w:szCs w:val="28"/>
              </w:rPr>
            </w:pPr>
          </w:p>
          <w:p w14:paraId="6FE2B344" w14:textId="065609E4" w:rsidR="00600AB2" w:rsidRPr="004F016B" w:rsidRDefault="00600AB2" w:rsidP="00600AB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4F016B">
              <w:rPr>
                <w:rFonts w:ascii="Arial" w:hAnsi="Arial" w:cs="Arial"/>
                <w:bCs/>
                <w:sz w:val="16"/>
                <w:szCs w:val="16"/>
              </w:rPr>
              <w:t>Bildquelle: Messe Düsseldorf GmbH</w:t>
            </w:r>
          </w:p>
          <w:p w14:paraId="08F87900" w14:textId="77777777" w:rsidR="00600AB2" w:rsidRPr="004F016B" w:rsidRDefault="00600AB2" w:rsidP="00BB75CE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  <w:p w14:paraId="37FA7D7B" w14:textId="2A984330" w:rsidR="00600AB2" w:rsidRPr="004F016B" w:rsidRDefault="00600AB2" w:rsidP="00600AB2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E142E4">
              <w:rPr>
                <w:rFonts w:ascii="Arial" w:hAnsi="Arial" w:cs="Arial"/>
                <w:b/>
                <w:sz w:val="18"/>
                <w:szCs w:val="18"/>
              </w:rPr>
              <w:t xml:space="preserve">Wichtigste Fachmesse für Retail Technology in Europa: </w:t>
            </w:r>
            <w:r w:rsidR="00BF3D7D"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="00BF3D7D" w:rsidRPr="00E142E4">
              <w:rPr>
                <w:rFonts w:ascii="Arial" w:hAnsi="Arial" w:cs="Arial"/>
                <w:b/>
                <w:sz w:val="18"/>
                <w:szCs w:val="18"/>
              </w:rPr>
              <w:t xml:space="preserve">ie </w:t>
            </w:r>
            <w:proofErr w:type="spellStart"/>
            <w:r w:rsidRPr="00E142E4">
              <w:rPr>
                <w:rFonts w:ascii="Arial" w:hAnsi="Arial" w:cs="Arial"/>
                <w:b/>
                <w:sz w:val="18"/>
                <w:szCs w:val="18"/>
              </w:rPr>
              <w:t>EuroCIS</w:t>
            </w:r>
            <w:proofErr w:type="spellEnd"/>
            <w:r w:rsidRPr="00E142E4">
              <w:rPr>
                <w:rFonts w:ascii="Arial" w:hAnsi="Arial" w:cs="Arial"/>
                <w:b/>
                <w:sz w:val="18"/>
                <w:szCs w:val="18"/>
              </w:rPr>
              <w:t xml:space="preserve"> in Düsseldorf </w:t>
            </w:r>
            <w:r w:rsidR="00BF3D7D">
              <w:rPr>
                <w:rFonts w:ascii="Arial" w:hAnsi="Arial" w:cs="Arial"/>
                <w:b/>
                <w:sz w:val="18"/>
                <w:szCs w:val="18"/>
              </w:rPr>
              <w:t>vom</w:t>
            </w:r>
            <w:r w:rsidR="00BF3D7D" w:rsidRPr="00E142E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E142E4" w:rsidRPr="00E142E4">
              <w:rPr>
                <w:rFonts w:ascii="Arial" w:hAnsi="Arial" w:cs="Arial"/>
                <w:b/>
                <w:sz w:val="18"/>
                <w:szCs w:val="18"/>
              </w:rPr>
              <w:t>18</w:t>
            </w:r>
            <w:r w:rsidRPr="00E142E4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 w:rsidR="00E142E4" w:rsidRPr="00E142E4">
              <w:rPr>
                <w:rFonts w:ascii="Arial" w:hAnsi="Arial" w:cs="Arial"/>
                <w:b/>
                <w:sz w:val="18"/>
                <w:szCs w:val="18"/>
              </w:rPr>
              <w:t>b</w:t>
            </w:r>
            <w:r w:rsidRPr="00E142E4">
              <w:rPr>
                <w:rFonts w:ascii="Arial" w:hAnsi="Arial" w:cs="Arial"/>
                <w:b/>
                <w:sz w:val="18"/>
                <w:szCs w:val="18"/>
              </w:rPr>
              <w:t>is</w:t>
            </w:r>
            <w:r w:rsidR="00E142E4" w:rsidRPr="00E142E4">
              <w:rPr>
                <w:rFonts w:ascii="Arial" w:hAnsi="Arial" w:cs="Arial"/>
                <w:b/>
                <w:sz w:val="18"/>
                <w:szCs w:val="18"/>
              </w:rPr>
              <w:t xml:space="preserve"> 20</w:t>
            </w:r>
            <w:r w:rsidRPr="00E142E4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="00E142E4" w:rsidRPr="00E142E4">
              <w:rPr>
                <w:rFonts w:ascii="Arial" w:hAnsi="Arial" w:cs="Arial"/>
                <w:b/>
                <w:sz w:val="18"/>
                <w:szCs w:val="18"/>
              </w:rPr>
              <w:t xml:space="preserve"> Februar</w:t>
            </w:r>
            <w:r w:rsidRPr="00E142E4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="00035AB5" w:rsidRPr="004F016B">
              <w:rPr>
                <w:rFonts w:ascii="Arial" w:hAnsi="Arial" w:cs="Arial"/>
                <w:b/>
                <w:sz w:val="18"/>
                <w:szCs w:val="18"/>
              </w:rPr>
              <w:br/>
            </w:r>
          </w:p>
        </w:tc>
      </w:tr>
    </w:tbl>
    <w:p w14:paraId="0B5C3587" w14:textId="3518CCF4" w:rsidR="008C4213" w:rsidRPr="004F016B" w:rsidRDefault="008C4213">
      <w:pPr>
        <w:rPr>
          <w:rFonts w:ascii="Arial" w:hAnsi="Arial" w:cs="Arial"/>
          <w:sz w:val="20"/>
          <w:szCs w:val="20"/>
        </w:rPr>
      </w:pPr>
    </w:p>
    <w:p w14:paraId="0B902065" w14:textId="7B378C62" w:rsidR="004F10EE" w:rsidRPr="004F016B" w:rsidRDefault="004F10EE">
      <w:pPr>
        <w:rPr>
          <w:rFonts w:ascii="Arial" w:hAnsi="Arial" w:cs="Arial"/>
          <w:sz w:val="20"/>
          <w:szCs w:val="20"/>
        </w:rPr>
      </w:pPr>
    </w:p>
    <w:p w14:paraId="6B7E2267" w14:textId="77777777" w:rsidR="00CD080A" w:rsidRPr="004F016B" w:rsidRDefault="00CD080A" w:rsidP="00004BEC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  <w:lang w:val="de-DE"/>
        </w:rPr>
      </w:pPr>
    </w:p>
    <w:p w14:paraId="3B247BB5" w14:textId="77777777" w:rsidR="00E142E4" w:rsidRPr="00E9435B" w:rsidRDefault="00E142E4" w:rsidP="00E142E4">
      <w:pPr>
        <w:pStyle w:val="Textkrper"/>
        <w:spacing w:before="120" w:after="120" w:line="260" w:lineRule="exact"/>
        <w:ind w:right="-2"/>
        <w:jc w:val="both"/>
        <w:rPr>
          <w:rFonts w:ascii="Arial" w:hAnsi="Arial"/>
        </w:rPr>
      </w:pPr>
      <w:r w:rsidRPr="00E9435B">
        <w:rPr>
          <w:rFonts w:ascii="Arial" w:hAnsi="Arial"/>
        </w:rPr>
        <w:t xml:space="preserve">Über Swissbit </w:t>
      </w:r>
    </w:p>
    <w:p w14:paraId="01AAB436" w14:textId="77777777" w:rsidR="00E142E4" w:rsidRPr="00BD3B72" w:rsidRDefault="00E142E4" w:rsidP="00E142E4">
      <w:pPr>
        <w:pStyle w:val="Textkrper"/>
        <w:spacing w:before="120" w:after="120" w:line="260" w:lineRule="exact"/>
        <w:ind w:right="-2"/>
        <w:jc w:val="both"/>
        <w:rPr>
          <w:rFonts w:ascii="Arial" w:hAnsi="Arial"/>
          <w:b w:val="0"/>
          <w:bCs w:val="0"/>
        </w:rPr>
      </w:pPr>
      <w:r w:rsidRPr="00BD3B72">
        <w:rPr>
          <w:rFonts w:ascii="Arial" w:hAnsi="Arial"/>
          <w:b w:val="0"/>
          <w:bCs w:val="0"/>
        </w:rPr>
        <w:t xml:space="preserve">Die Swissbit AG ist das führende europäische Technologieunternehmen für Speicherprodukte und Sicherheitslösungen. Unsere Vision ist eine vernetzte Welt, in der Daten und Identitäten jederzeit </w:t>
      </w:r>
      <w:r>
        <w:rPr>
          <w:rFonts w:ascii="Arial" w:hAnsi="Arial"/>
          <w:b w:val="0"/>
          <w:bCs w:val="0"/>
        </w:rPr>
        <w:t>vertrauenswürdig</w:t>
      </w:r>
      <w:r w:rsidRPr="00BD3B72">
        <w:rPr>
          <w:rFonts w:ascii="Arial" w:hAnsi="Arial"/>
          <w:b w:val="0"/>
          <w:bCs w:val="0"/>
        </w:rPr>
        <w:t xml:space="preserve"> sind</w:t>
      </w:r>
      <w:r>
        <w:rPr>
          <w:rFonts w:ascii="Arial" w:hAnsi="Arial"/>
          <w:b w:val="0"/>
          <w:bCs w:val="0"/>
        </w:rPr>
        <w:t>, um die digitale Souveränität zu gewährleisten</w:t>
      </w:r>
      <w:r w:rsidRPr="00BD3B72">
        <w:rPr>
          <w:rFonts w:ascii="Arial" w:hAnsi="Arial"/>
          <w:b w:val="0"/>
          <w:bCs w:val="0"/>
        </w:rPr>
        <w:t xml:space="preserve">. Swissbit entwickelt und fertigt innovative Lösungen für Datenspeicherung, </w:t>
      </w:r>
      <w:r>
        <w:rPr>
          <w:rFonts w:ascii="Arial" w:hAnsi="Arial"/>
          <w:b w:val="0"/>
          <w:bCs w:val="0"/>
        </w:rPr>
        <w:t>den Schutz von Daten</w:t>
      </w:r>
      <w:r w:rsidRPr="00BD3B72">
        <w:rPr>
          <w:rFonts w:ascii="Arial" w:hAnsi="Arial"/>
          <w:b w:val="0"/>
          <w:bCs w:val="0"/>
        </w:rPr>
        <w:t xml:space="preserve"> und digitale</w:t>
      </w:r>
      <w:r>
        <w:rPr>
          <w:rFonts w:ascii="Arial" w:hAnsi="Arial"/>
          <w:b w:val="0"/>
          <w:bCs w:val="0"/>
        </w:rPr>
        <w:t>n</w:t>
      </w:r>
      <w:r w:rsidRPr="00BD3B72">
        <w:rPr>
          <w:rFonts w:ascii="Arial" w:hAnsi="Arial"/>
          <w:b w:val="0"/>
          <w:bCs w:val="0"/>
        </w:rPr>
        <w:t xml:space="preserve"> Identitäten und kombiniert dabei seine einzigartigen Kompetenzen im Bereich Hardware- und Firmware-Entwicklung mit seinem </w:t>
      </w:r>
      <w:proofErr w:type="spellStart"/>
      <w:r w:rsidRPr="00BD3B72">
        <w:rPr>
          <w:rFonts w:ascii="Arial" w:hAnsi="Arial"/>
          <w:b w:val="0"/>
          <w:bCs w:val="0"/>
        </w:rPr>
        <w:t>Advanced</w:t>
      </w:r>
      <w:proofErr w:type="spellEnd"/>
      <w:r w:rsidRPr="00BD3B72">
        <w:rPr>
          <w:rFonts w:ascii="Arial" w:hAnsi="Arial"/>
          <w:b w:val="0"/>
          <w:bCs w:val="0"/>
        </w:rPr>
        <w:t>-</w:t>
      </w:r>
      <w:proofErr w:type="spellStart"/>
      <w:r w:rsidRPr="00BD3B72">
        <w:rPr>
          <w:rFonts w:ascii="Arial" w:hAnsi="Arial"/>
          <w:b w:val="0"/>
          <w:bCs w:val="0"/>
        </w:rPr>
        <w:t>Packaging</w:t>
      </w:r>
      <w:proofErr w:type="spellEnd"/>
      <w:r w:rsidRPr="00BD3B72">
        <w:rPr>
          <w:rFonts w:ascii="Arial" w:hAnsi="Arial"/>
          <w:b w:val="0"/>
          <w:bCs w:val="0"/>
        </w:rPr>
        <w:t>-Know-how.</w:t>
      </w:r>
    </w:p>
    <w:p w14:paraId="0CD02CD9" w14:textId="77777777" w:rsidR="00E142E4" w:rsidRPr="00BD3B72" w:rsidRDefault="00E142E4" w:rsidP="00E142E4">
      <w:pPr>
        <w:pStyle w:val="Textkrper"/>
        <w:spacing w:before="120" w:after="120" w:line="260" w:lineRule="exact"/>
        <w:ind w:right="-2"/>
        <w:jc w:val="both"/>
        <w:rPr>
          <w:rFonts w:ascii="Arial" w:hAnsi="Arial"/>
          <w:b w:val="0"/>
          <w:bCs w:val="0"/>
        </w:rPr>
      </w:pPr>
      <w:r w:rsidRPr="00BD3B72">
        <w:rPr>
          <w:rFonts w:ascii="Arial" w:hAnsi="Arial"/>
          <w:b w:val="0"/>
          <w:bCs w:val="0"/>
        </w:rPr>
        <w:t>Lösungen von Swissbit finden Anwendung in unterschiedlichsten Branchen, darunter Industrieautomation, Netzwerk- und Kommunikationstechnologien, Edge</w:t>
      </w:r>
      <w:r>
        <w:rPr>
          <w:rFonts w:ascii="Arial" w:hAnsi="Arial"/>
          <w:b w:val="0"/>
          <w:bCs w:val="0"/>
        </w:rPr>
        <w:t xml:space="preserve"> </w:t>
      </w:r>
      <w:r w:rsidRPr="00BD3B72">
        <w:rPr>
          <w:rFonts w:ascii="Arial" w:hAnsi="Arial"/>
          <w:b w:val="0"/>
          <w:bCs w:val="0"/>
        </w:rPr>
        <w:t>Computing, Transportwesen, kritische Infrastrukturen, Verteidigung sowie im öffentliche</w:t>
      </w:r>
      <w:r>
        <w:rPr>
          <w:rFonts w:ascii="Arial" w:hAnsi="Arial"/>
          <w:b w:val="0"/>
          <w:bCs w:val="0"/>
        </w:rPr>
        <w:t>n</w:t>
      </w:r>
      <w:r w:rsidRPr="00BD3B72">
        <w:rPr>
          <w:rFonts w:ascii="Arial" w:hAnsi="Arial"/>
          <w:b w:val="0"/>
          <w:bCs w:val="0"/>
        </w:rPr>
        <w:t xml:space="preserve"> Sektor.</w:t>
      </w:r>
    </w:p>
    <w:p w14:paraId="29554146" w14:textId="77777777" w:rsidR="00E142E4" w:rsidRPr="00BD3B72" w:rsidRDefault="00E142E4" w:rsidP="00E142E4">
      <w:pPr>
        <w:pStyle w:val="Textkrper"/>
        <w:spacing w:before="120" w:after="120" w:line="276" w:lineRule="auto"/>
        <w:jc w:val="both"/>
        <w:rPr>
          <w:rFonts w:ascii="Arial" w:hAnsi="Arial"/>
          <w:b w:val="0"/>
          <w:bCs w:val="0"/>
        </w:rPr>
      </w:pPr>
      <w:r w:rsidRPr="00BD3B72">
        <w:rPr>
          <w:rFonts w:ascii="Arial" w:hAnsi="Arial"/>
          <w:b w:val="0"/>
          <w:bCs w:val="0"/>
        </w:rPr>
        <w:t xml:space="preserve">Swissbit wurde 2001 gegründet und verfügt über Niederlassungen in der Schweiz (Hauptsitz), Deutschland, den USA, Japan und Taiwan sowie </w:t>
      </w:r>
      <w:r>
        <w:rPr>
          <w:rFonts w:ascii="Arial" w:hAnsi="Arial"/>
          <w:b w:val="0"/>
          <w:bCs w:val="0"/>
        </w:rPr>
        <w:t xml:space="preserve">über </w:t>
      </w:r>
      <w:r w:rsidRPr="00BD3B72">
        <w:rPr>
          <w:rFonts w:ascii="Arial" w:hAnsi="Arial"/>
          <w:b w:val="0"/>
          <w:bCs w:val="0"/>
        </w:rPr>
        <w:t>eine hochmoderne Elektronikfertigung am Standort Berlin.</w:t>
      </w:r>
    </w:p>
    <w:p w14:paraId="46B5ECFE" w14:textId="77777777" w:rsidR="00E142E4" w:rsidRPr="00BD3B72" w:rsidRDefault="00E142E4" w:rsidP="00E142E4">
      <w:pPr>
        <w:pStyle w:val="Textkrper"/>
        <w:spacing w:before="120" w:after="120" w:line="276" w:lineRule="auto"/>
        <w:rPr>
          <w:rFonts w:ascii="Arial" w:hAnsi="Arial"/>
          <w:b w:val="0"/>
          <w:bCs w:val="0"/>
        </w:rPr>
      </w:pPr>
      <w:r w:rsidRPr="00BD3B72">
        <w:rPr>
          <w:rFonts w:ascii="Arial" w:hAnsi="Arial"/>
          <w:b w:val="0"/>
          <w:bCs w:val="0"/>
        </w:rPr>
        <w:t xml:space="preserve">Weitere Informationen unter </w:t>
      </w:r>
      <w:hyperlink r:id="rId14" w:history="1">
        <w:r w:rsidRPr="00BD3B72">
          <w:rPr>
            <w:rStyle w:val="Hyperlink"/>
            <w:rFonts w:ascii="Arial" w:hAnsi="Arial"/>
            <w:b w:val="0"/>
            <w:bCs w:val="0"/>
          </w:rPr>
          <w:t>www.swissbit.com</w:t>
        </w:r>
      </w:hyperlink>
      <w:r w:rsidRPr="00BD3B72">
        <w:rPr>
          <w:rFonts w:ascii="Arial" w:hAnsi="Arial"/>
          <w:b w:val="0"/>
          <w:bCs w:val="0"/>
        </w:rPr>
        <w:t xml:space="preserve"> </w:t>
      </w:r>
    </w:p>
    <w:p w14:paraId="4C519D4F" w14:textId="77777777" w:rsidR="00E142E4" w:rsidRPr="00E9435B" w:rsidRDefault="00E142E4" w:rsidP="00E142E4">
      <w:pPr>
        <w:pStyle w:val="Textkrper"/>
        <w:spacing w:before="120" w:after="120" w:line="260" w:lineRule="exact"/>
        <w:ind w:right="-2"/>
        <w:jc w:val="both"/>
        <w:rPr>
          <w:rFonts w:ascii="Arial" w:hAnsi="Arial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3258"/>
      </w:tblGrid>
      <w:tr w:rsidR="00E142E4" w:rsidRPr="009D669B" w14:paraId="0ACD4908" w14:textId="77777777" w:rsidTr="00B9621E">
        <w:trPr>
          <w:trHeight w:val="2288"/>
        </w:trPr>
        <w:tc>
          <w:tcPr>
            <w:tcW w:w="3828" w:type="dxa"/>
          </w:tcPr>
          <w:p w14:paraId="720CB75D" w14:textId="77777777" w:rsidR="00E142E4" w:rsidRPr="00E9435B" w:rsidRDefault="00E142E4" w:rsidP="00B9621E">
            <w:pPr>
              <w:pStyle w:val="Textkrper"/>
              <w:autoSpaceDE/>
              <w:adjustRightInd/>
              <w:spacing w:before="120" w:after="120" w:line="276" w:lineRule="auto"/>
              <w:rPr>
                <w:rFonts w:ascii="Arial" w:hAnsi="Arial"/>
              </w:rPr>
            </w:pPr>
            <w:r w:rsidRPr="00E9435B">
              <w:rPr>
                <w:rFonts w:ascii="Arial" w:hAnsi="Arial"/>
              </w:rPr>
              <w:lastRenderedPageBreak/>
              <w:t>Niederlassung:</w:t>
            </w:r>
          </w:p>
          <w:p w14:paraId="6CE3588D" w14:textId="77777777" w:rsidR="00E142E4" w:rsidRPr="00E9435B" w:rsidRDefault="00E142E4" w:rsidP="00B9621E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E9435B">
              <w:rPr>
                <w:rFonts w:ascii="Arial" w:hAnsi="Arial" w:cs="Arial"/>
                <w:sz w:val="20"/>
                <w:szCs w:val="20"/>
              </w:rPr>
              <w:t>Swissbit Germany AG</w:t>
            </w:r>
            <w:r w:rsidRPr="00E9435B">
              <w:rPr>
                <w:rFonts w:ascii="Arial" w:hAnsi="Arial" w:cs="Arial"/>
                <w:sz w:val="20"/>
                <w:szCs w:val="20"/>
              </w:rPr>
              <w:br/>
              <w:t>Bitterfelder Straße 22</w:t>
            </w:r>
            <w:r w:rsidRPr="00E9435B">
              <w:rPr>
                <w:rFonts w:ascii="Arial" w:hAnsi="Arial" w:cs="Arial"/>
                <w:sz w:val="20"/>
                <w:szCs w:val="20"/>
              </w:rPr>
              <w:br/>
              <w:t>12681 Berlin</w:t>
            </w:r>
            <w:r w:rsidRPr="00E9435B">
              <w:rPr>
                <w:rFonts w:ascii="Arial" w:hAnsi="Arial" w:cs="Arial"/>
                <w:sz w:val="20"/>
                <w:szCs w:val="20"/>
              </w:rPr>
              <w:br/>
              <w:t>Deutschland</w:t>
            </w:r>
          </w:p>
          <w:p w14:paraId="68C91D78" w14:textId="77777777" w:rsidR="00E142E4" w:rsidRPr="00331894" w:rsidRDefault="00E142E4" w:rsidP="00B9621E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331894">
              <w:rPr>
                <w:rFonts w:ascii="Arial" w:hAnsi="Arial" w:cs="Arial"/>
                <w:sz w:val="20"/>
                <w:szCs w:val="20"/>
                <w:lang w:val="it-IT"/>
              </w:rPr>
              <w:t>Telefon</w:t>
            </w:r>
            <w:proofErr w:type="spellEnd"/>
            <w:r w:rsidRPr="00331894">
              <w:rPr>
                <w:rFonts w:ascii="Arial" w:hAnsi="Arial" w:cs="Arial"/>
                <w:sz w:val="20"/>
                <w:szCs w:val="20"/>
                <w:lang w:val="it-IT"/>
              </w:rPr>
              <w:t xml:space="preserve">: </w:t>
            </w:r>
            <w:hyperlink r:id="rId15" w:history="1">
              <w:r w:rsidRPr="00331894">
                <w:rPr>
                  <w:rFonts w:ascii="Arial" w:hAnsi="Arial" w:cs="Arial"/>
                  <w:sz w:val="20"/>
                  <w:szCs w:val="20"/>
                  <w:lang w:val="it-IT"/>
                </w:rPr>
                <w:t>+49 30 936 954 0</w:t>
              </w:r>
            </w:hyperlink>
            <w:r w:rsidRPr="00331894">
              <w:rPr>
                <w:rFonts w:ascii="Arial" w:hAnsi="Arial" w:cs="Arial"/>
                <w:sz w:val="20"/>
                <w:szCs w:val="20"/>
                <w:lang w:val="it-IT"/>
              </w:rPr>
              <w:br/>
              <w:t>E-Mail: info@swissbit.com</w:t>
            </w:r>
          </w:p>
          <w:p w14:paraId="067C755D" w14:textId="77777777" w:rsidR="00E142E4" w:rsidRPr="00331894" w:rsidRDefault="00E142E4" w:rsidP="00B9621E">
            <w:pPr>
              <w:pStyle w:val="Textkrper"/>
              <w:spacing w:before="120" w:after="120" w:line="276" w:lineRule="auto"/>
              <w:rPr>
                <w:rFonts w:ascii="Arial" w:hAnsi="Arial"/>
                <w:lang w:val="it-IT"/>
              </w:rPr>
            </w:pPr>
          </w:p>
        </w:tc>
        <w:tc>
          <w:tcPr>
            <w:tcW w:w="3258" w:type="dxa"/>
          </w:tcPr>
          <w:p w14:paraId="6FAF326B" w14:textId="77777777" w:rsidR="00E142E4" w:rsidRPr="00E9435B" w:rsidRDefault="00E142E4" w:rsidP="00B9621E">
            <w:pPr>
              <w:spacing w:before="120" w:after="12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435B">
              <w:rPr>
                <w:rFonts w:ascii="Arial" w:hAnsi="Arial" w:cs="Arial"/>
                <w:b/>
                <w:bCs/>
                <w:sz w:val="20"/>
                <w:szCs w:val="20"/>
              </w:rPr>
              <w:t>Hauptsitz:</w:t>
            </w:r>
          </w:p>
          <w:p w14:paraId="2F2E3792" w14:textId="77777777" w:rsidR="00E142E4" w:rsidRPr="00E9435B" w:rsidRDefault="00E142E4" w:rsidP="00B9621E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9435B">
              <w:rPr>
                <w:rFonts w:ascii="Arial" w:hAnsi="Arial" w:cs="Arial"/>
                <w:sz w:val="20"/>
                <w:szCs w:val="20"/>
              </w:rPr>
              <w:t>Swissbit</w:t>
            </w:r>
            <w:proofErr w:type="spellEnd"/>
            <w:r w:rsidRPr="00E9435B">
              <w:rPr>
                <w:rFonts w:ascii="Arial" w:hAnsi="Arial" w:cs="Arial"/>
                <w:sz w:val="20"/>
                <w:szCs w:val="20"/>
              </w:rPr>
              <w:t xml:space="preserve"> AG</w:t>
            </w:r>
            <w:r w:rsidRPr="00E9435B"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 w:rsidRPr="00E9435B">
              <w:rPr>
                <w:rFonts w:ascii="Arial" w:hAnsi="Arial" w:cs="Arial"/>
                <w:sz w:val="20"/>
                <w:szCs w:val="20"/>
              </w:rPr>
              <w:t>Industriestrasse</w:t>
            </w:r>
            <w:proofErr w:type="spellEnd"/>
            <w:r w:rsidRPr="00E9435B">
              <w:rPr>
                <w:rFonts w:ascii="Arial" w:hAnsi="Arial" w:cs="Arial"/>
                <w:sz w:val="20"/>
                <w:szCs w:val="20"/>
              </w:rPr>
              <w:t xml:space="preserve"> 4</w:t>
            </w:r>
            <w:r w:rsidRPr="00E9435B">
              <w:rPr>
                <w:rFonts w:ascii="Arial" w:hAnsi="Arial" w:cs="Arial"/>
                <w:sz w:val="20"/>
                <w:szCs w:val="20"/>
              </w:rPr>
              <w:br/>
              <w:t>9552 Bronschhofen</w:t>
            </w:r>
            <w:r w:rsidRPr="00E9435B">
              <w:rPr>
                <w:rFonts w:ascii="Arial" w:hAnsi="Arial" w:cs="Arial"/>
                <w:sz w:val="20"/>
                <w:szCs w:val="20"/>
              </w:rPr>
              <w:br/>
              <w:t>Schweiz</w:t>
            </w:r>
          </w:p>
          <w:p w14:paraId="1B16A9E4" w14:textId="77777777" w:rsidR="00E142E4" w:rsidRPr="00331894" w:rsidRDefault="00E142E4" w:rsidP="00B9621E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331894">
              <w:rPr>
                <w:rFonts w:ascii="Arial" w:hAnsi="Arial" w:cs="Arial"/>
                <w:sz w:val="20"/>
                <w:szCs w:val="20"/>
                <w:lang w:val="it-IT"/>
              </w:rPr>
              <w:t>Telefon</w:t>
            </w:r>
            <w:proofErr w:type="spellEnd"/>
            <w:r w:rsidRPr="00331894">
              <w:rPr>
                <w:rFonts w:ascii="Arial" w:hAnsi="Arial" w:cs="Arial"/>
                <w:sz w:val="20"/>
                <w:szCs w:val="20"/>
                <w:lang w:val="it-IT"/>
              </w:rPr>
              <w:t>: +41 71 913 03 00</w:t>
            </w:r>
            <w:r w:rsidRPr="00331894">
              <w:rPr>
                <w:rFonts w:ascii="Arial" w:hAnsi="Arial" w:cs="Arial"/>
                <w:sz w:val="20"/>
                <w:szCs w:val="20"/>
                <w:lang w:val="it-IT"/>
              </w:rPr>
              <w:br/>
              <w:t>E-Mail: info@swissbit.com</w:t>
            </w:r>
          </w:p>
          <w:p w14:paraId="4F805F1A" w14:textId="77777777" w:rsidR="00E142E4" w:rsidRPr="00331894" w:rsidRDefault="00E142E4" w:rsidP="00B9621E">
            <w:pPr>
              <w:pStyle w:val="Textkrper"/>
              <w:spacing w:before="120" w:after="120" w:line="276" w:lineRule="auto"/>
              <w:rPr>
                <w:rFonts w:ascii="Arial" w:hAnsi="Arial"/>
                <w:lang w:val="it-IT"/>
              </w:rPr>
            </w:pPr>
          </w:p>
        </w:tc>
      </w:tr>
    </w:tbl>
    <w:tbl>
      <w:tblPr>
        <w:tblW w:w="709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02"/>
        <w:gridCol w:w="3193"/>
      </w:tblGrid>
      <w:tr w:rsidR="00E142E4" w:rsidRPr="00E9435B" w14:paraId="364F14C5" w14:textId="77777777" w:rsidTr="00B9621E">
        <w:tc>
          <w:tcPr>
            <w:tcW w:w="3902" w:type="dxa"/>
            <w:shd w:val="clear" w:color="auto" w:fill="auto"/>
            <w:hideMark/>
          </w:tcPr>
          <w:p w14:paraId="0077708E" w14:textId="77777777" w:rsidR="00E142E4" w:rsidRPr="00E9435B" w:rsidRDefault="00E142E4" w:rsidP="00B9621E">
            <w:pPr>
              <w:pStyle w:val="Textkrper"/>
              <w:autoSpaceDE/>
              <w:adjustRightInd/>
              <w:spacing w:before="120" w:after="120" w:line="276" w:lineRule="auto"/>
              <w:rPr>
                <w:rFonts w:ascii="Arial" w:hAnsi="Arial"/>
              </w:rPr>
            </w:pPr>
            <w:r w:rsidRPr="009D669B">
              <w:rPr>
                <w:rFonts w:ascii="Arial" w:hAnsi="Arial"/>
                <w:b w:val="0"/>
                <w:bCs w:val="0"/>
              </w:rPr>
              <w:br w:type="page"/>
            </w:r>
            <w:r w:rsidRPr="00E9435B">
              <w:rPr>
                <w:rFonts w:ascii="Arial" w:hAnsi="Arial"/>
              </w:rPr>
              <w:t>Kontakt:</w:t>
            </w:r>
          </w:p>
          <w:p w14:paraId="0125B75B" w14:textId="77777777" w:rsidR="00E142E4" w:rsidRPr="00E9435B" w:rsidRDefault="00E142E4" w:rsidP="00B9621E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9435B">
              <w:rPr>
                <w:rFonts w:ascii="Arial" w:hAnsi="Arial" w:cs="Arial"/>
                <w:sz w:val="20"/>
                <w:szCs w:val="20"/>
              </w:rPr>
              <w:t>Swissbit</w:t>
            </w:r>
            <w:proofErr w:type="spellEnd"/>
            <w:r w:rsidRPr="00E9435B">
              <w:rPr>
                <w:rFonts w:ascii="Arial" w:hAnsi="Arial" w:cs="Arial"/>
                <w:sz w:val="20"/>
                <w:szCs w:val="20"/>
              </w:rPr>
              <w:t xml:space="preserve"> AG</w:t>
            </w:r>
            <w:r w:rsidRPr="00E9435B">
              <w:rPr>
                <w:rFonts w:ascii="Arial" w:hAnsi="Arial" w:cs="Arial"/>
                <w:sz w:val="20"/>
                <w:szCs w:val="20"/>
              </w:rPr>
              <w:br/>
              <w:t>Marian Weber</w:t>
            </w:r>
            <w:r w:rsidRPr="00E9435B"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 w:rsidRPr="00E9435B">
              <w:rPr>
                <w:rFonts w:ascii="Arial" w:hAnsi="Arial" w:cs="Arial"/>
                <w:sz w:val="20"/>
                <w:szCs w:val="20"/>
              </w:rPr>
              <w:t>Industriestrasse</w:t>
            </w:r>
            <w:proofErr w:type="spellEnd"/>
            <w:r w:rsidRPr="00E9435B">
              <w:rPr>
                <w:rFonts w:ascii="Arial" w:hAnsi="Arial" w:cs="Arial"/>
                <w:sz w:val="20"/>
                <w:szCs w:val="20"/>
              </w:rPr>
              <w:t xml:space="preserve"> 4</w:t>
            </w:r>
            <w:r w:rsidRPr="00E9435B">
              <w:rPr>
                <w:rFonts w:ascii="Arial" w:hAnsi="Arial" w:cs="Arial"/>
                <w:sz w:val="20"/>
                <w:szCs w:val="20"/>
              </w:rPr>
              <w:br/>
              <w:t>9552 Bronschhofen</w:t>
            </w:r>
            <w:r w:rsidRPr="00E9435B">
              <w:rPr>
                <w:rFonts w:ascii="Arial" w:hAnsi="Arial" w:cs="Arial"/>
                <w:sz w:val="20"/>
                <w:szCs w:val="20"/>
              </w:rPr>
              <w:br/>
              <w:t>Schweiz</w:t>
            </w:r>
          </w:p>
          <w:p w14:paraId="1EF7C147" w14:textId="77777777" w:rsidR="00E142E4" w:rsidRPr="00331894" w:rsidRDefault="00E142E4" w:rsidP="00B9621E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331894">
              <w:rPr>
                <w:rFonts w:ascii="Arial" w:hAnsi="Arial" w:cs="Arial"/>
                <w:sz w:val="20"/>
                <w:szCs w:val="20"/>
                <w:lang w:val="it-IT"/>
              </w:rPr>
              <w:t>Mobil: +49 172 854 88 26</w:t>
            </w:r>
            <w:r w:rsidRPr="00331894">
              <w:rPr>
                <w:rFonts w:ascii="Arial" w:hAnsi="Arial" w:cs="Arial"/>
                <w:sz w:val="20"/>
                <w:szCs w:val="20"/>
                <w:lang w:val="it-IT"/>
              </w:rPr>
              <w:br/>
              <w:t>E-Mail: marian.weber@swissbit.com</w:t>
            </w:r>
          </w:p>
          <w:p w14:paraId="21BE8E02" w14:textId="77777777" w:rsidR="00E142E4" w:rsidRPr="00E9435B" w:rsidRDefault="00E142E4" w:rsidP="00B9621E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hyperlink r:id="rId16" w:history="1">
              <w:r w:rsidRPr="00E9435B">
                <w:rPr>
                  <w:rFonts w:ascii="Arial" w:hAnsi="Arial" w:cs="Arial"/>
                  <w:sz w:val="20"/>
                  <w:szCs w:val="20"/>
                </w:rPr>
                <w:t>www.swissbit.com</w:t>
              </w:r>
            </w:hyperlink>
          </w:p>
        </w:tc>
        <w:tc>
          <w:tcPr>
            <w:tcW w:w="3193" w:type="dxa"/>
            <w:shd w:val="clear" w:color="auto" w:fill="auto"/>
            <w:hideMark/>
          </w:tcPr>
          <w:p w14:paraId="265A9950" w14:textId="77777777" w:rsidR="00E142E4" w:rsidRPr="00E9435B" w:rsidRDefault="00E142E4" w:rsidP="00B9621E">
            <w:pPr>
              <w:pStyle w:val="Textkrper"/>
              <w:tabs>
                <w:tab w:val="left" w:pos="1065"/>
              </w:tabs>
              <w:autoSpaceDE/>
              <w:adjustRightInd/>
              <w:spacing w:before="120" w:after="120" w:line="276" w:lineRule="auto"/>
              <w:rPr>
                <w:rFonts w:ascii="Arial" w:hAnsi="Arial"/>
              </w:rPr>
            </w:pPr>
            <w:r w:rsidRPr="00E9435B">
              <w:rPr>
                <w:rFonts w:ascii="Arial" w:hAnsi="Arial"/>
              </w:rPr>
              <w:t>Presseagentur:</w:t>
            </w:r>
          </w:p>
          <w:p w14:paraId="7CB86531" w14:textId="77777777" w:rsidR="00E142E4" w:rsidRPr="00E9435B" w:rsidRDefault="00E142E4" w:rsidP="00B9621E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E9435B">
              <w:rPr>
                <w:rFonts w:ascii="Arial" w:hAnsi="Arial" w:cs="Arial"/>
                <w:sz w:val="20"/>
                <w:szCs w:val="20"/>
              </w:rPr>
              <w:t>HighTech communications GmbH</w:t>
            </w:r>
            <w:r w:rsidRPr="00E9435B">
              <w:rPr>
                <w:rFonts w:ascii="Arial" w:hAnsi="Arial" w:cs="Arial"/>
                <w:sz w:val="20"/>
                <w:szCs w:val="20"/>
              </w:rPr>
              <w:br/>
              <w:t>Brigitte Basilio</w:t>
            </w:r>
            <w:r w:rsidRPr="00E9435B"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 w:rsidRPr="00E9435B">
              <w:rPr>
                <w:rFonts w:ascii="Arial" w:hAnsi="Arial" w:cs="Arial"/>
                <w:sz w:val="20"/>
                <w:szCs w:val="20"/>
              </w:rPr>
              <w:t>Brunhamstraße</w:t>
            </w:r>
            <w:proofErr w:type="spellEnd"/>
            <w:r w:rsidRPr="00E9435B">
              <w:rPr>
                <w:rFonts w:ascii="Arial" w:hAnsi="Arial" w:cs="Arial"/>
                <w:sz w:val="20"/>
                <w:szCs w:val="20"/>
              </w:rPr>
              <w:t xml:space="preserve"> 21</w:t>
            </w:r>
            <w:r w:rsidRPr="00E9435B">
              <w:rPr>
                <w:rFonts w:ascii="Arial" w:hAnsi="Arial" w:cs="Arial"/>
                <w:sz w:val="20"/>
                <w:szCs w:val="20"/>
              </w:rPr>
              <w:br/>
              <w:t>81249 München</w:t>
            </w:r>
            <w:r w:rsidRPr="00E9435B">
              <w:rPr>
                <w:rFonts w:ascii="Arial" w:hAnsi="Arial" w:cs="Arial"/>
                <w:sz w:val="20"/>
                <w:szCs w:val="20"/>
              </w:rPr>
              <w:br/>
              <w:t>Deutschland</w:t>
            </w:r>
          </w:p>
          <w:p w14:paraId="490F0A2A" w14:textId="77777777" w:rsidR="00E142E4" w:rsidRPr="00331894" w:rsidRDefault="00E142E4" w:rsidP="00B9621E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331894">
              <w:rPr>
                <w:rFonts w:ascii="Arial" w:hAnsi="Arial" w:cs="Arial"/>
                <w:sz w:val="20"/>
                <w:szCs w:val="20"/>
                <w:lang w:val="it-IT"/>
              </w:rPr>
              <w:t>Telefon</w:t>
            </w:r>
            <w:proofErr w:type="spellEnd"/>
            <w:r w:rsidRPr="00331894">
              <w:rPr>
                <w:rFonts w:ascii="Arial" w:hAnsi="Arial" w:cs="Arial"/>
                <w:sz w:val="20"/>
                <w:szCs w:val="20"/>
                <w:lang w:val="it-IT"/>
              </w:rPr>
              <w:t>: +49 89 500778-20</w:t>
            </w:r>
            <w:r w:rsidRPr="00331894">
              <w:rPr>
                <w:rFonts w:ascii="Arial" w:hAnsi="Arial" w:cs="Arial"/>
                <w:sz w:val="20"/>
                <w:szCs w:val="20"/>
                <w:lang w:val="it-IT"/>
              </w:rPr>
              <w:br/>
              <w:t>E-Mail: b.basilio@htcm.de</w:t>
            </w:r>
          </w:p>
          <w:p w14:paraId="6105CB24" w14:textId="77777777" w:rsidR="00E142E4" w:rsidRPr="00E9435B" w:rsidRDefault="00E142E4" w:rsidP="00B9621E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E9435B">
              <w:rPr>
                <w:rFonts w:ascii="Arial" w:hAnsi="Arial" w:cs="Arial"/>
                <w:sz w:val="20"/>
                <w:szCs w:val="20"/>
              </w:rPr>
              <w:t>www.htcm.de</w:t>
            </w:r>
          </w:p>
        </w:tc>
      </w:tr>
    </w:tbl>
    <w:p w14:paraId="3F4F306F" w14:textId="77777777" w:rsidR="008C4506" w:rsidRPr="004F016B" w:rsidRDefault="008C4506" w:rsidP="00FC3897">
      <w:pPr>
        <w:pStyle w:val="Textkrper"/>
        <w:spacing w:before="120" w:after="120" w:line="276" w:lineRule="auto"/>
        <w:rPr>
          <w:rFonts w:ascii="Arial" w:hAnsi="Arial"/>
          <w:b w:val="0"/>
          <w:bCs w:val="0"/>
        </w:rPr>
      </w:pPr>
    </w:p>
    <w:sectPr w:rsidR="008C4506" w:rsidRPr="004F016B" w:rsidSect="0075186F">
      <w:headerReference w:type="default" r:id="rId17"/>
      <w:footerReference w:type="default" r:id="rId18"/>
      <w:pgSz w:w="11906" w:h="16838" w:code="9"/>
      <w:pgMar w:top="2127" w:right="3402" w:bottom="1440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FD558" w14:textId="77777777" w:rsidR="009553B8" w:rsidRDefault="009553B8">
      <w:r>
        <w:separator/>
      </w:r>
    </w:p>
  </w:endnote>
  <w:endnote w:type="continuationSeparator" w:id="0">
    <w:p w14:paraId="7B7F8FD1" w14:textId="77777777" w:rsidR="009553B8" w:rsidRDefault="00955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C77287" w14:textId="1CE768F4" w:rsidR="00AD41FF" w:rsidRPr="006D393B" w:rsidRDefault="006D393B" w:rsidP="006D393B">
    <w:pPr>
      <w:pStyle w:val="Fuzeile"/>
      <w:tabs>
        <w:tab w:val="clear" w:pos="4536"/>
        <w:tab w:val="clear" w:pos="9072"/>
        <w:tab w:val="right" w:pos="7088"/>
      </w:tabs>
    </w:pPr>
    <w:r w:rsidRPr="00F21634">
      <w:rPr>
        <w:rFonts w:ascii="Arial" w:hAnsi="Arial" w:cs="Arial"/>
        <w:noProof/>
        <w:snapToGrid w:val="0"/>
        <w:color w:val="808080"/>
        <w:sz w:val="16"/>
        <w:szCs w:val="16"/>
      </w:rPr>
      <w:t xml:space="preserve">© Swissbit AG  |  </w:t>
    </w:r>
    <w:proofErr w:type="gramStart"/>
    <w:r w:rsidRPr="00F21634">
      <w:rPr>
        <w:rFonts w:ascii="Arial" w:hAnsi="Arial" w:cs="Arial"/>
        <w:noProof/>
        <w:snapToGrid w:val="0"/>
        <w:color w:val="808080"/>
        <w:sz w:val="16"/>
        <w:szCs w:val="16"/>
      </w:rPr>
      <w:t>www.swissbit.com</w:t>
    </w:r>
    <w:r w:rsidRPr="00F21634">
      <w:rPr>
        <w:rFonts w:ascii="Arial" w:hAnsi="Arial" w:cs="Arial"/>
        <w:snapToGrid w:val="0"/>
        <w:color w:val="808080"/>
        <w:sz w:val="16"/>
        <w:szCs w:val="16"/>
      </w:rPr>
      <w:t xml:space="preserve">  |</w:t>
    </w:r>
    <w:proofErr w:type="gramEnd"/>
    <w:r w:rsidRPr="00F21634">
      <w:rPr>
        <w:rFonts w:ascii="Arial" w:hAnsi="Arial" w:cs="Arial"/>
        <w:snapToGrid w:val="0"/>
        <w:color w:val="808080"/>
        <w:sz w:val="16"/>
        <w:szCs w:val="16"/>
      </w:rPr>
      <w:t xml:space="preserve"> </w:t>
    </w:r>
    <w:r w:rsidR="005517A4">
      <w:rPr>
        <w:rFonts w:ascii="Arial" w:hAnsi="Arial" w:cs="Arial"/>
        <w:snapToGrid w:val="0"/>
        <w:color w:val="808080"/>
        <w:sz w:val="16"/>
        <w:szCs w:val="16"/>
      </w:rPr>
      <w:t xml:space="preserve"> </w:t>
    </w:r>
    <w:r w:rsidRPr="00F21634">
      <w:rPr>
        <w:rFonts w:ascii="Arial" w:hAnsi="Arial" w:cs="Arial"/>
        <w:snapToGrid w:val="0"/>
        <w:color w:val="808080"/>
        <w:sz w:val="16"/>
        <w:szCs w:val="16"/>
      </w:rPr>
      <w:t>Medieninformation</w:t>
    </w:r>
    <w:r>
      <w:rPr>
        <w:rFonts w:ascii="Arial" w:hAnsi="Arial" w:cs="Arial"/>
        <w:snapToGrid w:val="0"/>
        <w:color w:val="808080"/>
        <w:sz w:val="16"/>
        <w:szCs w:val="16"/>
      </w:rPr>
      <w:tab/>
    </w:r>
    <w:r w:rsidRPr="00F21634">
      <w:rPr>
        <w:rFonts w:ascii="Arial" w:hAnsi="Arial" w:cs="Arial"/>
        <w:b/>
        <w:bCs/>
        <w:snapToGrid w:val="0"/>
        <w:color w:val="808080"/>
        <w:sz w:val="16"/>
        <w:szCs w:val="16"/>
      </w:rPr>
      <w:fldChar w:fldCharType="begin"/>
    </w:r>
    <w:r w:rsidRPr="00F21634">
      <w:rPr>
        <w:rFonts w:ascii="Arial" w:hAnsi="Arial" w:cs="Arial"/>
        <w:b/>
        <w:bCs/>
        <w:snapToGrid w:val="0"/>
        <w:color w:val="808080"/>
        <w:sz w:val="16"/>
        <w:szCs w:val="16"/>
      </w:rPr>
      <w:instrText>PAGE  \* Arabic  \* MERGEFORMAT</w:instrText>
    </w:r>
    <w:r w:rsidRPr="00F21634">
      <w:rPr>
        <w:rFonts w:ascii="Arial" w:hAnsi="Arial" w:cs="Arial"/>
        <w:b/>
        <w:bCs/>
        <w:snapToGrid w:val="0"/>
        <w:color w:val="808080"/>
        <w:sz w:val="16"/>
        <w:szCs w:val="16"/>
      </w:rPr>
      <w:fldChar w:fldCharType="separate"/>
    </w:r>
    <w:r w:rsidR="0075186F">
      <w:rPr>
        <w:rFonts w:ascii="Arial" w:hAnsi="Arial" w:cs="Arial"/>
        <w:b/>
        <w:bCs/>
        <w:noProof/>
        <w:snapToGrid w:val="0"/>
        <w:color w:val="808080"/>
        <w:sz w:val="16"/>
        <w:szCs w:val="16"/>
      </w:rPr>
      <w:t>3</w:t>
    </w:r>
    <w:r w:rsidRPr="00F21634">
      <w:rPr>
        <w:rFonts w:ascii="Arial" w:hAnsi="Arial" w:cs="Arial"/>
        <w:b/>
        <w:bCs/>
        <w:snapToGrid w:val="0"/>
        <w:color w:val="808080"/>
        <w:sz w:val="16"/>
        <w:szCs w:val="16"/>
      </w:rPr>
      <w:fldChar w:fldCharType="end"/>
    </w:r>
    <w:r w:rsidRPr="00F21634">
      <w:rPr>
        <w:rFonts w:ascii="Arial" w:hAnsi="Arial" w:cs="Arial"/>
        <w:snapToGrid w:val="0"/>
        <w:color w:val="808080"/>
        <w:sz w:val="16"/>
        <w:szCs w:val="16"/>
      </w:rPr>
      <w:t xml:space="preserve"> </w:t>
    </w:r>
    <w:r>
      <w:rPr>
        <w:rFonts w:ascii="Arial" w:hAnsi="Arial" w:cs="Arial"/>
        <w:snapToGrid w:val="0"/>
        <w:color w:val="808080"/>
        <w:sz w:val="16"/>
        <w:szCs w:val="16"/>
      </w:rPr>
      <w:t>/</w:t>
    </w:r>
    <w:r w:rsidRPr="00F21634">
      <w:rPr>
        <w:rFonts w:ascii="Arial" w:hAnsi="Arial" w:cs="Arial"/>
        <w:snapToGrid w:val="0"/>
        <w:color w:val="808080"/>
        <w:sz w:val="16"/>
        <w:szCs w:val="16"/>
      </w:rPr>
      <w:t xml:space="preserve"> </w:t>
    </w:r>
    <w:r w:rsidRPr="00F21634">
      <w:rPr>
        <w:rFonts w:ascii="Arial" w:hAnsi="Arial" w:cs="Arial"/>
        <w:b/>
        <w:bCs/>
        <w:snapToGrid w:val="0"/>
        <w:color w:val="808080"/>
        <w:sz w:val="16"/>
        <w:szCs w:val="16"/>
      </w:rPr>
      <w:fldChar w:fldCharType="begin"/>
    </w:r>
    <w:r w:rsidRPr="00F21634">
      <w:rPr>
        <w:rFonts w:ascii="Arial" w:hAnsi="Arial" w:cs="Arial"/>
        <w:b/>
        <w:bCs/>
        <w:snapToGrid w:val="0"/>
        <w:color w:val="808080"/>
        <w:sz w:val="16"/>
        <w:szCs w:val="16"/>
      </w:rPr>
      <w:instrText>NUMPAGES  \* Arabic  \* MERGEFORMAT</w:instrText>
    </w:r>
    <w:r w:rsidRPr="00F21634">
      <w:rPr>
        <w:rFonts w:ascii="Arial" w:hAnsi="Arial" w:cs="Arial"/>
        <w:b/>
        <w:bCs/>
        <w:snapToGrid w:val="0"/>
        <w:color w:val="808080"/>
        <w:sz w:val="16"/>
        <w:szCs w:val="16"/>
      </w:rPr>
      <w:fldChar w:fldCharType="separate"/>
    </w:r>
    <w:r w:rsidR="0075186F">
      <w:rPr>
        <w:rFonts w:ascii="Arial" w:hAnsi="Arial" w:cs="Arial"/>
        <w:b/>
        <w:bCs/>
        <w:noProof/>
        <w:snapToGrid w:val="0"/>
        <w:color w:val="808080"/>
        <w:sz w:val="16"/>
        <w:szCs w:val="16"/>
      </w:rPr>
      <w:t>3</w:t>
    </w:r>
    <w:r w:rsidRPr="00F21634">
      <w:rPr>
        <w:rFonts w:ascii="Arial" w:hAnsi="Arial" w:cs="Arial"/>
        <w:b/>
        <w:bCs/>
        <w:snapToGrid w:val="0"/>
        <w:color w:val="80808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54AEEC" w14:textId="77777777" w:rsidR="009553B8" w:rsidRDefault="009553B8">
      <w:r>
        <w:separator/>
      </w:r>
    </w:p>
  </w:footnote>
  <w:footnote w:type="continuationSeparator" w:id="0">
    <w:p w14:paraId="0D2FA82E" w14:textId="77777777" w:rsidR="009553B8" w:rsidRDefault="009553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B1F379" w14:textId="036F0E06" w:rsidR="00AD41FF" w:rsidRDefault="00223459" w:rsidP="00F55A20">
    <w:pPr>
      <w:pStyle w:val="Kopfzeile"/>
      <w:tabs>
        <w:tab w:val="clear" w:pos="9072"/>
        <w:tab w:val="right" w:pos="9498"/>
      </w:tabs>
    </w:pPr>
    <w:r>
      <w:rPr>
        <w:noProof/>
      </w:rPr>
      <w:drawing>
        <wp:anchor distT="0" distB="0" distL="114300" distR="114300" simplePos="0" relativeHeight="251657728" behindDoc="0" locked="0" layoutInCell="1" allowOverlap="1" wp14:anchorId="174A1C5A" wp14:editId="3DC32BAB">
          <wp:simplePos x="0" y="0"/>
          <wp:positionH relativeFrom="column">
            <wp:posOffset>4785995</wp:posOffset>
          </wp:positionH>
          <wp:positionV relativeFrom="paragraph">
            <wp:posOffset>266700</wp:posOffset>
          </wp:positionV>
          <wp:extent cx="1374775" cy="233045"/>
          <wp:effectExtent l="0" t="0" r="0" b="0"/>
          <wp:wrapNone/>
          <wp:docPr id="10" name="Bild 1" descr="swissbit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swissbit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4775" cy="233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13C5B">
      <w:tab/>
    </w:r>
    <w:r w:rsidR="00C13C5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C50472"/>
    <w:multiLevelType w:val="multilevel"/>
    <w:tmpl w:val="CEDC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1748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8D8"/>
    <w:rsid w:val="00004BEC"/>
    <w:rsid w:val="000064BD"/>
    <w:rsid w:val="000103A6"/>
    <w:rsid w:val="00010D80"/>
    <w:rsid w:val="000130DC"/>
    <w:rsid w:val="000258D8"/>
    <w:rsid w:val="00026404"/>
    <w:rsid w:val="00035374"/>
    <w:rsid w:val="00035AB5"/>
    <w:rsid w:val="0003742E"/>
    <w:rsid w:val="0004197D"/>
    <w:rsid w:val="00041E07"/>
    <w:rsid w:val="00044342"/>
    <w:rsid w:val="000457A0"/>
    <w:rsid w:val="00045D92"/>
    <w:rsid w:val="00047F28"/>
    <w:rsid w:val="00050684"/>
    <w:rsid w:val="000516F8"/>
    <w:rsid w:val="00053456"/>
    <w:rsid w:val="00053D8B"/>
    <w:rsid w:val="000567E0"/>
    <w:rsid w:val="000568D7"/>
    <w:rsid w:val="000645F0"/>
    <w:rsid w:val="00066AB4"/>
    <w:rsid w:val="00066CE0"/>
    <w:rsid w:val="00067C15"/>
    <w:rsid w:val="00070731"/>
    <w:rsid w:val="00070A8E"/>
    <w:rsid w:val="00070D56"/>
    <w:rsid w:val="00071ACD"/>
    <w:rsid w:val="000773C0"/>
    <w:rsid w:val="00080160"/>
    <w:rsid w:val="00080DDC"/>
    <w:rsid w:val="000840F7"/>
    <w:rsid w:val="000904AA"/>
    <w:rsid w:val="000909E1"/>
    <w:rsid w:val="00093BD4"/>
    <w:rsid w:val="000A08B3"/>
    <w:rsid w:val="000A09B0"/>
    <w:rsid w:val="000A486B"/>
    <w:rsid w:val="000B28AB"/>
    <w:rsid w:val="000B456D"/>
    <w:rsid w:val="000B4E60"/>
    <w:rsid w:val="000B56A3"/>
    <w:rsid w:val="000B59CE"/>
    <w:rsid w:val="000B6091"/>
    <w:rsid w:val="000B6F51"/>
    <w:rsid w:val="000B7463"/>
    <w:rsid w:val="000C1EC4"/>
    <w:rsid w:val="000C2A61"/>
    <w:rsid w:val="000D40B1"/>
    <w:rsid w:val="000E3117"/>
    <w:rsid w:val="000E5647"/>
    <w:rsid w:val="000E61B4"/>
    <w:rsid w:val="000E6B63"/>
    <w:rsid w:val="000E6F27"/>
    <w:rsid w:val="000F4BBA"/>
    <w:rsid w:val="00100528"/>
    <w:rsid w:val="00101B6C"/>
    <w:rsid w:val="00105CDA"/>
    <w:rsid w:val="001138B8"/>
    <w:rsid w:val="00114C54"/>
    <w:rsid w:val="00117E5E"/>
    <w:rsid w:val="001201DE"/>
    <w:rsid w:val="001255F4"/>
    <w:rsid w:val="001274FC"/>
    <w:rsid w:val="00130A32"/>
    <w:rsid w:val="00131977"/>
    <w:rsid w:val="00143CAA"/>
    <w:rsid w:val="001456DE"/>
    <w:rsid w:val="001534A4"/>
    <w:rsid w:val="001559E7"/>
    <w:rsid w:val="00155F96"/>
    <w:rsid w:val="00156D1A"/>
    <w:rsid w:val="00156DA9"/>
    <w:rsid w:val="0016652E"/>
    <w:rsid w:val="00170BF1"/>
    <w:rsid w:val="00182AE6"/>
    <w:rsid w:val="00190F4E"/>
    <w:rsid w:val="00194043"/>
    <w:rsid w:val="00194988"/>
    <w:rsid w:val="001A2CAF"/>
    <w:rsid w:val="001A5C6C"/>
    <w:rsid w:val="001A6221"/>
    <w:rsid w:val="001B0162"/>
    <w:rsid w:val="001B0E30"/>
    <w:rsid w:val="001B1EB0"/>
    <w:rsid w:val="001B2FCE"/>
    <w:rsid w:val="001B32C8"/>
    <w:rsid w:val="001B3A92"/>
    <w:rsid w:val="001C041E"/>
    <w:rsid w:val="001C0C66"/>
    <w:rsid w:val="001C1D47"/>
    <w:rsid w:val="001C3A0F"/>
    <w:rsid w:val="001C6B05"/>
    <w:rsid w:val="001C77DB"/>
    <w:rsid w:val="001D0DB2"/>
    <w:rsid w:val="001D243D"/>
    <w:rsid w:val="001D2D28"/>
    <w:rsid w:val="001D2D7C"/>
    <w:rsid w:val="001D3737"/>
    <w:rsid w:val="001D3C17"/>
    <w:rsid w:val="001E6BFC"/>
    <w:rsid w:val="001F02E1"/>
    <w:rsid w:val="001F039F"/>
    <w:rsid w:val="001F4BB0"/>
    <w:rsid w:val="001F7E8F"/>
    <w:rsid w:val="00201222"/>
    <w:rsid w:val="00206166"/>
    <w:rsid w:val="00207DDD"/>
    <w:rsid w:val="00207E7F"/>
    <w:rsid w:val="00211B7B"/>
    <w:rsid w:val="00214A93"/>
    <w:rsid w:val="0021524E"/>
    <w:rsid w:val="00215586"/>
    <w:rsid w:val="00216AD1"/>
    <w:rsid w:val="00217FD0"/>
    <w:rsid w:val="00223459"/>
    <w:rsid w:val="002329D1"/>
    <w:rsid w:val="00232AE1"/>
    <w:rsid w:val="0023483C"/>
    <w:rsid w:val="00234BB5"/>
    <w:rsid w:val="00236941"/>
    <w:rsid w:val="00236F52"/>
    <w:rsid w:val="00240A6A"/>
    <w:rsid w:val="00241D83"/>
    <w:rsid w:val="00243D1A"/>
    <w:rsid w:val="00246D7B"/>
    <w:rsid w:val="0025077A"/>
    <w:rsid w:val="00254CE8"/>
    <w:rsid w:val="0026140A"/>
    <w:rsid w:val="002618E2"/>
    <w:rsid w:val="00263A56"/>
    <w:rsid w:val="00263AD1"/>
    <w:rsid w:val="00264572"/>
    <w:rsid w:val="00265445"/>
    <w:rsid w:val="00265F16"/>
    <w:rsid w:val="00270599"/>
    <w:rsid w:val="00270832"/>
    <w:rsid w:val="00270A0B"/>
    <w:rsid w:val="00272074"/>
    <w:rsid w:val="00273BD3"/>
    <w:rsid w:val="00273C1C"/>
    <w:rsid w:val="002815D4"/>
    <w:rsid w:val="0028487E"/>
    <w:rsid w:val="00285B8D"/>
    <w:rsid w:val="002872A3"/>
    <w:rsid w:val="00287AE5"/>
    <w:rsid w:val="002918E4"/>
    <w:rsid w:val="00291C4C"/>
    <w:rsid w:val="002921AC"/>
    <w:rsid w:val="002A095E"/>
    <w:rsid w:val="002A374A"/>
    <w:rsid w:val="002A4652"/>
    <w:rsid w:val="002A76FC"/>
    <w:rsid w:val="002A7E50"/>
    <w:rsid w:val="002B03B4"/>
    <w:rsid w:val="002B1144"/>
    <w:rsid w:val="002B5C5F"/>
    <w:rsid w:val="002B6C90"/>
    <w:rsid w:val="002C2A63"/>
    <w:rsid w:val="002C3852"/>
    <w:rsid w:val="002C696C"/>
    <w:rsid w:val="002C6F34"/>
    <w:rsid w:val="002D1F7F"/>
    <w:rsid w:val="002D257E"/>
    <w:rsid w:val="002D37EB"/>
    <w:rsid w:val="002D43DF"/>
    <w:rsid w:val="002D57C8"/>
    <w:rsid w:val="002E0469"/>
    <w:rsid w:val="002E0DDA"/>
    <w:rsid w:val="002E229A"/>
    <w:rsid w:val="002E2806"/>
    <w:rsid w:val="002E5309"/>
    <w:rsid w:val="002E60FE"/>
    <w:rsid w:val="002F04EA"/>
    <w:rsid w:val="002F488A"/>
    <w:rsid w:val="002F663D"/>
    <w:rsid w:val="00301A91"/>
    <w:rsid w:val="00304188"/>
    <w:rsid w:val="00307B15"/>
    <w:rsid w:val="003105E2"/>
    <w:rsid w:val="0031368B"/>
    <w:rsid w:val="00313877"/>
    <w:rsid w:val="00313AF1"/>
    <w:rsid w:val="003154CD"/>
    <w:rsid w:val="003156CA"/>
    <w:rsid w:val="00320451"/>
    <w:rsid w:val="00320E03"/>
    <w:rsid w:val="00321F48"/>
    <w:rsid w:val="0032527D"/>
    <w:rsid w:val="0032557D"/>
    <w:rsid w:val="003265BC"/>
    <w:rsid w:val="00330829"/>
    <w:rsid w:val="00331894"/>
    <w:rsid w:val="00336A26"/>
    <w:rsid w:val="00340AAB"/>
    <w:rsid w:val="003415EB"/>
    <w:rsid w:val="00342BE8"/>
    <w:rsid w:val="00347536"/>
    <w:rsid w:val="00350C4E"/>
    <w:rsid w:val="00355E1C"/>
    <w:rsid w:val="00356C16"/>
    <w:rsid w:val="003668D1"/>
    <w:rsid w:val="0037012B"/>
    <w:rsid w:val="00371550"/>
    <w:rsid w:val="00372533"/>
    <w:rsid w:val="00374C5F"/>
    <w:rsid w:val="00376468"/>
    <w:rsid w:val="00380C3F"/>
    <w:rsid w:val="003814F9"/>
    <w:rsid w:val="003822CF"/>
    <w:rsid w:val="00384606"/>
    <w:rsid w:val="003931C1"/>
    <w:rsid w:val="003A0D86"/>
    <w:rsid w:val="003A3F40"/>
    <w:rsid w:val="003A44E1"/>
    <w:rsid w:val="003B1978"/>
    <w:rsid w:val="003B2106"/>
    <w:rsid w:val="003B34BC"/>
    <w:rsid w:val="003B3E7A"/>
    <w:rsid w:val="003B5455"/>
    <w:rsid w:val="003B7A9C"/>
    <w:rsid w:val="003C080B"/>
    <w:rsid w:val="003C17BC"/>
    <w:rsid w:val="003C192D"/>
    <w:rsid w:val="003C3F95"/>
    <w:rsid w:val="003D177F"/>
    <w:rsid w:val="003D1F07"/>
    <w:rsid w:val="003D5901"/>
    <w:rsid w:val="003D7535"/>
    <w:rsid w:val="003D7D27"/>
    <w:rsid w:val="003E0DA0"/>
    <w:rsid w:val="003E263B"/>
    <w:rsid w:val="003E5A64"/>
    <w:rsid w:val="003E6497"/>
    <w:rsid w:val="003F29D9"/>
    <w:rsid w:val="004001C1"/>
    <w:rsid w:val="00400AA8"/>
    <w:rsid w:val="00401E0F"/>
    <w:rsid w:val="00404587"/>
    <w:rsid w:val="00410CBD"/>
    <w:rsid w:val="00410CE1"/>
    <w:rsid w:val="004112DC"/>
    <w:rsid w:val="004120DD"/>
    <w:rsid w:val="004144AE"/>
    <w:rsid w:val="004157BE"/>
    <w:rsid w:val="004204AA"/>
    <w:rsid w:val="00421448"/>
    <w:rsid w:val="0042298D"/>
    <w:rsid w:val="0042615E"/>
    <w:rsid w:val="00430C92"/>
    <w:rsid w:val="00436772"/>
    <w:rsid w:val="00441533"/>
    <w:rsid w:val="00445AF5"/>
    <w:rsid w:val="00451696"/>
    <w:rsid w:val="00454B4C"/>
    <w:rsid w:val="00457000"/>
    <w:rsid w:val="0046027E"/>
    <w:rsid w:val="004646CB"/>
    <w:rsid w:val="00465DD3"/>
    <w:rsid w:val="00470FBA"/>
    <w:rsid w:val="00474DCF"/>
    <w:rsid w:val="004773DC"/>
    <w:rsid w:val="00483C3D"/>
    <w:rsid w:val="00493757"/>
    <w:rsid w:val="00493BDB"/>
    <w:rsid w:val="00495813"/>
    <w:rsid w:val="0049593E"/>
    <w:rsid w:val="004959CF"/>
    <w:rsid w:val="004A4093"/>
    <w:rsid w:val="004A43A0"/>
    <w:rsid w:val="004B2DAD"/>
    <w:rsid w:val="004B3468"/>
    <w:rsid w:val="004B4EB2"/>
    <w:rsid w:val="004B5422"/>
    <w:rsid w:val="004B5E02"/>
    <w:rsid w:val="004B6E5C"/>
    <w:rsid w:val="004B7E07"/>
    <w:rsid w:val="004C2963"/>
    <w:rsid w:val="004C2B19"/>
    <w:rsid w:val="004C4379"/>
    <w:rsid w:val="004C5EB0"/>
    <w:rsid w:val="004C7AB1"/>
    <w:rsid w:val="004D29A6"/>
    <w:rsid w:val="004D78E8"/>
    <w:rsid w:val="004E0724"/>
    <w:rsid w:val="004E3A3C"/>
    <w:rsid w:val="004E3C6E"/>
    <w:rsid w:val="004E3FDB"/>
    <w:rsid w:val="004E4D79"/>
    <w:rsid w:val="004E60E4"/>
    <w:rsid w:val="004E6446"/>
    <w:rsid w:val="004F016B"/>
    <w:rsid w:val="004F10EE"/>
    <w:rsid w:val="004F1218"/>
    <w:rsid w:val="004F1D2A"/>
    <w:rsid w:val="004F387D"/>
    <w:rsid w:val="004F4AB5"/>
    <w:rsid w:val="00500BEA"/>
    <w:rsid w:val="005010F7"/>
    <w:rsid w:val="00501796"/>
    <w:rsid w:val="00502845"/>
    <w:rsid w:val="00505509"/>
    <w:rsid w:val="00514B68"/>
    <w:rsid w:val="00516D0B"/>
    <w:rsid w:val="0051793C"/>
    <w:rsid w:val="00523579"/>
    <w:rsid w:val="00524912"/>
    <w:rsid w:val="00525673"/>
    <w:rsid w:val="00525AEC"/>
    <w:rsid w:val="00527E44"/>
    <w:rsid w:val="00530FC0"/>
    <w:rsid w:val="0053253F"/>
    <w:rsid w:val="005327C7"/>
    <w:rsid w:val="005355B7"/>
    <w:rsid w:val="00535659"/>
    <w:rsid w:val="00546CF9"/>
    <w:rsid w:val="00550D3E"/>
    <w:rsid w:val="005512CA"/>
    <w:rsid w:val="005517A4"/>
    <w:rsid w:val="005538CF"/>
    <w:rsid w:val="00556A0C"/>
    <w:rsid w:val="005605A5"/>
    <w:rsid w:val="00565CDD"/>
    <w:rsid w:val="005667B6"/>
    <w:rsid w:val="00571E32"/>
    <w:rsid w:val="0057206D"/>
    <w:rsid w:val="00573038"/>
    <w:rsid w:val="005758B7"/>
    <w:rsid w:val="00581536"/>
    <w:rsid w:val="00587F00"/>
    <w:rsid w:val="00591701"/>
    <w:rsid w:val="00593397"/>
    <w:rsid w:val="0059367F"/>
    <w:rsid w:val="00594312"/>
    <w:rsid w:val="00594D16"/>
    <w:rsid w:val="0059575B"/>
    <w:rsid w:val="005A37DF"/>
    <w:rsid w:val="005A4057"/>
    <w:rsid w:val="005B1CCE"/>
    <w:rsid w:val="005B5D4B"/>
    <w:rsid w:val="005C06DF"/>
    <w:rsid w:val="005C61CB"/>
    <w:rsid w:val="005C6D6A"/>
    <w:rsid w:val="005C747C"/>
    <w:rsid w:val="005D160B"/>
    <w:rsid w:val="005D2828"/>
    <w:rsid w:val="005D2D80"/>
    <w:rsid w:val="005D7454"/>
    <w:rsid w:val="005E08E3"/>
    <w:rsid w:val="005E1091"/>
    <w:rsid w:val="005E559F"/>
    <w:rsid w:val="005F10FF"/>
    <w:rsid w:val="005F1849"/>
    <w:rsid w:val="005F7C7C"/>
    <w:rsid w:val="00600AB2"/>
    <w:rsid w:val="0060621A"/>
    <w:rsid w:val="00606CD7"/>
    <w:rsid w:val="0061203B"/>
    <w:rsid w:val="006125AC"/>
    <w:rsid w:val="00612A73"/>
    <w:rsid w:val="00615C3C"/>
    <w:rsid w:val="00616918"/>
    <w:rsid w:val="006177E2"/>
    <w:rsid w:val="006241FB"/>
    <w:rsid w:val="00624F76"/>
    <w:rsid w:val="006303C1"/>
    <w:rsid w:val="00633071"/>
    <w:rsid w:val="0063467B"/>
    <w:rsid w:val="00635D99"/>
    <w:rsid w:val="0063628E"/>
    <w:rsid w:val="006400E4"/>
    <w:rsid w:val="0064022D"/>
    <w:rsid w:val="00643148"/>
    <w:rsid w:val="006437C1"/>
    <w:rsid w:val="006503AE"/>
    <w:rsid w:val="00650DA6"/>
    <w:rsid w:val="006543BD"/>
    <w:rsid w:val="0065536A"/>
    <w:rsid w:val="00656ACE"/>
    <w:rsid w:val="00663854"/>
    <w:rsid w:val="0066406D"/>
    <w:rsid w:val="00666284"/>
    <w:rsid w:val="00667A63"/>
    <w:rsid w:val="00670694"/>
    <w:rsid w:val="0067131F"/>
    <w:rsid w:val="00671608"/>
    <w:rsid w:val="006769A9"/>
    <w:rsid w:val="00683D1C"/>
    <w:rsid w:val="006963F9"/>
    <w:rsid w:val="006A1135"/>
    <w:rsid w:val="006A1A89"/>
    <w:rsid w:val="006A2725"/>
    <w:rsid w:val="006A34DE"/>
    <w:rsid w:val="006A4C53"/>
    <w:rsid w:val="006A6CD7"/>
    <w:rsid w:val="006B3831"/>
    <w:rsid w:val="006B3F8F"/>
    <w:rsid w:val="006B4EFD"/>
    <w:rsid w:val="006B56DA"/>
    <w:rsid w:val="006B5888"/>
    <w:rsid w:val="006B6CBB"/>
    <w:rsid w:val="006C4668"/>
    <w:rsid w:val="006C5F83"/>
    <w:rsid w:val="006C7DF1"/>
    <w:rsid w:val="006D04BD"/>
    <w:rsid w:val="006D10F8"/>
    <w:rsid w:val="006D2955"/>
    <w:rsid w:val="006D393B"/>
    <w:rsid w:val="006D6728"/>
    <w:rsid w:val="006E0378"/>
    <w:rsid w:val="006E17DE"/>
    <w:rsid w:val="006E697E"/>
    <w:rsid w:val="006F44B9"/>
    <w:rsid w:val="006F53B8"/>
    <w:rsid w:val="006F5B78"/>
    <w:rsid w:val="006F74C8"/>
    <w:rsid w:val="006F77BD"/>
    <w:rsid w:val="00702446"/>
    <w:rsid w:val="007111CA"/>
    <w:rsid w:val="00711C48"/>
    <w:rsid w:val="00711D05"/>
    <w:rsid w:val="0072641D"/>
    <w:rsid w:val="00727FBF"/>
    <w:rsid w:val="00730254"/>
    <w:rsid w:val="00732839"/>
    <w:rsid w:val="0073376E"/>
    <w:rsid w:val="0073468B"/>
    <w:rsid w:val="00735004"/>
    <w:rsid w:val="007358F2"/>
    <w:rsid w:val="007367F4"/>
    <w:rsid w:val="0075186F"/>
    <w:rsid w:val="00752C1F"/>
    <w:rsid w:val="00756BCD"/>
    <w:rsid w:val="00760B15"/>
    <w:rsid w:val="00760F61"/>
    <w:rsid w:val="007612B6"/>
    <w:rsid w:val="0076179A"/>
    <w:rsid w:val="0076454C"/>
    <w:rsid w:val="00764E0E"/>
    <w:rsid w:val="00764EC4"/>
    <w:rsid w:val="0076642B"/>
    <w:rsid w:val="007708B8"/>
    <w:rsid w:val="00771DF4"/>
    <w:rsid w:val="00772E8F"/>
    <w:rsid w:val="00777EB9"/>
    <w:rsid w:val="00781C1F"/>
    <w:rsid w:val="00783EFD"/>
    <w:rsid w:val="007847B5"/>
    <w:rsid w:val="007952E2"/>
    <w:rsid w:val="007A2509"/>
    <w:rsid w:val="007A4345"/>
    <w:rsid w:val="007A6EEE"/>
    <w:rsid w:val="007A7FA3"/>
    <w:rsid w:val="007B4CFF"/>
    <w:rsid w:val="007B724D"/>
    <w:rsid w:val="007C109D"/>
    <w:rsid w:val="007C3AD7"/>
    <w:rsid w:val="007C42E6"/>
    <w:rsid w:val="007C65AC"/>
    <w:rsid w:val="007C79D2"/>
    <w:rsid w:val="007C7A41"/>
    <w:rsid w:val="007C7D92"/>
    <w:rsid w:val="007D2CB7"/>
    <w:rsid w:val="007D400B"/>
    <w:rsid w:val="007D72B6"/>
    <w:rsid w:val="007E2CA5"/>
    <w:rsid w:val="007E4896"/>
    <w:rsid w:val="007E6509"/>
    <w:rsid w:val="007E66DD"/>
    <w:rsid w:val="008004D3"/>
    <w:rsid w:val="00800A15"/>
    <w:rsid w:val="008011D6"/>
    <w:rsid w:val="00805256"/>
    <w:rsid w:val="008053F5"/>
    <w:rsid w:val="008062B0"/>
    <w:rsid w:val="00811863"/>
    <w:rsid w:val="0081664E"/>
    <w:rsid w:val="00820DFA"/>
    <w:rsid w:val="00820DFF"/>
    <w:rsid w:val="00824931"/>
    <w:rsid w:val="00824B59"/>
    <w:rsid w:val="008304D4"/>
    <w:rsid w:val="008308A3"/>
    <w:rsid w:val="0083094E"/>
    <w:rsid w:val="00834020"/>
    <w:rsid w:val="00837EBF"/>
    <w:rsid w:val="00844588"/>
    <w:rsid w:val="00846D5F"/>
    <w:rsid w:val="00850DC3"/>
    <w:rsid w:val="008517BF"/>
    <w:rsid w:val="008523FC"/>
    <w:rsid w:val="00852842"/>
    <w:rsid w:val="0085398B"/>
    <w:rsid w:val="00856DDE"/>
    <w:rsid w:val="00860705"/>
    <w:rsid w:val="00863A78"/>
    <w:rsid w:val="0086670A"/>
    <w:rsid w:val="00870CC9"/>
    <w:rsid w:val="00880E01"/>
    <w:rsid w:val="00882331"/>
    <w:rsid w:val="00883540"/>
    <w:rsid w:val="00886681"/>
    <w:rsid w:val="00887AC9"/>
    <w:rsid w:val="00894346"/>
    <w:rsid w:val="00895C12"/>
    <w:rsid w:val="00896631"/>
    <w:rsid w:val="00897B98"/>
    <w:rsid w:val="008A6395"/>
    <w:rsid w:val="008B6FA5"/>
    <w:rsid w:val="008B7643"/>
    <w:rsid w:val="008C098B"/>
    <w:rsid w:val="008C0C8C"/>
    <w:rsid w:val="008C1239"/>
    <w:rsid w:val="008C2AD4"/>
    <w:rsid w:val="008C377E"/>
    <w:rsid w:val="008C4213"/>
    <w:rsid w:val="008C4506"/>
    <w:rsid w:val="008C6B1C"/>
    <w:rsid w:val="008D367B"/>
    <w:rsid w:val="008D3DFC"/>
    <w:rsid w:val="008E0C0C"/>
    <w:rsid w:val="008E1D0A"/>
    <w:rsid w:val="008E1E5C"/>
    <w:rsid w:val="008F0116"/>
    <w:rsid w:val="008F13AD"/>
    <w:rsid w:val="008F6438"/>
    <w:rsid w:val="008F6F03"/>
    <w:rsid w:val="008F7D39"/>
    <w:rsid w:val="0090481E"/>
    <w:rsid w:val="009055D1"/>
    <w:rsid w:val="00910367"/>
    <w:rsid w:val="00911B9D"/>
    <w:rsid w:val="00912D24"/>
    <w:rsid w:val="00917017"/>
    <w:rsid w:val="00917276"/>
    <w:rsid w:val="00917A75"/>
    <w:rsid w:val="00920D8D"/>
    <w:rsid w:val="00923B94"/>
    <w:rsid w:val="00924525"/>
    <w:rsid w:val="00927E75"/>
    <w:rsid w:val="0093350B"/>
    <w:rsid w:val="00944F78"/>
    <w:rsid w:val="00945C65"/>
    <w:rsid w:val="00950B5B"/>
    <w:rsid w:val="00950DFF"/>
    <w:rsid w:val="009553B8"/>
    <w:rsid w:val="00956534"/>
    <w:rsid w:val="00956965"/>
    <w:rsid w:val="00956D90"/>
    <w:rsid w:val="00962AC6"/>
    <w:rsid w:val="009634CA"/>
    <w:rsid w:val="00964C14"/>
    <w:rsid w:val="00964C7E"/>
    <w:rsid w:val="00965C15"/>
    <w:rsid w:val="00965F34"/>
    <w:rsid w:val="00966927"/>
    <w:rsid w:val="00967F8C"/>
    <w:rsid w:val="009778D0"/>
    <w:rsid w:val="00977E34"/>
    <w:rsid w:val="0098005C"/>
    <w:rsid w:val="00981CD4"/>
    <w:rsid w:val="0098432E"/>
    <w:rsid w:val="00995576"/>
    <w:rsid w:val="009A01E3"/>
    <w:rsid w:val="009A0709"/>
    <w:rsid w:val="009A1DA9"/>
    <w:rsid w:val="009A3573"/>
    <w:rsid w:val="009A7903"/>
    <w:rsid w:val="009B0DCE"/>
    <w:rsid w:val="009B1EA6"/>
    <w:rsid w:val="009B4C53"/>
    <w:rsid w:val="009B4D91"/>
    <w:rsid w:val="009B5041"/>
    <w:rsid w:val="009C0262"/>
    <w:rsid w:val="009C1C3C"/>
    <w:rsid w:val="009C32D6"/>
    <w:rsid w:val="009C488D"/>
    <w:rsid w:val="009C4DAD"/>
    <w:rsid w:val="009C7A55"/>
    <w:rsid w:val="009C7C0C"/>
    <w:rsid w:val="009D0330"/>
    <w:rsid w:val="009D1FA3"/>
    <w:rsid w:val="009D2573"/>
    <w:rsid w:val="009D669B"/>
    <w:rsid w:val="009E1EAB"/>
    <w:rsid w:val="009E27B5"/>
    <w:rsid w:val="009E35BA"/>
    <w:rsid w:val="009E375E"/>
    <w:rsid w:val="009E497B"/>
    <w:rsid w:val="009E5B06"/>
    <w:rsid w:val="009E5F34"/>
    <w:rsid w:val="009F2E8B"/>
    <w:rsid w:val="009F6962"/>
    <w:rsid w:val="009F7612"/>
    <w:rsid w:val="00A023FE"/>
    <w:rsid w:val="00A02CED"/>
    <w:rsid w:val="00A03564"/>
    <w:rsid w:val="00A037C6"/>
    <w:rsid w:val="00A0497F"/>
    <w:rsid w:val="00A1127B"/>
    <w:rsid w:val="00A11BCB"/>
    <w:rsid w:val="00A13E4A"/>
    <w:rsid w:val="00A13EAD"/>
    <w:rsid w:val="00A17BC7"/>
    <w:rsid w:val="00A2197E"/>
    <w:rsid w:val="00A21E67"/>
    <w:rsid w:val="00A22B86"/>
    <w:rsid w:val="00A2489E"/>
    <w:rsid w:val="00A25AC4"/>
    <w:rsid w:val="00A26250"/>
    <w:rsid w:val="00A3000D"/>
    <w:rsid w:val="00A30C72"/>
    <w:rsid w:val="00A32B0A"/>
    <w:rsid w:val="00A402B9"/>
    <w:rsid w:val="00A43E74"/>
    <w:rsid w:val="00A50496"/>
    <w:rsid w:val="00A504EC"/>
    <w:rsid w:val="00A5102C"/>
    <w:rsid w:val="00A51D85"/>
    <w:rsid w:val="00A52DA4"/>
    <w:rsid w:val="00A534A6"/>
    <w:rsid w:val="00A571C7"/>
    <w:rsid w:val="00A57628"/>
    <w:rsid w:val="00A57C0F"/>
    <w:rsid w:val="00A60418"/>
    <w:rsid w:val="00A61BD2"/>
    <w:rsid w:val="00A62D29"/>
    <w:rsid w:val="00A631CA"/>
    <w:rsid w:val="00A647F2"/>
    <w:rsid w:val="00A74816"/>
    <w:rsid w:val="00A74CDC"/>
    <w:rsid w:val="00A75EFD"/>
    <w:rsid w:val="00A7777D"/>
    <w:rsid w:val="00A80C24"/>
    <w:rsid w:val="00A816C1"/>
    <w:rsid w:val="00A83515"/>
    <w:rsid w:val="00A867B0"/>
    <w:rsid w:val="00A90F77"/>
    <w:rsid w:val="00A91A29"/>
    <w:rsid w:val="00A9413C"/>
    <w:rsid w:val="00AA61AA"/>
    <w:rsid w:val="00AA6E73"/>
    <w:rsid w:val="00AB1D6B"/>
    <w:rsid w:val="00AB43E5"/>
    <w:rsid w:val="00AB4FC3"/>
    <w:rsid w:val="00AB520B"/>
    <w:rsid w:val="00AB7295"/>
    <w:rsid w:val="00AC65F4"/>
    <w:rsid w:val="00AC7875"/>
    <w:rsid w:val="00AD17E2"/>
    <w:rsid w:val="00AD41FF"/>
    <w:rsid w:val="00AD74EC"/>
    <w:rsid w:val="00AE20CC"/>
    <w:rsid w:val="00AE38A7"/>
    <w:rsid w:val="00AE40B5"/>
    <w:rsid w:val="00AE7E80"/>
    <w:rsid w:val="00AF42AA"/>
    <w:rsid w:val="00AF7D4F"/>
    <w:rsid w:val="00B061BD"/>
    <w:rsid w:val="00B0633D"/>
    <w:rsid w:val="00B1147C"/>
    <w:rsid w:val="00B11B03"/>
    <w:rsid w:val="00B126EF"/>
    <w:rsid w:val="00B12BFD"/>
    <w:rsid w:val="00B12E2F"/>
    <w:rsid w:val="00B137FF"/>
    <w:rsid w:val="00B165B0"/>
    <w:rsid w:val="00B2006F"/>
    <w:rsid w:val="00B22632"/>
    <w:rsid w:val="00B35523"/>
    <w:rsid w:val="00B35CF4"/>
    <w:rsid w:val="00B37564"/>
    <w:rsid w:val="00B40F06"/>
    <w:rsid w:val="00B419AA"/>
    <w:rsid w:val="00B43755"/>
    <w:rsid w:val="00B5258C"/>
    <w:rsid w:val="00B5442D"/>
    <w:rsid w:val="00B55B94"/>
    <w:rsid w:val="00B5614B"/>
    <w:rsid w:val="00B61AE2"/>
    <w:rsid w:val="00B66573"/>
    <w:rsid w:val="00B717CF"/>
    <w:rsid w:val="00B7225C"/>
    <w:rsid w:val="00B7747A"/>
    <w:rsid w:val="00B827AF"/>
    <w:rsid w:val="00B83A74"/>
    <w:rsid w:val="00B85300"/>
    <w:rsid w:val="00B86EAE"/>
    <w:rsid w:val="00B911CF"/>
    <w:rsid w:val="00B93874"/>
    <w:rsid w:val="00B93D72"/>
    <w:rsid w:val="00B9589D"/>
    <w:rsid w:val="00BA04FB"/>
    <w:rsid w:val="00BA1309"/>
    <w:rsid w:val="00BA365F"/>
    <w:rsid w:val="00BA59FA"/>
    <w:rsid w:val="00BB51EC"/>
    <w:rsid w:val="00BB67BE"/>
    <w:rsid w:val="00BB741C"/>
    <w:rsid w:val="00BB745C"/>
    <w:rsid w:val="00BB75CE"/>
    <w:rsid w:val="00BC1F54"/>
    <w:rsid w:val="00BC2A92"/>
    <w:rsid w:val="00BC356F"/>
    <w:rsid w:val="00BC5C3F"/>
    <w:rsid w:val="00BD0BC8"/>
    <w:rsid w:val="00BD2843"/>
    <w:rsid w:val="00BD2B26"/>
    <w:rsid w:val="00BD3B7F"/>
    <w:rsid w:val="00BD72CE"/>
    <w:rsid w:val="00BE1753"/>
    <w:rsid w:val="00BE5C1A"/>
    <w:rsid w:val="00BE611E"/>
    <w:rsid w:val="00BE796A"/>
    <w:rsid w:val="00BF19C7"/>
    <w:rsid w:val="00BF3D7D"/>
    <w:rsid w:val="00C03261"/>
    <w:rsid w:val="00C04D4C"/>
    <w:rsid w:val="00C10188"/>
    <w:rsid w:val="00C13C5B"/>
    <w:rsid w:val="00C14F18"/>
    <w:rsid w:val="00C17CED"/>
    <w:rsid w:val="00C279D5"/>
    <w:rsid w:val="00C30BDE"/>
    <w:rsid w:val="00C40959"/>
    <w:rsid w:val="00C4176A"/>
    <w:rsid w:val="00C43E68"/>
    <w:rsid w:val="00C51DA6"/>
    <w:rsid w:val="00C52A54"/>
    <w:rsid w:val="00C537A3"/>
    <w:rsid w:val="00C5688B"/>
    <w:rsid w:val="00C63D8C"/>
    <w:rsid w:val="00C71265"/>
    <w:rsid w:val="00C71CD5"/>
    <w:rsid w:val="00C7439C"/>
    <w:rsid w:val="00C74DAF"/>
    <w:rsid w:val="00C82B84"/>
    <w:rsid w:val="00C83AD5"/>
    <w:rsid w:val="00C8403A"/>
    <w:rsid w:val="00C8484E"/>
    <w:rsid w:val="00C84B5B"/>
    <w:rsid w:val="00C85D21"/>
    <w:rsid w:val="00C87944"/>
    <w:rsid w:val="00C9176E"/>
    <w:rsid w:val="00C93697"/>
    <w:rsid w:val="00C9372B"/>
    <w:rsid w:val="00C9434E"/>
    <w:rsid w:val="00CA72AE"/>
    <w:rsid w:val="00CB326A"/>
    <w:rsid w:val="00CB56BA"/>
    <w:rsid w:val="00CB6417"/>
    <w:rsid w:val="00CB6EB8"/>
    <w:rsid w:val="00CB765C"/>
    <w:rsid w:val="00CC1740"/>
    <w:rsid w:val="00CC1D85"/>
    <w:rsid w:val="00CC26C4"/>
    <w:rsid w:val="00CC318F"/>
    <w:rsid w:val="00CC4D57"/>
    <w:rsid w:val="00CC5E31"/>
    <w:rsid w:val="00CC6B35"/>
    <w:rsid w:val="00CD080A"/>
    <w:rsid w:val="00CD1C4E"/>
    <w:rsid w:val="00CD2389"/>
    <w:rsid w:val="00CD5F20"/>
    <w:rsid w:val="00CD6EAD"/>
    <w:rsid w:val="00CE436E"/>
    <w:rsid w:val="00CE4494"/>
    <w:rsid w:val="00CE5015"/>
    <w:rsid w:val="00CE59EE"/>
    <w:rsid w:val="00CF06BD"/>
    <w:rsid w:val="00CF2554"/>
    <w:rsid w:val="00CF5234"/>
    <w:rsid w:val="00CF7932"/>
    <w:rsid w:val="00D02C7C"/>
    <w:rsid w:val="00D03DB3"/>
    <w:rsid w:val="00D10A7D"/>
    <w:rsid w:val="00D11A6D"/>
    <w:rsid w:val="00D123A3"/>
    <w:rsid w:val="00D1365C"/>
    <w:rsid w:val="00D13BBA"/>
    <w:rsid w:val="00D22E62"/>
    <w:rsid w:val="00D23260"/>
    <w:rsid w:val="00D24A38"/>
    <w:rsid w:val="00D25032"/>
    <w:rsid w:val="00D261A7"/>
    <w:rsid w:val="00D3403C"/>
    <w:rsid w:val="00D35686"/>
    <w:rsid w:val="00D422DB"/>
    <w:rsid w:val="00D43D68"/>
    <w:rsid w:val="00D43DF6"/>
    <w:rsid w:val="00D44683"/>
    <w:rsid w:val="00D464D9"/>
    <w:rsid w:val="00D471E2"/>
    <w:rsid w:val="00D538DA"/>
    <w:rsid w:val="00D54D20"/>
    <w:rsid w:val="00D57F48"/>
    <w:rsid w:val="00D63AAB"/>
    <w:rsid w:val="00D70405"/>
    <w:rsid w:val="00D72315"/>
    <w:rsid w:val="00D72A57"/>
    <w:rsid w:val="00D75A8B"/>
    <w:rsid w:val="00D7699C"/>
    <w:rsid w:val="00D7777E"/>
    <w:rsid w:val="00D8767E"/>
    <w:rsid w:val="00D901C6"/>
    <w:rsid w:val="00D91E6C"/>
    <w:rsid w:val="00D979C7"/>
    <w:rsid w:val="00DA4BFF"/>
    <w:rsid w:val="00DA70D9"/>
    <w:rsid w:val="00DB03EF"/>
    <w:rsid w:val="00DB4A1A"/>
    <w:rsid w:val="00DC2A3C"/>
    <w:rsid w:val="00DC46AC"/>
    <w:rsid w:val="00DC6B68"/>
    <w:rsid w:val="00DD1842"/>
    <w:rsid w:val="00DD18C5"/>
    <w:rsid w:val="00DD232D"/>
    <w:rsid w:val="00DD261B"/>
    <w:rsid w:val="00DD39BA"/>
    <w:rsid w:val="00DD5276"/>
    <w:rsid w:val="00DE632D"/>
    <w:rsid w:val="00DE7025"/>
    <w:rsid w:val="00DF083B"/>
    <w:rsid w:val="00DF146A"/>
    <w:rsid w:val="00DF3657"/>
    <w:rsid w:val="00DF41FE"/>
    <w:rsid w:val="00DF4A9A"/>
    <w:rsid w:val="00E015AF"/>
    <w:rsid w:val="00E01D37"/>
    <w:rsid w:val="00E052CF"/>
    <w:rsid w:val="00E066DB"/>
    <w:rsid w:val="00E142E4"/>
    <w:rsid w:val="00E17E7E"/>
    <w:rsid w:val="00E21D22"/>
    <w:rsid w:val="00E224B2"/>
    <w:rsid w:val="00E2351C"/>
    <w:rsid w:val="00E235A7"/>
    <w:rsid w:val="00E27071"/>
    <w:rsid w:val="00E34CB3"/>
    <w:rsid w:val="00E357B0"/>
    <w:rsid w:val="00E35FA2"/>
    <w:rsid w:val="00E36314"/>
    <w:rsid w:val="00E4081C"/>
    <w:rsid w:val="00E41C6B"/>
    <w:rsid w:val="00E503BB"/>
    <w:rsid w:val="00E56EB0"/>
    <w:rsid w:val="00E6392D"/>
    <w:rsid w:val="00E63CB1"/>
    <w:rsid w:val="00E67044"/>
    <w:rsid w:val="00E74946"/>
    <w:rsid w:val="00E74EF3"/>
    <w:rsid w:val="00E75985"/>
    <w:rsid w:val="00E779F9"/>
    <w:rsid w:val="00E802BE"/>
    <w:rsid w:val="00E815D2"/>
    <w:rsid w:val="00E834BD"/>
    <w:rsid w:val="00E86437"/>
    <w:rsid w:val="00E91475"/>
    <w:rsid w:val="00E92345"/>
    <w:rsid w:val="00E948E5"/>
    <w:rsid w:val="00E966E4"/>
    <w:rsid w:val="00E96706"/>
    <w:rsid w:val="00EA3F82"/>
    <w:rsid w:val="00EA438E"/>
    <w:rsid w:val="00EA530D"/>
    <w:rsid w:val="00EA5874"/>
    <w:rsid w:val="00EA7C20"/>
    <w:rsid w:val="00EB401E"/>
    <w:rsid w:val="00ED15C2"/>
    <w:rsid w:val="00ED181E"/>
    <w:rsid w:val="00ED24DF"/>
    <w:rsid w:val="00ED732B"/>
    <w:rsid w:val="00EE04EE"/>
    <w:rsid w:val="00EE32BE"/>
    <w:rsid w:val="00EE3F9D"/>
    <w:rsid w:val="00EE59B9"/>
    <w:rsid w:val="00EE7B48"/>
    <w:rsid w:val="00EF0FF4"/>
    <w:rsid w:val="00EF19A3"/>
    <w:rsid w:val="00EF50A3"/>
    <w:rsid w:val="00EF6119"/>
    <w:rsid w:val="00EF62C4"/>
    <w:rsid w:val="00EF76CD"/>
    <w:rsid w:val="00EF7E09"/>
    <w:rsid w:val="00F020E7"/>
    <w:rsid w:val="00F022C5"/>
    <w:rsid w:val="00F05F8F"/>
    <w:rsid w:val="00F14F24"/>
    <w:rsid w:val="00F1580B"/>
    <w:rsid w:val="00F240CF"/>
    <w:rsid w:val="00F26A7D"/>
    <w:rsid w:val="00F30F3F"/>
    <w:rsid w:val="00F32AC8"/>
    <w:rsid w:val="00F33F08"/>
    <w:rsid w:val="00F34548"/>
    <w:rsid w:val="00F34C4E"/>
    <w:rsid w:val="00F35B2F"/>
    <w:rsid w:val="00F45E73"/>
    <w:rsid w:val="00F466A7"/>
    <w:rsid w:val="00F538CF"/>
    <w:rsid w:val="00F55A20"/>
    <w:rsid w:val="00F575AC"/>
    <w:rsid w:val="00F633C4"/>
    <w:rsid w:val="00F64BCB"/>
    <w:rsid w:val="00F64DF5"/>
    <w:rsid w:val="00F7288A"/>
    <w:rsid w:val="00F83561"/>
    <w:rsid w:val="00F84C96"/>
    <w:rsid w:val="00F84FBE"/>
    <w:rsid w:val="00F92C0B"/>
    <w:rsid w:val="00F9549B"/>
    <w:rsid w:val="00F9751A"/>
    <w:rsid w:val="00FA02BD"/>
    <w:rsid w:val="00FA19AC"/>
    <w:rsid w:val="00FA3D93"/>
    <w:rsid w:val="00FA6042"/>
    <w:rsid w:val="00FB0CB6"/>
    <w:rsid w:val="00FB1610"/>
    <w:rsid w:val="00FB226D"/>
    <w:rsid w:val="00FB51C1"/>
    <w:rsid w:val="00FC1F8C"/>
    <w:rsid w:val="00FC3897"/>
    <w:rsid w:val="00FC42F7"/>
    <w:rsid w:val="00FC50B8"/>
    <w:rsid w:val="00FC6677"/>
    <w:rsid w:val="00FC7446"/>
    <w:rsid w:val="00FD0C1D"/>
    <w:rsid w:val="00FD3927"/>
    <w:rsid w:val="00FD436E"/>
    <w:rsid w:val="00FE2E2A"/>
    <w:rsid w:val="00FE6A94"/>
    <w:rsid w:val="00FE7B52"/>
    <w:rsid w:val="00FE7C73"/>
    <w:rsid w:val="00FF0918"/>
    <w:rsid w:val="00FF280D"/>
    <w:rsid w:val="00FF39DA"/>
    <w:rsid w:val="00FF41C9"/>
    <w:rsid w:val="00FF468F"/>
    <w:rsid w:val="00FF4BD1"/>
    <w:rsid w:val="00FF51FB"/>
    <w:rsid w:val="00FF52E8"/>
    <w:rsid w:val="00FF5F76"/>
    <w:rsid w:val="00FF614C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A0E9B9B"/>
  <w15:chartTrackingRefBased/>
  <w15:docId w15:val="{5450BD2F-9ACF-4A98-80AF-AA501FFBA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A11BCB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A11BC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A11BCB"/>
    <w:pPr>
      <w:keepNext/>
      <w:outlineLvl w:val="1"/>
    </w:pPr>
    <w:rPr>
      <w:rFonts w:ascii="Arial" w:hAnsi="Arial" w:cs="Arial"/>
      <w:b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Refrain">
    <w:name w:val="Refrain"/>
    <w:basedOn w:val="Standard"/>
    <w:next w:val="Standard"/>
    <w:rsid w:val="00A11BCB"/>
    <w:pPr>
      <w:tabs>
        <w:tab w:val="left" w:pos="1080"/>
        <w:tab w:val="left" w:pos="3960"/>
      </w:tabs>
    </w:pPr>
    <w:rPr>
      <w:b/>
      <w:bCs/>
    </w:rPr>
  </w:style>
  <w:style w:type="character" w:customStyle="1" w:styleId="Akkorde">
    <w:name w:val="Akkorde"/>
    <w:rsid w:val="00A11BCB"/>
    <w:rPr>
      <w:rFonts w:ascii="Times New Roman" w:hAnsi="Times New Roman"/>
      <w:b/>
      <w:sz w:val="24"/>
      <w:lang w:val="en-GB"/>
    </w:rPr>
  </w:style>
  <w:style w:type="character" w:styleId="Fett">
    <w:name w:val="Strong"/>
    <w:uiPriority w:val="22"/>
    <w:qFormat/>
    <w:rsid w:val="00A11BCB"/>
    <w:rPr>
      <w:b/>
      <w:bCs/>
    </w:rPr>
  </w:style>
  <w:style w:type="character" w:styleId="Hyperlink">
    <w:name w:val="Hyperlink"/>
    <w:rsid w:val="00A11BCB"/>
    <w:rPr>
      <w:color w:val="0000FF"/>
      <w:u w:val="single"/>
    </w:rPr>
  </w:style>
  <w:style w:type="paragraph" w:styleId="Kopfzeile">
    <w:name w:val="header"/>
    <w:basedOn w:val="Standard"/>
    <w:rsid w:val="00A11BC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A11BCB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rsid w:val="00A11BCB"/>
    <w:pPr>
      <w:spacing w:before="100" w:beforeAutospacing="1" w:after="100" w:afterAutospacing="1"/>
    </w:pPr>
    <w:rPr>
      <w:color w:val="000000"/>
    </w:rPr>
  </w:style>
  <w:style w:type="paragraph" w:styleId="Textkrper">
    <w:name w:val="Body Text"/>
    <w:basedOn w:val="Standard"/>
    <w:link w:val="TextkrperZchn"/>
    <w:rsid w:val="00A11BCB"/>
    <w:pPr>
      <w:autoSpaceDE w:val="0"/>
      <w:autoSpaceDN w:val="0"/>
      <w:adjustRightInd w:val="0"/>
    </w:pPr>
    <w:rPr>
      <w:rFonts w:ascii="Verdana" w:hAnsi="Verdana" w:cs="Arial"/>
      <w:b/>
      <w:bCs/>
      <w:sz w:val="20"/>
      <w:szCs w:val="20"/>
    </w:rPr>
  </w:style>
  <w:style w:type="paragraph" w:styleId="Textkrper3">
    <w:name w:val="Body Text 3"/>
    <w:basedOn w:val="Standard"/>
    <w:rsid w:val="00A11BCB"/>
    <w:rPr>
      <w:rFonts w:ascii="Arial" w:hAnsi="Arial"/>
      <w:b/>
      <w:sz w:val="20"/>
    </w:rPr>
  </w:style>
  <w:style w:type="character" w:customStyle="1" w:styleId="BesuchterHyperlink">
    <w:name w:val="BesuchterHyperlink"/>
    <w:rsid w:val="00A11BCB"/>
    <w:rPr>
      <w:color w:val="800080"/>
      <w:u w:val="single"/>
    </w:rPr>
  </w:style>
  <w:style w:type="paragraph" w:styleId="Textkrper2">
    <w:name w:val="Body Text 2"/>
    <w:basedOn w:val="Standard"/>
    <w:rsid w:val="00A11BCB"/>
    <w:pPr>
      <w:autoSpaceDE w:val="0"/>
      <w:autoSpaceDN w:val="0"/>
      <w:adjustRightInd w:val="0"/>
      <w:spacing w:line="260" w:lineRule="exact"/>
    </w:pPr>
    <w:rPr>
      <w:rFonts w:ascii="Verdana" w:hAnsi="Verdana" w:cs="Arial"/>
      <w:sz w:val="18"/>
      <w:szCs w:val="20"/>
    </w:rPr>
  </w:style>
  <w:style w:type="character" w:styleId="Seitenzahl">
    <w:name w:val="page number"/>
    <w:basedOn w:val="Absatz-Standardschriftart"/>
    <w:rsid w:val="00A11BCB"/>
  </w:style>
  <w:style w:type="character" w:customStyle="1" w:styleId="subpg-hdr">
    <w:name w:val="subpg-hdr"/>
    <w:basedOn w:val="Absatz-Standardschriftart"/>
    <w:rsid w:val="00A11BCB"/>
  </w:style>
  <w:style w:type="character" w:customStyle="1" w:styleId="subpg-txt">
    <w:name w:val="subpg-txt"/>
    <w:basedOn w:val="Absatz-Standardschriftart"/>
    <w:rsid w:val="00A11BCB"/>
  </w:style>
  <w:style w:type="paragraph" w:customStyle="1" w:styleId="BalloonText1">
    <w:name w:val="Balloon Text1"/>
    <w:basedOn w:val="Standard"/>
    <w:semiHidden/>
    <w:rsid w:val="00A11BCB"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semiHidden/>
    <w:rsid w:val="00A11BCB"/>
    <w:rPr>
      <w:rFonts w:ascii="Tahoma" w:hAnsi="Tahoma" w:cs="Tahoma"/>
      <w:sz w:val="16"/>
      <w:szCs w:val="16"/>
    </w:rPr>
  </w:style>
  <w:style w:type="character" w:customStyle="1" w:styleId="textbold">
    <w:name w:val="textbold"/>
    <w:basedOn w:val="Absatz-Standardschriftart"/>
    <w:rsid w:val="00A11BCB"/>
  </w:style>
  <w:style w:type="character" w:customStyle="1" w:styleId="TextkrperZchn">
    <w:name w:val="Textkörper Zchn"/>
    <w:link w:val="Textkrper"/>
    <w:rsid w:val="006D6728"/>
    <w:rPr>
      <w:rFonts w:ascii="Verdana" w:hAnsi="Verdana" w:cs="Arial"/>
      <w:b/>
      <w:bCs/>
    </w:rPr>
  </w:style>
  <w:style w:type="character" w:customStyle="1" w:styleId="berschrift1Zchn">
    <w:name w:val="Überschrift 1 Zchn"/>
    <w:link w:val="berschrift1"/>
    <w:rsid w:val="009B5041"/>
    <w:rPr>
      <w:rFonts w:ascii="Arial" w:hAnsi="Arial" w:cs="Arial"/>
      <w:b/>
      <w:bCs/>
      <w:kern w:val="32"/>
      <w:sz w:val="32"/>
      <w:szCs w:val="32"/>
    </w:rPr>
  </w:style>
  <w:style w:type="paragraph" w:customStyle="1" w:styleId="PITextkrper">
    <w:name w:val="PI_Textkörper"/>
    <w:basedOn w:val="Standard"/>
    <w:rsid w:val="003A0D86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0"/>
      <w:lang w:val="de-CH"/>
    </w:rPr>
  </w:style>
  <w:style w:type="paragraph" w:customStyle="1" w:styleId="PIAbspann">
    <w:name w:val="PI_Abspann"/>
    <w:basedOn w:val="Standard"/>
    <w:rsid w:val="003A0D86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18"/>
      <w:szCs w:val="20"/>
      <w:lang w:val="de-CH"/>
    </w:rPr>
  </w:style>
  <w:style w:type="paragraph" w:customStyle="1" w:styleId="txt">
    <w:name w:val="txt"/>
    <w:basedOn w:val="Standard"/>
    <w:rsid w:val="003A0D86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character" w:styleId="Kommentarzeichen">
    <w:name w:val="annotation reference"/>
    <w:rsid w:val="00356C16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56C1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356C16"/>
  </w:style>
  <w:style w:type="character" w:customStyle="1" w:styleId="FuzeileZchn">
    <w:name w:val="Fußzeile Zchn"/>
    <w:link w:val="Fuzeile"/>
    <w:uiPriority w:val="99"/>
    <w:rsid w:val="00035374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sid w:val="00AC7875"/>
    <w:rPr>
      <w:b/>
      <w:bCs/>
    </w:rPr>
  </w:style>
  <w:style w:type="character" w:customStyle="1" w:styleId="KommentarthemaZchn">
    <w:name w:val="Kommentarthema Zchn"/>
    <w:link w:val="Kommentarthema"/>
    <w:rsid w:val="00AC7875"/>
    <w:rPr>
      <w:b/>
      <w:bCs/>
    </w:rPr>
  </w:style>
  <w:style w:type="table" w:styleId="Tabellenraster">
    <w:name w:val="Table Grid"/>
    <w:basedOn w:val="NormaleTabelle"/>
    <w:rsid w:val="007847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E4081C"/>
    <w:rPr>
      <w:sz w:val="24"/>
      <w:szCs w:val="24"/>
    </w:rPr>
  </w:style>
  <w:style w:type="character" w:customStyle="1" w:styleId="link-fix--text">
    <w:name w:val="link-fix--text"/>
    <w:basedOn w:val="Absatz-Standardschriftart"/>
    <w:rsid w:val="00B063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0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3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5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1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66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70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921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003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035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0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4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swissbit.com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kk.htcm.de/press-releases/swissbit/" TargetMode="External"/><Relationship Id="rId5" Type="http://schemas.openxmlformats.org/officeDocument/2006/relationships/footnotes" Target="footnotes.xml"/><Relationship Id="rId15" Type="http://schemas.openxmlformats.org/officeDocument/2006/relationships/hyperlink" Target="tel:+49%2030%20936%20954%200" TargetMode="External"/><Relationship Id="rId10" Type="http://schemas.openxmlformats.org/officeDocument/2006/relationships/hyperlink" Target="https://www.eurocis.com/hallenplan?oid=49775&amp;lang=1&amp;action=showExhibitor&amp;actionItem=2714092&amp;_event=eurocis2022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eurocis.com/hallenplan?oid=49775&amp;lang=1&amp;action=showExhibitor&amp;actionItem=2714092&amp;_event=eurocis2022" TargetMode="External"/><Relationship Id="rId14" Type="http://schemas.openxmlformats.org/officeDocument/2006/relationships/hyperlink" Target="http://www.swissbit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Manager/>
  <Company>Swissbit AG</Company>
  <LinksUpToDate>false</LinksUpToDate>
  <CharactersWithSpaces>4598</CharactersWithSpaces>
  <SharedDoc>false</SharedDoc>
  <HLinks>
    <vt:vector size="42" baseType="variant">
      <vt:variant>
        <vt:i4>5374008</vt:i4>
      </vt:variant>
      <vt:variant>
        <vt:i4>18</vt:i4>
      </vt:variant>
      <vt:variant>
        <vt:i4>0</vt:i4>
      </vt:variant>
      <vt:variant>
        <vt:i4>5</vt:i4>
      </vt:variant>
      <vt:variant>
        <vt:lpwstr>mailto:b.basilio@htcm.de</vt:lpwstr>
      </vt:variant>
      <vt:variant>
        <vt:lpwstr/>
      </vt:variant>
      <vt:variant>
        <vt:i4>4522060</vt:i4>
      </vt:variant>
      <vt:variant>
        <vt:i4>15</vt:i4>
      </vt:variant>
      <vt:variant>
        <vt:i4>0</vt:i4>
      </vt:variant>
      <vt:variant>
        <vt:i4>5</vt:i4>
      </vt:variant>
      <vt:variant>
        <vt:lpwstr>http://www.swissbit.com/</vt:lpwstr>
      </vt:variant>
      <vt:variant>
        <vt:lpwstr/>
      </vt:variant>
      <vt:variant>
        <vt:i4>655477</vt:i4>
      </vt:variant>
      <vt:variant>
        <vt:i4>12</vt:i4>
      </vt:variant>
      <vt:variant>
        <vt:i4>0</vt:i4>
      </vt:variant>
      <vt:variant>
        <vt:i4>5</vt:i4>
      </vt:variant>
      <vt:variant>
        <vt:lpwstr>mailto:zeljko.angelkoski@swissbit.com</vt:lpwstr>
      </vt:variant>
      <vt:variant>
        <vt:lpwstr/>
      </vt:variant>
      <vt:variant>
        <vt:i4>4522060</vt:i4>
      </vt:variant>
      <vt:variant>
        <vt:i4>9</vt:i4>
      </vt:variant>
      <vt:variant>
        <vt:i4>0</vt:i4>
      </vt:variant>
      <vt:variant>
        <vt:i4>5</vt:i4>
      </vt:variant>
      <vt:variant>
        <vt:lpwstr>http://www.swissbit.com/</vt:lpwstr>
      </vt:variant>
      <vt:variant>
        <vt:lpwstr/>
      </vt:variant>
      <vt:variant>
        <vt:i4>4522060</vt:i4>
      </vt:variant>
      <vt:variant>
        <vt:i4>6</vt:i4>
      </vt:variant>
      <vt:variant>
        <vt:i4>0</vt:i4>
      </vt:variant>
      <vt:variant>
        <vt:i4>5</vt:i4>
      </vt:variant>
      <vt:variant>
        <vt:lpwstr>http://www.swissbit.com/</vt:lpwstr>
      </vt:variant>
      <vt:variant>
        <vt:lpwstr/>
      </vt:variant>
      <vt:variant>
        <vt:i4>4784159</vt:i4>
      </vt:variant>
      <vt:variant>
        <vt:i4>3</vt:i4>
      </vt:variant>
      <vt:variant>
        <vt:i4>0</vt:i4>
      </vt:variant>
      <vt:variant>
        <vt:i4>5</vt:i4>
      </vt:variant>
      <vt:variant>
        <vt:lpwstr>tel:+49 30 936 954 0</vt:lpwstr>
      </vt:variant>
      <vt:variant>
        <vt:lpwstr/>
      </vt:variant>
      <vt:variant>
        <vt:i4>3997801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http://www.htcm.de/kk/swissbit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>EuroCIS 2025: Swissbit präsentiert die Cloud-TSE 2</dc:subject>
  <dc:creator/>
  <cp:keywords/>
  <cp:lastModifiedBy>Brigitte Basilio</cp:lastModifiedBy>
  <cp:revision>4</cp:revision>
  <cp:lastPrinted>2022-02-21T15:36:00Z</cp:lastPrinted>
  <dcterms:created xsi:type="dcterms:W3CDTF">2025-01-23T15:27:00Z</dcterms:created>
  <dcterms:modified xsi:type="dcterms:W3CDTF">2025-01-24T13:49:00Z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