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35930" w14:textId="77777777" w:rsidR="0073352B" w:rsidRPr="00223E09" w:rsidRDefault="0073352B" w:rsidP="0073352B">
      <w:pPr>
        <w:pStyle w:val="berschrift1"/>
        <w:spacing w:before="720" w:after="720" w:line="260" w:lineRule="exact"/>
        <w:rPr>
          <w:sz w:val="20"/>
          <w:lang w:val="en-US"/>
        </w:rPr>
      </w:pPr>
      <w:r w:rsidRPr="00223E09">
        <w:rPr>
          <w:sz w:val="20"/>
          <w:lang w:val="en-US"/>
        </w:rPr>
        <w:t>PRESS RELEASE</w:t>
      </w:r>
    </w:p>
    <w:p w14:paraId="0D5547AD" w14:textId="77777777" w:rsidR="00580F83" w:rsidRPr="004E2519" w:rsidRDefault="00580F83">
      <w:pPr>
        <w:pStyle w:val="Kopfzeile"/>
        <w:tabs>
          <w:tab w:val="clear" w:pos="4536"/>
          <w:tab w:val="clear" w:pos="9072"/>
        </w:tabs>
        <w:spacing w:before="360" w:after="360"/>
        <w:rPr>
          <w:rFonts w:ascii="Arial" w:hAnsi="Arial" w:cs="Arial"/>
          <w:b/>
          <w:bCs/>
          <w:lang w:val="en-US"/>
        </w:rPr>
      </w:pPr>
      <w:bookmarkStart w:id="0" w:name="_Hlk180757984"/>
      <w:proofErr w:type="spellStart"/>
      <w:r w:rsidRPr="004E2519">
        <w:rPr>
          <w:rFonts w:ascii="Arial" w:hAnsi="Arial" w:cs="Arial"/>
          <w:b/>
          <w:bCs/>
          <w:lang w:val="en-US"/>
        </w:rPr>
        <w:t>cts</w:t>
      </w:r>
      <w:proofErr w:type="spellEnd"/>
      <w:r w:rsidRPr="004E2519">
        <w:rPr>
          <w:rFonts w:ascii="Arial" w:hAnsi="Arial" w:cs="Arial"/>
          <w:b/>
          <w:bCs/>
          <w:lang w:val="en-US"/>
        </w:rPr>
        <w:t xml:space="preserve"> Introduces Filling Automation for Radiopharmaceuticals at EANM’24</w:t>
      </w:r>
    </w:p>
    <w:p w14:paraId="42ACC3C8" w14:textId="7A6D3C4A" w:rsidR="004E2519" w:rsidRPr="004E2519" w:rsidRDefault="004E2519">
      <w:pPr>
        <w:pStyle w:val="Kopfzeile"/>
        <w:tabs>
          <w:tab w:val="clear" w:pos="4536"/>
          <w:tab w:val="clear" w:pos="9072"/>
        </w:tabs>
        <w:spacing w:before="360" w:after="360"/>
        <w:rPr>
          <w:rFonts w:ascii="Arial" w:hAnsi="Arial" w:cs="Arial"/>
          <w:b/>
          <w:bCs/>
          <w:sz w:val="36"/>
          <w:lang w:val="en-US"/>
        </w:rPr>
      </w:pPr>
      <w:r w:rsidRPr="004E2519">
        <w:rPr>
          <w:rFonts w:ascii="Arial" w:hAnsi="Arial" w:cs="Arial"/>
          <w:b/>
          <w:bCs/>
          <w:sz w:val="36"/>
          <w:lang w:val="en-US"/>
        </w:rPr>
        <w:t xml:space="preserve">Compact Open Vial Dispensing System </w:t>
      </w:r>
      <w:r>
        <w:rPr>
          <w:rFonts w:ascii="Arial" w:hAnsi="Arial" w:cs="Arial"/>
          <w:b/>
          <w:bCs/>
          <w:sz w:val="36"/>
          <w:lang w:val="en-US"/>
        </w:rPr>
        <w:t>i</w:t>
      </w:r>
      <w:r w:rsidRPr="004E2519">
        <w:rPr>
          <w:rFonts w:ascii="Arial" w:hAnsi="Arial" w:cs="Arial"/>
          <w:b/>
          <w:bCs/>
          <w:sz w:val="36"/>
          <w:lang w:val="en-US"/>
        </w:rPr>
        <w:t xml:space="preserve">mpresses nuclear </w:t>
      </w:r>
      <w:r>
        <w:rPr>
          <w:rFonts w:ascii="Arial" w:hAnsi="Arial" w:cs="Arial"/>
          <w:b/>
          <w:bCs/>
          <w:sz w:val="36"/>
          <w:lang w:val="en-US"/>
        </w:rPr>
        <w:t>m</w:t>
      </w:r>
      <w:r w:rsidRPr="004E2519">
        <w:rPr>
          <w:rFonts w:ascii="Arial" w:hAnsi="Arial" w:cs="Arial"/>
          <w:b/>
          <w:bCs/>
          <w:sz w:val="36"/>
          <w:lang w:val="en-US"/>
        </w:rPr>
        <w:t xml:space="preserve">edicine </w:t>
      </w:r>
      <w:r>
        <w:rPr>
          <w:rFonts w:ascii="Arial" w:hAnsi="Arial" w:cs="Arial"/>
          <w:b/>
          <w:bCs/>
          <w:sz w:val="36"/>
          <w:lang w:val="en-US"/>
        </w:rPr>
        <w:t>p</w:t>
      </w:r>
      <w:r w:rsidRPr="004E2519">
        <w:rPr>
          <w:rFonts w:ascii="Arial" w:hAnsi="Arial" w:cs="Arial"/>
          <w:b/>
          <w:bCs/>
          <w:sz w:val="36"/>
          <w:lang w:val="en-US"/>
        </w:rPr>
        <w:t>rofessionals</w:t>
      </w:r>
    </w:p>
    <w:bookmarkEnd w:id="0"/>
    <w:p w14:paraId="6C6CA07C" w14:textId="543B3059" w:rsidR="00506603" w:rsidRPr="0073352B" w:rsidRDefault="00506603" w:rsidP="003B5588">
      <w:pPr>
        <w:pStyle w:val="Textkrper"/>
        <w:spacing w:before="120" w:after="120" w:line="260" w:lineRule="exact"/>
        <w:jc w:val="both"/>
        <w:rPr>
          <w:rFonts w:ascii="Arial" w:hAnsi="Arial"/>
          <w:color w:val="000000"/>
          <w:lang w:val="en-US"/>
        </w:rPr>
      </w:pPr>
      <w:proofErr w:type="spellStart"/>
      <w:r w:rsidRPr="00506603">
        <w:rPr>
          <w:rFonts w:ascii="Arial" w:hAnsi="Arial"/>
          <w:color w:val="000000"/>
          <w:lang w:val="en-US"/>
        </w:rPr>
        <w:t>Burgkirchen</w:t>
      </w:r>
      <w:proofErr w:type="spellEnd"/>
      <w:r w:rsidR="0073352B">
        <w:rPr>
          <w:rFonts w:ascii="Arial" w:hAnsi="Arial"/>
          <w:color w:val="000000"/>
          <w:lang w:val="en-US"/>
        </w:rPr>
        <w:t xml:space="preserve"> (Germany)</w:t>
      </w:r>
      <w:r w:rsidRPr="00506603">
        <w:rPr>
          <w:rFonts w:ascii="Arial" w:hAnsi="Arial"/>
          <w:color w:val="000000"/>
          <w:lang w:val="en-US"/>
        </w:rPr>
        <w:t xml:space="preserve">, </w:t>
      </w:r>
      <w:r w:rsidR="0073352B">
        <w:rPr>
          <w:rFonts w:ascii="Arial" w:hAnsi="Arial"/>
          <w:color w:val="000000"/>
          <w:lang w:val="en-US"/>
        </w:rPr>
        <w:t>November 6,</w:t>
      </w:r>
      <w:r w:rsidRPr="00506603">
        <w:rPr>
          <w:rFonts w:ascii="Arial" w:hAnsi="Arial"/>
          <w:color w:val="000000"/>
          <w:lang w:val="en-US"/>
        </w:rPr>
        <w:t xml:space="preserve"> 2024 – </w:t>
      </w:r>
      <w:proofErr w:type="spellStart"/>
      <w:r w:rsidRPr="00506603">
        <w:rPr>
          <w:rFonts w:ascii="Arial" w:hAnsi="Arial"/>
          <w:color w:val="000000"/>
          <w:lang w:val="en-US"/>
        </w:rPr>
        <w:t>cts</w:t>
      </w:r>
      <w:proofErr w:type="spellEnd"/>
      <w:r w:rsidRPr="00506603">
        <w:rPr>
          <w:rFonts w:ascii="Arial" w:hAnsi="Arial"/>
          <w:color w:val="000000"/>
          <w:lang w:val="en-US"/>
        </w:rPr>
        <w:t xml:space="preserve"> GmbH presented its Open Vial Dispensing System (OVD) for the first time </w:t>
      </w:r>
      <w:r w:rsidR="00A21C26">
        <w:rPr>
          <w:rFonts w:ascii="Arial" w:hAnsi="Arial"/>
          <w:color w:val="000000"/>
          <w:lang w:val="en-US"/>
        </w:rPr>
        <w:t xml:space="preserve">to a </w:t>
      </w:r>
      <w:r w:rsidR="002636A1">
        <w:rPr>
          <w:rFonts w:ascii="Arial" w:hAnsi="Arial"/>
          <w:color w:val="000000"/>
          <w:lang w:val="en-US"/>
        </w:rPr>
        <w:t xml:space="preserve">broad </w:t>
      </w:r>
      <w:r w:rsidR="00A21C26">
        <w:rPr>
          <w:rFonts w:ascii="Arial" w:hAnsi="Arial"/>
          <w:color w:val="000000"/>
          <w:lang w:val="en-US"/>
        </w:rPr>
        <w:t xml:space="preserve">specialist audience </w:t>
      </w:r>
      <w:r w:rsidRPr="00506603">
        <w:rPr>
          <w:rFonts w:ascii="Arial" w:hAnsi="Arial"/>
          <w:color w:val="000000"/>
          <w:lang w:val="en-US"/>
        </w:rPr>
        <w:t xml:space="preserve">at EANM’24, held from October 19–23 in Hamburg. The device quickly resonated with the nuclear medicine community, drawing strong interest from members of the European Association of Nuclear Medicine. This compact system addresses a critical need in clinical practice by enabling precise dosing and filling of radiopharmaceuticals into open injection vials, essential for SPECT and PET </w:t>
      </w:r>
      <w:proofErr w:type="spellStart"/>
      <w:r w:rsidRPr="00506603">
        <w:rPr>
          <w:rFonts w:ascii="Arial" w:hAnsi="Arial"/>
          <w:color w:val="000000"/>
          <w:lang w:val="en-US"/>
        </w:rPr>
        <w:t>radiodiagnostics</w:t>
      </w:r>
      <w:proofErr w:type="spellEnd"/>
      <w:r w:rsidRPr="00506603">
        <w:rPr>
          <w:rFonts w:ascii="Arial" w:hAnsi="Arial"/>
          <w:color w:val="000000"/>
          <w:lang w:val="en-US"/>
        </w:rPr>
        <w:t xml:space="preserve"> as well as therapeutic applications. </w:t>
      </w:r>
      <w:r w:rsidRPr="0073352B">
        <w:rPr>
          <w:rFonts w:ascii="Arial" w:hAnsi="Arial"/>
          <w:color w:val="000000"/>
          <w:lang w:val="en-US"/>
        </w:rPr>
        <w:t>The cGMP-compliant system was well-received for its potential to streamline this sensitive process.</w:t>
      </w:r>
    </w:p>
    <w:p w14:paraId="356BBF05" w14:textId="59536711" w:rsidR="00C13A70" w:rsidRPr="00C13A70" w:rsidRDefault="00C13A70" w:rsidP="00C13A70">
      <w:pPr>
        <w:pStyle w:val="Textkrper"/>
        <w:spacing w:before="120" w:after="120" w:line="260" w:lineRule="exact"/>
        <w:jc w:val="both"/>
        <w:rPr>
          <w:rFonts w:ascii="Arial" w:hAnsi="Arial"/>
          <w:b w:val="0"/>
          <w:bCs w:val="0"/>
          <w:lang w:val="en-US"/>
        </w:rPr>
      </w:pPr>
      <w:r w:rsidRPr="00C13A70">
        <w:rPr>
          <w:rFonts w:ascii="Arial" w:hAnsi="Arial"/>
          <w:b w:val="0"/>
          <w:bCs w:val="0"/>
          <w:lang w:val="en-US"/>
        </w:rPr>
        <w:t xml:space="preserve">At the Nuclear Medicine Congress in Hamburg, </w:t>
      </w:r>
      <w:proofErr w:type="spellStart"/>
      <w:r w:rsidRPr="00C13A70">
        <w:rPr>
          <w:rFonts w:ascii="Arial" w:hAnsi="Arial"/>
          <w:b w:val="0"/>
          <w:bCs w:val="0"/>
          <w:lang w:val="en-US"/>
        </w:rPr>
        <w:t>cts’s</w:t>
      </w:r>
      <w:proofErr w:type="spellEnd"/>
      <w:r w:rsidRPr="00C13A70">
        <w:rPr>
          <w:rFonts w:ascii="Arial" w:hAnsi="Arial"/>
          <w:b w:val="0"/>
          <w:bCs w:val="0"/>
          <w:lang w:val="en-US"/>
        </w:rPr>
        <w:t xml:space="preserve"> automation specialists made a </w:t>
      </w:r>
      <w:r w:rsidR="00285410">
        <w:rPr>
          <w:rFonts w:ascii="Arial" w:hAnsi="Arial"/>
          <w:b w:val="0"/>
          <w:bCs w:val="0"/>
          <w:lang w:val="en-US"/>
        </w:rPr>
        <w:t xml:space="preserve">bold statement </w:t>
      </w:r>
      <w:r w:rsidRPr="00C13A70">
        <w:rPr>
          <w:rFonts w:ascii="Arial" w:hAnsi="Arial"/>
          <w:b w:val="0"/>
          <w:bCs w:val="0"/>
          <w:lang w:val="en-US"/>
        </w:rPr>
        <w:t xml:space="preserve">with the presentation of their Open Vial Dispensing System (OVD), confidently demonstrating that their system fully meets the specific demands of the industry. The enthusiastic response from experts has strengthened the innovative company’s expansion plans; with a new production facility and increased manufacturing capacity, </w:t>
      </w:r>
      <w:proofErr w:type="spellStart"/>
      <w:r w:rsidRPr="00C13A70">
        <w:rPr>
          <w:rFonts w:ascii="Arial" w:hAnsi="Arial"/>
          <w:b w:val="0"/>
          <w:bCs w:val="0"/>
          <w:lang w:val="en-US"/>
        </w:rPr>
        <w:t>cts</w:t>
      </w:r>
      <w:proofErr w:type="spellEnd"/>
      <w:r w:rsidRPr="00C13A70">
        <w:rPr>
          <w:rFonts w:ascii="Arial" w:hAnsi="Arial"/>
          <w:b w:val="0"/>
          <w:bCs w:val="0"/>
          <w:lang w:val="en-US"/>
        </w:rPr>
        <w:t xml:space="preserve"> is set to make the OVD system available to an even broader market.</w:t>
      </w:r>
    </w:p>
    <w:p w14:paraId="2983F82A" w14:textId="65FFC961" w:rsidR="00802B8C" w:rsidRPr="00C13A70" w:rsidRDefault="00C13A70" w:rsidP="003B5588">
      <w:pPr>
        <w:pStyle w:val="Textkrper"/>
        <w:spacing w:before="120" w:after="120" w:line="260" w:lineRule="exact"/>
        <w:jc w:val="both"/>
        <w:rPr>
          <w:rFonts w:ascii="Arial" w:hAnsi="Arial"/>
          <w:b w:val="0"/>
          <w:bCs w:val="0"/>
          <w:lang w:val="en-US"/>
        </w:rPr>
      </w:pPr>
      <w:r w:rsidRPr="00C13A70">
        <w:rPr>
          <w:rFonts w:ascii="Arial" w:hAnsi="Arial"/>
          <w:b w:val="0"/>
          <w:bCs w:val="0"/>
          <w:lang w:val="en-US"/>
        </w:rPr>
        <w:t xml:space="preserve">The device’s compact design, tailored for integration and operation in Class A isolators, was praised as highly practical and easy to clean. The same was said for its convenient operation and precision. "We never anticipated such a warm welcome as a new provider in this market," says Alfred Pammer, VP of Sales, Marketing, and Product Management at </w:t>
      </w:r>
      <w:proofErr w:type="spellStart"/>
      <w:r w:rsidRPr="00C13A70">
        <w:rPr>
          <w:rFonts w:ascii="Arial" w:hAnsi="Arial"/>
          <w:b w:val="0"/>
          <w:bCs w:val="0"/>
          <w:lang w:val="en-US"/>
        </w:rPr>
        <w:t>cts</w:t>
      </w:r>
      <w:proofErr w:type="spellEnd"/>
      <w:r w:rsidRPr="00C13A70">
        <w:rPr>
          <w:rFonts w:ascii="Arial" w:hAnsi="Arial"/>
          <w:b w:val="0"/>
          <w:bCs w:val="0"/>
          <w:lang w:val="en-US"/>
        </w:rPr>
        <w:t>. "Visitors at our small information stand consistently showed a sharp eye for technical details, and they especially recognized that we’ve developed significantly better solutions in many areas compared to currently available devices."</w:t>
      </w:r>
    </w:p>
    <w:p w14:paraId="3EE84F04" w14:textId="7573514C" w:rsidR="00CA0CE3" w:rsidRPr="00C577A8" w:rsidRDefault="00CA0CE3" w:rsidP="00A90AD4">
      <w:pPr>
        <w:pStyle w:val="Textkrper"/>
        <w:spacing w:before="120" w:after="120" w:line="260" w:lineRule="exact"/>
        <w:jc w:val="both"/>
        <w:rPr>
          <w:rFonts w:ascii="Arial" w:hAnsi="Arial"/>
          <w:lang w:val="en-US"/>
        </w:rPr>
      </w:pPr>
      <w:r w:rsidRPr="00CA0CE3">
        <w:rPr>
          <w:rFonts w:ascii="Arial" w:hAnsi="Arial"/>
          <w:lang w:val="en-US"/>
        </w:rPr>
        <w:t>Convincing with technical details</w:t>
      </w:r>
      <w:r w:rsidR="00C577A8">
        <w:rPr>
          <w:rFonts w:ascii="Arial" w:hAnsi="Arial"/>
          <w:lang w:val="en-US"/>
        </w:rPr>
        <w:t xml:space="preserve"> d</w:t>
      </w:r>
      <w:r w:rsidR="00C577A8" w:rsidRPr="00C577A8">
        <w:rPr>
          <w:rFonts w:ascii="Arial" w:hAnsi="Arial"/>
          <w:lang w:val="en-US"/>
        </w:rPr>
        <w:t xml:space="preserve">esigned for the </w:t>
      </w:r>
      <w:r w:rsidR="00C577A8">
        <w:rPr>
          <w:rFonts w:ascii="Arial" w:hAnsi="Arial"/>
          <w:lang w:val="en-US"/>
        </w:rPr>
        <w:t>d</w:t>
      </w:r>
      <w:r w:rsidR="00C577A8" w:rsidRPr="00C577A8">
        <w:rPr>
          <w:rFonts w:ascii="Arial" w:hAnsi="Arial"/>
          <w:lang w:val="en-US"/>
        </w:rPr>
        <w:t xml:space="preserve">emands of </w:t>
      </w:r>
      <w:r w:rsidR="00C577A8">
        <w:rPr>
          <w:rFonts w:ascii="Arial" w:hAnsi="Arial"/>
          <w:lang w:val="en-US"/>
        </w:rPr>
        <w:t>n</w:t>
      </w:r>
      <w:r w:rsidR="00C577A8" w:rsidRPr="00C577A8">
        <w:rPr>
          <w:rFonts w:ascii="Arial" w:hAnsi="Arial"/>
          <w:lang w:val="en-US"/>
        </w:rPr>
        <w:t xml:space="preserve">uclear </w:t>
      </w:r>
      <w:r w:rsidR="00C577A8">
        <w:rPr>
          <w:rFonts w:ascii="Arial" w:hAnsi="Arial"/>
          <w:lang w:val="en-US"/>
        </w:rPr>
        <w:t>m</w:t>
      </w:r>
      <w:r w:rsidR="00C577A8" w:rsidRPr="00C577A8">
        <w:rPr>
          <w:rFonts w:ascii="Arial" w:hAnsi="Arial"/>
          <w:lang w:val="en-US"/>
        </w:rPr>
        <w:t>edicine</w:t>
      </w:r>
    </w:p>
    <w:p w14:paraId="13CCF6D0" w14:textId="33B41F0B" w:rsidR="00AA5CFF" w:rsidRPr="00AA5CFF" w:rsidRDefault="00AA5CFF" w:rsidP="00AA5CFF">
      <w:pPr>
        <w:pStyle w:val="Textkrper"/>
        <w:spacing w:before="120" w:after="120" w:line="260" w:lineRule="exact"/>
        <w:jc w:val="both"/>
        <w:rPr>
          <w:rFonts w:ascii="Arial" w:hAnsi="Arial"/>
          <w:b w:val="0"/>
          <w:bCs w:val="0"/>
          <w:lang w:val="en-US"/>
        </w:rPr>
      </w:pPr>
      <w:r w:rsidRPr="00AA5CFF">
        <w:rPr>
          <w:rFonts w:ascii="Arial" w:hAnsi="Arial"/>
          <w:b w:val="0"/>
          <w:bCs w:val="0"/>
          <w:lang w:val="en-US"/>
        </w:rPr>
        <w:t xml:space="preserve">The compact </w:t>
      </w:r>
      <w:r w:rsidR="00C577A8">
        <w:rPr>
          <w:rFonts w:ascii="Arial" w:hAnsi="Arial"/>
          <w:b w:val="0"/>
          <w:bCs w:val="0"/>
          <w:lang w:val="en-US"/>
        </w:rPr>
        <w:t xml:space="preserve">hygienic </w:t>
      </w:r>
      <w:r w:rsidRPr="00AA5CFF">
        <w:rPr>
          <w:rFonts w:ascii="Arial" w:hAnsi="Arial"/>
          <w:b w:val="0"/>
          <w:bCs w:val="0"/>
          <w:lang w:val="en-US"/>
        </w:rPr>
        <w:t xml:space="preserve">design of </w:t>
      </w:r>
      <w:proofErr w:type="spellStart"/>
      <w:r w:rsidRPr="00AA5CFF">
        <w:rPr>
          <w:rFonts w:ascii="Arial" w:hAnsi="Arial"/>
          <w:b w:val="0"/>
          <w:bCs w:val="0"/>
          <w:lang w:val="en-US"/>
        </w:rPr>
        <w:t>cts’s</w:t>
      </w:r>
      <w:proofErr w:type="spellEnd"/>
      <w:r w:rsidRPr="00AA5CFF">
        <w:rPr>
          <w:rFonts w:ascii="Arial" w:hAnsi="Arial"/>
          <w:b w:val="0"/>
          <w:bCs w:val="0"/>
          <w:lang w:val="en-US"/>
        </w:rPr>
        <w:t xml:space="preserve"> Open Vial Dispensing System (OVD) impressed attendees, with professionals particularly noting the switch from pneumatics to electronics for added precision. The flexibility to use standardized, sterilized applicator kits from any manufacturer also drew praise, as did the software’s robust permission system and compliance with GAMP and 21 CFR Part 11, ensuring seamless workflow management.</w:t>
      </w:r>
    </w:p>
    <w:p w14:paraId="5395B488" w14:textId="478E50B6" w:rsidR="00071027" w:rsidRPr="00231F93" w:rsidRDefault="00231F93" w:rsidP="00047329">
      <w:pPr>
        <w:pStyle w:val="Textkrper"/>
        <w:spacing w:before="120" w:after="120" w:line="260" w:lineRule="exact"/>
        <w:jc w:val="both"/>
        <w:rPr>
          <w:rFonts w:ascii="Arial" w:hAnsi="Arial"/>
          <w:b w:val="0"/>
          <w:bCs w:val="0"/>
          <w:lang w:val="en-US"/>
        </w:rPr>
      </w:pPr>
      <w:r w:rsidRPr="00231F93">
        <w:rPr>
          <w:rFonts w:ascii="Arial" w:hAnsi="Arial"/>
          <w:b w:val="0"/>
          <w:bCs w:val="0"/>
          <w:lang w:val="en-US"/>
        </w:rPr>
        <w:lastRenderedPageBreak/>
        <w:t>“Many questions reflected genuine interest, and our willingness to make custom adjustments</w:t>
      </w:r>
      <w:r>
        <w:rPr>
          <w:rFonts w:ascii="Arial" w:hAnsi="Arial"/>
          <w:b w:val="0"/>
          <w:bCs w:val="0"/>
          <w:lang w:val="en-US"/>
        </w:rPr>
        <w:t xml:space="preserve"> - </w:t>
      </w:r>
      <w:r w:rsidRPr="00231F93">
        <w:rPr>
          <w:rFonts w:ascii="Arial" w:hAnsi="Arial"/>
          <w:b w:val="0"/>
          <w:bCs w:val="0"/>
          <w:lang w:val="en-US"/>
        </w:rPr>
        <w:t>such as vial size modifications or adaptations for practices in other continents</w:t>
      </w:r>
      <w:r>
        <w:rPr>
          <w:rFonts w:ascii="Arial" w:hAnsi="Arial"/>
          <w:b w:val="0"/>
          <w:bCs w:val="0"/>
          <w:lang w:val="en-US"/>
        </w:rPr>
        <w:t xml:space="preserve"> - </w:t>
      </w:r>
      <w:r w:rsidRPr="00231F93">
        <w:rPr>
          <w:rFonts w:ascii="Arial" w:hAnsi="Arial"/>
          <w:b w:val="0"/>
          <w:bCs w:val="0"/>
          <w:lang w:val="en-US"/>
        </w:rPr>
        <w:t>pleasantly surprised some of our international visitors,” says Alfred Pammer. “We collaborated with a German hospital during development, but the feedback from international contacts has shown us that the OVD will be very well-received in radiology departments worldwide.”</w:t>
      </w:r>
    </w:p>
    <w:p w14:paraId="3F3C0351" w14:textId="77777777" w:rsidR="00047329" w:rsidRPr="00CA0CE3" w:rsidRDefault="00047329" w:rsidP="00047329">
      <w:pPr>
        <w:pStyle w:val="PITextkrper"/>
        <w:pBdr>
          <w:top w:val="single" w:sz="4" w:space="1" w:color="auto"/>
        </w:pBdr>
        <w:spacing w:before="240"/>
        <w:rPr>
          <w:b/>
          <w:sz w:val="18"/>
          <w:szCs w:val="18"/>
          <w:lang w:val="en-US"/>
        </w:rPr>
      </w:pPr>
    </w:p>
    <w:p w14:paraId="10A0C912" w14:textId="77777777" w:rsidR="0073352B" w:rsidRPr="0036099D" w:rsidRDefault="0073352B" w:rsidP="006E5CEC">
      <w:pPr>
        <w:spacing w:after="120" w:line="280" w:lineRule="exact"/>
        <w:rPr>
          <w:rFonts w:ascii="Arial" w:hAnsi="Arial" w:cs="Arial"/>
          <w:b/>
          <w:bCs/>
          <w:sz w:val="18"/>
          <w:szCs w:val="18"/>
          <w:lang w:val="en-US"/>
        </w:rPr>
      </w:pPr>
      <w:r w:rsidRPr="0036099D">
        <w:rPr>
          <w:rFonts w:ascii="Arial" w:hAnsi="Arial" w:cs="Arial"/>
          <w:b/>
          <w:bCs/>
          <w:sz w:val="18"/>
          <w:szCs w:val="18"/>
          <w:lang w:val="en-US"/>
        </w:rPr>
        <w:t>Available images</w:t>
      </w:r>
    </w:p>
    <w:p w14:paraId="034E70B7" w14:textId="77777777" w:rsidR="0073352B" w:rsidRPr="0036099D" w:rsidRDefault="0073352B" w:rsidP="0073352B">
      <w:pPr>
        <w:spacing w:after="120" w:line="280" w:lineRule="exact"/>
        <w:rPr>
          <w:rStyle w:val="Hyperlink"/>
          <w:rFonts w:asciiTheme="minorHAnsi" w:hAnsiTheme="minorHAnsi" w:cstheme="minorHAnsi"/>
          <w:bCs/>
          <w:sz w:val="20"/>
          <w:szCs w:val="20"/>
          <w:lang w:val="en-US"/>
        </w:rPr>
      </w:pPr>
      <w:r w:rsidRPr="00555EB5">
        <w:rPr>
          <w:rFonts w:ascii="Arial" w:hAnsi="Arial" w:cs="Arial"/>
          <w:bCs/>
          <w:sz w:val="18"/>
          <w:szCs w:val="18"/>
          <w:lang w:val="en-US"/>
        </w:rPr>
        <w:t xml:space="preserve">The following images are available for download on the Internet: </w:t>
      </w:r>
      <w:r w:rsidRPr="0036099D">
        <w:rPr>
          <w:lang w:val="en-US"/>
        </w:rPr>
        <w:t xml:space="preserve"> </w:t>
      </w:r>
      <w:hyperlink r:id="rId10" w:history="1">
        <w:r w:rsidRPr="0036099D">
          <w:rPr>
            <w:rFonts w:ascii="Arial" w:hAnsi="Arial" w:cs="Arial"/>
            <w:color w:val="0000FF"/>
            <w:sz w:val="18"/>
            <w:szCs w:val="18"/>
            <w:u w:val="single"/>
            <w:lang w:val="en-US"/>
          </w:rPr>
          <w:t>https://kk.htcm.de/press-releases/cts/</w:t>
        </w:r>
      </w:hyperlink>
    </w:p>
    <w:tbl>
      <w:tblPr>
        <w:tblW w:w="71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77"/>
        <w:gridCol w:w="3577"/>
      </w:tblGrid>
      <w:tr w:rsidR="00182145" w:rsidRPr="0073352B" w14:paraId="7CBB3757" w14:textId="2C0DC956" w:rsidTr="00182145">
        <w:trPr>
          <w:trHeight w:val="2669"/>
        </w:trPr>
        <w:tc>
          <w:tcPr>
            <w:tcW w:w="3577" w:type="dxa"/>
          </w:tcPr>
          <w:p w14:paraId="2E4734A4" w14:textId="67A49823" w:rsidR="00182145" w:rsidRPr="007D2F44" w:rsidRDefault="00182145" w:rsidP="00182145">
            <w:pPr>
              <w:pStyle w:val="txt"/>
              <w:rPr>
                <w:b/>
                <w:bCs/>
                <w:sz w:val="18"/>
                <w:szCs w:val="18"/>
                <w:lang w:val="en-US"/>
              </w:rPr>
            </w:pPr>
            <w:r>
              <w:rPr>
                <w:noProof/>
              </w:rPr>
              <w:drawing>
                <wp:inline distT="0" distB="0" distL="0" distR="0" wp14:anchorId="2A728536" wp14:editId="7DE6915F">
                  <wp:extent cx="2182495" cy="1637030"/>
                  <wp:effectExtent l="0" t="0" r="8255" b="1270"/>
                  <wp:docPr id="10162816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182495" cy="1637030"/>
                          </a:xfrm>
                          <a:prstGeom prst="rect">
                            <a:avLst/>
                          </a:prstGeom>
                          <a:noFill/>
                          <a:ln>
                            <a:noFill/>
                          </a:ln>
                        </pic:spPr>
                      </pic:pic>
                    </a:graphicData>
                  </a:graphic>
                </wp:inline>
              </w:drawing>
            </w:r>
            <w:r w:rsidRPr="007D2F44">
              <w:rPr>
                <w:lang w:val="en-US"/>
              </w:rPr>
              <w:br/>
            </w:r>
            <w:proofErr w:type="spellStart"/>
            <w:r w:rsidRPr="007D2F44">
              <w:rPr>
                <w:bCs/>
                <w:sz w:val="16"/>
                <w:szCs w:val="16"/>
                <w:lang w:val="en-US"/>
              </w:rPr>
              <w:t>Bildquelle</w:t>
            </w:r>
            <w:proofErr w:type="spellEnd"/>
            <w:r w:rsidRPr="007D2F44">
              <w:rPr>
                <w:bCs/>
                <w:sz w:val="16"/>
                <w:szCs w:val="16"/>
                <w:lang w:val="en-US"/>
              </w:rPr>
              <w:t xml:space="preserve">: </w:t>
            </w:r>
            <w:proofErr w:type="spellStart"/>
            <w:r w:rsidRPr="007D2F44">
              <w:rPr>
                <w:bCs/>
                <w:sz w:val="16"/>
                <w:szCs w:val="16"/>
                <w:lang w:val="en-US"/>
              </w:rPr>
              <w:t>cts</w:t>
            </w:r>
            <w:proofErr w:type="spellEnd"/>
            <w:r w:rsidRPr="007D2F44">
              <w:rPr>
                <w:bCs/>
                <w:sz w:val="16"/>
                <w:szCs w:val="16"/>
                <w:lang w:val="en-US"/>
              </w:rPr>
              <w:br/>
            </w:r>
            <w:r w:rsidRPr="007D2F44">
              <w:rPr>
                <w:bCs/>
                <w:sz w:val="18"/>
                <w:szCs w:val="18"/>
                <w:lang w:val="en-US"/>
              </w:rPr>
              <w:br/>
            </w:r>
            <w:r w:rsidR="007D2F44" w:rsidRPr="007D2F44">
              <w:rPr>
                <w:b/>
                <w:bCs/>
                <w:sz w:val="18"/>
                <w:szCs w:val="18"/>
                <w:lang w:val="en-US"/>
              </w:rPr>
              <w:t xml:space="preserve">Alfred Pammer, VP of Sales, Marketing, and Product Management at </w:t>
            </w:r>
            <w:proofErr w:type="spellStart"/>
            <w:r w:rsidR="007D2F44" w:rsidRPr="007D2F44">
              <w:rPr>
                <w:b/>
                <w:bCs/>
                <w:sz w:val="18"/>
                <w:szCs w:val="18"/>
                <w:lang w:val="en-US"/>
              </w:rPr>
              <w:t>cts</w:t>
            </w:r>
            <w:proofErr w:type="spellEnd"/>
            <w:r w:rsidR="007D2F44" w:rsidRPr="007D2F44">
              <w:rPr>
                <w:b/>
                <w:bCs/>
                <w:sz w:val="18"/>
                <w:szCs w:val="18"/>
                <w:lang w:val="en-US"/>
              </w:rPr>
              <w:t xml:space="preserve"> (left), in discussion with nuclear medicine professionals at the EANM Congress.</w:t>
            </w:r>
          </w:p>
        </w:tc>
        <w:tc>
          <w:tcPr>
            <w:tcW w:w="3577" w:type="dxa"/>
          </w:tcPr>
          <w:p w14:paraId="1E2B5614" w14:textId="192BAD9F" w:rsidR="00182145" w:rsidRPr="007D2F44" w:rsidRDefault="00182145" w:rsidP="00182145">
            <w:pPr>
              <w:pStyle w:val="txt"/>
              <w:rPr>
                <w:bCs/>
                <w:sz w:val="16"/>
                <w:szCs w:val="16"/>
                <w:lang w:val="en-US"/>
              </w:rPr>
            </w:pPr>
            <w:r>
              <w:rPr>
                <w:noProof/>
              </w:rPr>
              <w:drawing>
                <wp:inline distT="0" distB="0" distL="0" distR="0" wp14:anchorId="47F2D361" wp14:editId="542B8CE0">
                  <wp:extent cx="1038861" cy="1637030"/>
                  <wp:effectExtent l="0" t="0" r="8890" b="1270"/>
                  <wp:docPr id="498042668"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042668" name="Grafik 49804266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49789" cy="1654250"/>
                          </a:xfrm>
                          <a:prstGeom prst="rect">
                            <a:avLst/>
                          </a:prstGeom>
                        </pic:spPr>
                      </pic:pic>
                    </a:graphicData>
                  </a:graphic>
                </wp:inline>
              </w:drawing>
            </w:r>
            <w:r w:rsidRPr="007D2F44">
              <w:rPr>
                <w:lang w:val="en-US"/>
              </w:rPr>
              <w:br/>
            </w:r>
            <w:proofErr w:type="spellStart"/>
            <w:r w:rsidRPr="007D2F44">
              <w:rPr>
                <w:bCs/>
                <w:sz w:val="16"/>
                <w:szCs w:val="16"/>
                <w:lang w:val="en-US"/>
              </w:rPr>
              <w:t>Bildquelle</w:t>
            </w:r>
            <w:proofErr w:type="spellEnd"/>
            <w:r w:rsidRPr="007D2F44">
              <w:rPr>
                <w:bCs/>
                <w:sz w:val="16"/>
                <w:szCs w:val="16"/>
                <w:lang w:val="en-US"/>
              </w:rPr>
              <w:t xml:space="preserve">: </w:t>
            </w:r>
            <w:proofErr w:type="spellStart"/>
            <w:r w:rsidRPr="007D2F44">
              <w:rPr>
                <w:bCs/>
                <w:sz w:val="16"/>
                <w:szCs w:val="16"/>
                <w:lang w:val="en-US"/>
              </w:rPr>
              <w:t>cts</w:t>
            </w:r>
            <w:proofErr w:type="spellEnd"/>
            <w:r w:rsidRPr="007D2F44">
              <w:rPr>
                <w:bCs/>
                <w:sz w:val="16"/>
                <w:szCs w:val="16"/>
                <w:lang w:val="en-US"/>
              </w:rPr>
              <w:br/>
            </w:r>
            <w:r w:rsidRPr="007D2F44">
              <w:rPr>
                <w:bCs/>
                <w:sz w:val="18"/>
                <w:szCs w:val="18"/>
                <w:lang w:val="en-US"/>
              </w:rPr>
              <w:br/>
            </w:r>
            <w:r w:rsidR="007D2F44" w:rsidRPr="007D2F44">
              <w:rPr>
                <w:b/>
                <w:bCs/>
                <w:sz w:val="18"/>
                <w:szCs w:val="18"/>
                <w:lang w:val="en-US"/>
              </w:rPr>
              <w:t xml:space="preserve">The highly functional design of the </w:t>
            </w:r>
            <w:proofErr w:type="spellStart"/>
            <w:r w:rsidR="007D2F44" w:rsidRPr="007D2F44">
              <w:rPr>
                <w:b/>
                <w:bCs/>
                <w:sz w:val="18"/>
                <w:szCs w:val="18"/>
                <w:lang w:val="en-US"/>
              </w:rPr>
              <w:t>cts</w:t>
            </w:r>
            <w:proofErr w:type="spellEnd"/>
            <w:r w:rsidR="007D2F44" w:rsidRPr="007D2F44">
              <w:rPr>
                <w:b/>
                <w:bCs/>
                <w:sz w:val="18"/>
                <w:szCs w:val="18"/>
                <w:lang w:val="en-US"/>
              </w:rPr>
              <w:t xml:space="preserve"> OVD, optimized for laminar flow and VHP cleaning, lends an elegance that made it a focal point at the event.</w:t>
            </w:r>
          </w:p>
        </w:tc>
      </w:tr>
    </w:tbl>
    <w:p w14:paraId="3546F48D" w14:textId="77777777" w:rsidR="003511BA" w:rsidRPr="007D2F44" w:rsidRDefault="003511BA" w:rsidP="003511BA">
      <w:pPr>
        <w:pStyle w:val="Textkrper"/>
        <w:spacing w:before="120" w:after="120" w:line="260" w:lineRule="exact"/>
        <w:jc w:val="both"/>
        <w:rPr>
          <w:rFonts w:ascii="Arial" w:hAnsi="Arial"/>
          <w:b w:val="0"/>
          <w:bCs w:val="0"/>
          <w:lang w:val="en-US"/>
        </w:rPr>
      </w:pPr>
    </w:p>
    <w:p w14:paraId="41F2F5CE" w14:textId="77777777" w:rsidR="0090366B" w:rsidRPr="007D2F44" w:rsidRDefault="0090366B" w:rsidP="0090366B">
      <w:pPr>
        <w:pStyle w:val="Textkrper"/>
        <w:spacing w:before="120" w:after="120" w:line="260" w:lineRule="exact"/>
        <w:jc w:val="both"/>
        <w:rPr>
          <w:rFonts w:ascii="Arial" w:hAnsi="Arial"/>
          <w:b w:val="0"/>
          <w:bCs w:val="0"/>
          <w:lang w:val="en-US"/>
        </w:rPr>
      </w:pPr>
    </w:p>
    <w:p w14:paraId="5613519D" w14:textId="77777777" w:rsidR="00573D03" w:rsidRPr="007D2F44" w:rsidRDefault="00573D03" w:rsidP="00573D03">
      <w:pPr>
        <w:pStyle w:val="Textkrper"/>
        <w:spacing w:before="120" w:after="120" w:line="260" w:lineRule="exact"/>
        <w:jc w:val="both"/>
        <w:rPr>
          <w:rFonts w:ascii="Arial" w:hAnsi="Arial"/>
          <w:b w:val="0"/>
          <w:bCs w:val="0"/>
          <w:lang w:val="en-US"/>
        </w:rPr>
      </w:pPr>
    </w:p>
    <w:p w14:paraId="09869AF1" w14:textId="77777777" w:rsidR="0073352B" w:rsidRPr="007D2F44" w:rsidRDefault="0073352B" w:rsidP="00573D03">
      <w:pPr>
        <w:pStyle w:val="PITextkrper"/>
        <w:pBdr>
          <w:top w:val="single" w:sz="4" w:space="1" w:color="auto"/>
        </w:pBdr>
        <w:spacing w:before="240"/>
        <w:rPr>
          <w:b/>
          <w:sz w:val="18"/>
          <w:szCs w:val="18"/>
          <w:lang w:val="en-US"/>
        </w:rPr>
      </w:pPr>
    </w:p>
    <w:p w14:paraId="78891546" w14:textId="59313D66" w:rsidR="0073352B" w:rsidRPr="003D5412" w:rsidRDefault="0073352B" w:rsidP="0073352B">
      <w:pPr>
        <w:pStyle w:val="Textkrper"/>
        <w:spacing w:before="120" w:after="120" w:line="276" w:lineRule="auto"/>
        <w:rPr>
          <w:rFonts w:ascii="Arial" w:hAnsi="Arial"/>
          <w:lang w:val="en-US"/>
        </w:rPr>
      </w:pPr>
      <w:r w:rsidRPr="003D5412">
        <w:rPr>
          <w:rFonts w:ascii="Arial" w:hAnsi="Arial"/>
          <w:lang w:val="en-US"/>
        </w:rPr>
        <w:t xml:space="preserve">About </w:t>
      </w:r>
      <w:proofErr w:type="spellStart"/>
      <w:r w:rsidRPr="003D5412">
        <w:rPr>
          <w:rFonts w:ascii="Arial" w:hAnsi="Arial"/>
          <w:lang w:val="en-US"/>
        </w:rPr>
        <w:t>cts</w:t>
      </w:r>
      <w:proofErr w:type="spellEnd"/>
      <w:r w:rsidRPr="003D5412">
        <w:rPr>
          <w:rFonts w:ascii="Arial" w:hAnsi="Arial"/>
          <w:lang w:val="en-US"/>
        </w:rPr>
        <w:t xml:space="preserve"> GmbH</w:t>
      </w:r>
    </w:p>
    <w:p w14:paraId="3E021C29" w14:textId="77777777" w:rsidR="0073352B" w:rsidRPr="003D5412" w:rsidRDefault="0073352B" w:rsidP="0073352B">
      <w:pPr>
        <w:spacing w:before="120" w:after="120" w:line="260" w:lineRule="exact"/>
        <w:jc w:val="both"/>
        <w:rPr>
          <w:rFonts w:ascii="Arial" w:hAnsi="Arial" w:cs="Arial"/>
          <w:color w:val="000000"/>
          <w:sz w:val="20"/>
          <w:szCs w:val="20"/>
          <w:lang w:val="en-US"/>
        </w:rPr>
      </w:pPr>
      <w:bookmarkStart w:id="1" w:name="_Hlk99633318"/>
      <w:r w:rsidRPr="003D5412">
        <w:rPr>
          <w:rFonts w:ascii="Arial" w:hAnsi="Arial" w:cs="Arial"/>
          <w:color w:val="000000"/>
          <w:sz w:val="20"/>
          <w:szCs w:val="20"/>
          <w:lang w:val="en-US"/>
        </w:rPr>
        <w:t>"</w:t>
      </w:r>
      <w:proofErr w:type="spellStart"/>
      <w:proofErr w:type="gramStart"/>
      <w:r w:rsidRPr="003D5412">
        <w:rPr>
          <w:rFonts w:ascii="Arial" w:hAnsi="Arial" w:cs="Arial"/>
          <w:color w:val="000000"/>
          <w:sz w:val="20"/>
          <w:szCs w:val="20"/>
          <w:lang w:val="en-US"/>
        </w:rPr>
        <w:t>cts</w:t>
      </w:r>
      <w:proofErr w:type="spellEnd"/>
      <w:proofErr w:type="gramEnd"/>
      <w:r w:rsidRPr="003D5412">
        <w:rPr>
          <w:rFonts w:ascii="Arial" w:hAnsi="Arial" w:cs="Arial"/>
          <w:color w:val="000000"/>
          <w:sz w:val="20"/>
          <w:szCs w:val="20"/>
          <w:lang w:val="en-US"/>
        </w:rPr>
        <w:t xml:space="preserve"> - more than automation": </w:t>
      </w:r>
      <w:proofErr w:type="spellStart"/>
      <w:r w:rsidRPr="003D5412">
        <w:rPr>
          <w:rFonts w:ascii="Arial" w:hAnsi="Arial" w:cs="Arial"/>
          <w:color w:val="000000"/>
          <w:sz w:val="20"/>
          <w:szCs w:val="20"/>
          <w:lang w:val="en-US"/>
        </w:rPr>
        <w:t>cts</w:t>
      </w:r>
      <w:proofErr w:type="spellEnd"/>
      <w:r w:rsidRPr="003D5412">
        <w:rPr>
          <w:rFonts w:ascii="Arial" w:hAnsi="Arial" w:cs="Arial"/>
          <w:color w:val="000000"/>
          <w:sz w:val="20"/>
          <w:szCs w:val="20"/>
          <w:lang w:val="en-US"/>
        </w:rPr>
        <w:t xml:space="preserve"> GmbH, </w:t>
      </w:r>
      <w:proofErr w:type="spellStart"/>
      <w:r w:rsidRPr="003D5412">
        <w:rPr>
          <w:rFonts w:ascii="Arial" w:hAnsi="Arial" w:cs="Arial"/>
          <w:color w:val="000000"/>
          <w:sz w:val="20"/>
          <w:szCs w:val="20"/>
          <w:lang w:val="en-US"/>
        </w:rPr>
        <w:t>Burgkirchen</w:t>
      </w:r>
      <w:proofErr w:type="spellEnd"/>
      <w:r w:rsidRPr="003D5412">
        <w:rPr>
          <w:rFonts w:ascii="Arial" w:hAnsi="Arial" w:cs="Arial"/>
          <w:color w:val="000000"/>
          <w:sz w:val="20"/>
          <w:szCs w:val="20"/>
          <w:lang w:val="en-US"/>
        </w:rPr>
        <w:t>, founded in 2006, offers customers a complete range of services for process and production automation. More than 350 employees develop innovative solutions at several locations in Germany, Austria, the Czech Republic and Slovenia. These range from the construction of a single control cabinet to the automation of complete production plants, including information management. The comprehensive range of services offered by the established system integrator from southern Bavaria includes feasibility studies, conceptual design, planning, implementation, maintenance and servicing of running systems and plants.</w:t>
      </w:r>
    </w:p>
    <w:bookmarkEnd w:id="1"/>
    <w:p w14:paraId="71FF22F0" w14:textId="77777777" w:rsidR="0073352B" w:rsidRPr="003D5412" w:rsidRDefault="0073352B" w:rsidP="0073352B">
      <w:pPr>
        <w:spacing w:before="120" w:after="120" w:line="260" w:lineRule="exact"/>
        <w:jc w:val="both"/>
        <w:rPr>
          <w:rFonts w:ascii="Arial" w:hAnsi="Arial" w:cs="Arial"/>
          <w:color w:val="000000"/>
          <w:sz w:val="20"/>
          <w:szCs w:val="20"/>
          <w:lang w:val="en-US"/>
        </w:rPr>
      </w:pPr>
      <w:proofErr w:type="spellStart"/>
      <w:r w:rsidRPr="003D5412">
        <w:rPr>
          <w:rFonts w:ascii="Arial" w:hAnsi="Arial" w:cs="Arial"/>
          <w:color w:val="000000"/>
          <w:sz w:val="20"/>
          <w:szCs w:val="20"/>
          <w:lang w:val="en-US"/>
        </w:rPr>
        <w:t>cts</w:t>
      </w:r>
      <w:proofErr w:type="spellEnd"/>
      <w:r w:rsidRPr="003D5412">
        <w:rPr>
          <w:rFonts w:ascii="Arial" w:hAnsi="Arial" w:cs="Arial"/>
          <w:color w:val="000000"/>
          <w:sz w:val="20"/>
          <w:szCs w:val="20"/>
          <w:lang w:val="en-US"/>
        </w:rPr>
        <w:t xml:space="preserve"> installs stationary and mobile robots in plant and mechanical engineering for high-tech industries such as automotive, electronics, radiopharmaceuticals and the semiconductor industry. As one of the leading companies for the integration and operation of heterogeneous fleets of autonomous, intelligent transport vehicles (AMR/AIV/AGV/FTS), </w:t>
      </w:r>
      <w:proofErr w:type="spellStart"/>
      <w:r w:rsidRPr="003D5412">
        <w:rPr>
          <w:rFonts w:ascii="Arial" w:hAnsi="Arial" w:cs="Arial"/>
          <w:color w:val="000000"/>
          <w:sz w:val="20"/>
          <w:szCs w:val="20"/>
          <w:lang w:val="en-US"/>
        </w:rPr>
        <w:t>cts</w:t>
      </w:r>
      <w:proofErr w:type="spellEnd"/>
      <w:r w:rsidRPr="003D5412">
        <w:rPr>
          <w:rFonts w:ascii="Arial" w:hAnsi="Arial" w:cs="Arial"/>
          <w:color w:val="000000"/>
          <w:sz w:val="20"/>
          <w:szCs w:val="20"/>
          <w:lang w:val="en-US"/>
        </w:rPr>
        <w:t xml:space="preserve"> also sets standards in automated material </w:t>
      </w:r>
      <w:r w:rsidRPr="003D5412">
        <w:rPr>
          <w:rFonts w:ascii="Arial" w:hAnsi="Arial" w:cs="Arial"/>
          <w:color w:val="000000"/>
          <w:sz w:val="20"/>
          <w:szCs w:val="20"/>
          <w:lang w:val="en-US"/>
        </w:rPr>
        <w:lastRenderedPageBreak/>
        <w:t xml:space="preserve">supply. Here, </w:t>
      </w:r>
      <w:proofErr w:type="spellStart"/>
      <w:r w:rsidRPr="003D5412">
        <w:rPr>
          <w:rFonts w:ascii="Arial" w:hAnsi="Arial" w:cs="Arial"/>
          <w:color w:val="000000"/>
          <w:sz w:val="20"/>
          <w:szCs w:val="20"/>
          <w:lang w:val="en-US"/>
        </w:rPr>
        <w:t>cts</w:t>
      </w:r>
      <w:proofErr w:type="spellEnd"/>
      <w:r w:rsidRPr="003D5412">
        <w:rPr>
          <w:rFonts w:ascii="Arial" w:hAnsi="Arial" w:cs="Arial"/>
          <w:color w:val="000000"/>
          <w:sz w:val="20"/>
          <w:szCs w:val="20"/>
          <w:lang w:val="en-US"/>
        </w:rPr>
        <w:t xml:space="preserve"> solutions are often used in combination with production-related or centralized automated storage systems.</w:t>
      </w:r>
    </w:p>
    <w:p w14:paraId="63EC4D6B" w14:textId="77777777" w:rsidR="0073352B" w:rsidRPr="003D5412" w:rsidRDefault="0073352B" w:rsidP="0073352B">
      <w:pPr>
        <w:spacing w:before="120" w:after="120" w:line="260" w:lineRule="exact"/>
        <w:jc w:val="both"/>
        <w:rPr>
          <w:rFonts w:ascii="Arial" w:hAnsi="Arial" w:cs="Arial"/>
          <w:color w:val="000000"/>
          <w:sz w:val="20"/>
          <w:szCs w:val="20"/>
          <w:lang w:val="en-US"/>
        </w:rPr>
      </w:pPr>
      <w:r w:rsidRPr="003D5412">
        <w:rPr>
          <w:rFonts w:ascii="Arial" w:hAnsi="Arial" w:cs="Arial"/>
          <w:color w:val="000000"/>
          <w:sz w:val="20"/>
          <w:szCs w:val="20"/>
          <w:lang w:val="en-US"/>
        </w:rPr>
        <w:t xml:space="preserve">In highly sensitive industry segments such as chemicals and petrochemicals, life sciences or pharmaceuticals, </w:t>
      </w:r>
      <w:proofErr w:type="spellStart"/>
      <w:r w:rsidRPr="003D5412">
        <w:rPr>
          <w:rFonts w:ascii="Arial" w:hAnsi="Arial" w:cs="Arial"/>
          <w:color w:val="000000"/>
          <w:sz w:val="20"/>
          <w:szCs w:val="20"/>
          <w:lang w:val="en-US"/>
        </w:rPr>
        <w:t>cts</w:t>
      </w:r>
      <w:proofErr w:type="spellEnd"/>
      <w:r w:rsidRPr="003D5412">
        <w:rPr>
          <w:rFonts w:ascii="Arial" w:hAnsi="Arial" w:cs="Arial"/>
          <w:color w:val="000000"/>
          <w:sz w:val="20"/>
          <w:szCs w:val="20"/>
          <w:lang w:val="en-US"/>
        </w:rPr>
        <w:t xml:space="preserve"> supports its customers in plant automation from planning to qualification. The Robotics business field at </w:t>
      </w:r>
      <w:proofErr w:type="spellStart"/>
      <w:r w:rsidRPr="003D5412">
        <w:rPr>
          <w:rFonts w:ascii="Arial" w:hAnsi="Arial" w:cs="Arial"/>
          <w:color w:val="000000"/>
          <w:sz w:val="20"/>
          <w:szCs w:val="20"/>
          <w:lang w:val="en-US"/>
        </w:rPr>
        <w:t>cts</w:t>
      </w:r>
      <w:proofErr w:type="spellEnd"/>
      <w:r w:rsidRPr="003D5412">
        <w:rPr>
          <w:rFonts w:ascii="Arial" w:hAnsi="Arial" w:cs="Arial"/>
          <w:color w:val="000000"/>
          <w:sz w:val="20"/>
          <w:szCs w:val="20"/>
          <w:lang w:val="en-US"/>
        </w:rPr>
        <w:t xml:space="preserve"> includes the programming, installation and optimization of welding and production robots as well as fully automated packaging systems. The extensive portfolio of the specialist for process and production automation is complemented by software solutions for data acquisition, evaluation, visualization and optimization of machines and systems as well as a suitable service and support offering.</w:t>
      </w:r>
    </w:p>
    <w:p w14:paraId="7B62E200" w14:textId="77777777" w:rsidR="0073352B" w:rsidRDefault="0073352B" w:rsidP="0073352B">
      <w:pPr>
        <w:pStyle w:val="Textkrper"/>
        <w:spacing w:before="120" w:after="120" w:line="260" w:lineRule="exact"/>
        <w:jc w:val="both"/>
        <w:rPr>
          <w:rFonts w:ascii="Arial" w:hAnsi="Arial"/>
          <w:lang w:val="en-US"/>
        </w:rPr>
      </w:pPr>
    </w:p>
    <w:p w14:paraId="7933EC1A" w14:textId="77777777" w:rsidR="0073352B" w:rsidRPr="003D5412" w:rsidRDefault="0073352B" w:rsidP="0073352B">
      <w:pPr>
        <w:pStyle w:val="Textkrper"/>
        <w:spacing w:before="120" w:after="120" w:line="260" w:lineRule="exact"/>
        <w:jc w:val="both"/>
        <w:rPr>
          <w:rFonts w:ascii="Arial" w:hAnsi="Arial"/>
          <w:lang w:val="en-US"/>
        </w:rPr>
      </w:pPr>
    </w:p>
    <w:p w14:paraId="1B851BEE" w14:textId="77777777" w:rsidR="0073352B" w:rsidRPr="0040586D" w:rsidRDefault="0073352B" w:rsidP="0073352B">
      <w:pPr>
        <w:pStyle w:val="Textkrper"/>
        <w:spacing w:before="120" w:after="120" w:line="260" w:lineRule="exact"/>
        <w:jc w:val="both"/>
        <w:rPr>
          <w:rFonts w:ascii="Arial" w:hAnsi="Arial"/>
          <w:lang w:val="en-US"/>
        </w:rPr>
      </w:pPr>
      <w:r w:rsidRPr="0040586D">
        <w:rPr>
          <w:rFonts w:ascii="Arial" w:hAnsi="Arial"/>
          <w:lang w:val="en-US"/>
        </w:rPr>
        <w:t xml:space="preserve">Further information can be found at </w:t>
      </w:r>
      <w:hyperlink r:id="rId13" w:history="1">
        <w:r w:rsidRPr="0040586D">
          <w:rPr>
            <w:rStyle w:val="Hyperlink"/>
            <w:rFonts w:ascii="Arial" w:hAnsi="Arial"/>
            <w:lang w:val="en-US"/>
          </w:rPr>
          <w:t>www.group-cts.de</w:t>
        </w:r>
      </w:hyperlink>
    </w:p>
    <w:p w14:paraId="5C8D2BBD" w14:textId="77777777" w:rsidR="0073352B" w:rsidRPr="0040586D" w:rsidRDefault="0073352B" w:rsidP="0073352B">
      <w:pPr>
        <w:spacing w:before="120" w:after="120" w:line="260" w:lineRule="exact"/>
        <w:jc w:val="both"/>
        <w:rPr>
          <w:rFonts w:ascii="Arial" w:hAnsi="Arial" w:cs="Arial"/>
          <w:color w:val="000000"/>
          <w:sz w:val="20"/>
          <w:szCs w:val="20"/>
          <w:lang w:val="en-US"/>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73352B" w:rsidRPr="00725B02" w14:paraId="18700CF7" w14:textId="77777777" w:rsidTr="006E5CEC">
        <w:tc>
          <w:tcPr>
            <w:tcW w:w="3902" w:type="dxa"/>
            <w:shd w:val="clear" w:color="auto" w:fill="auto"/>
            <w:hideMark/>
          </w:tcPr>
          <w:p w14:paraId="0D836710" w14:textId="77777777" w:rsidR="0073352B" w:rsidRPr="0073352B" w:rsidRDefault="0073352B" w:rsidP="006E5CEC">
            <w:pPr>
              <w:pStyle w:val="Textkrper"/>
              <w:autoSpaceDE/>
              <w:adjustRightInd/>
              <w:spacing w:before="120" w:after="120" w:line="276" w:lineRule="auto"/>
              <w:rPr>
                <w:rFonts w:ascii="Arial" w:hAnsi="Arial"/>
                <w:bCs w:val="0"/>
                <w:lang w:val="en-US"/>
              </w:rPr>
            </w:pPr>
            <w:r w:rsidRPr="0073352B">
              <w:rPr>
                <w:rFonts w:ascii="Arial" w:hAnsi="Arial"/>
                <w:bCs w:val="0"/>
                <w:lang w:val="en-US"/>
              </w:rPr>
              <w:t>Contact:</w:t>
            </w:r>
          </w:p>
          <w:p w14:paraId="0515990C" w14:textId="77777777" w:rsidR="0073352B" w:rsidRPr="0073352B" w:rsidRDefault="0073352B" w:rsidP="006E5CEC">
            <w:pPr>
              <w:spacing w:before="120" w:after="120" w:line="276" w:lineRule="auto"/>
              <w:rPr>
                <w:rFonts w:ascii="Arial" w:hAnsi="Arial" w:cs="Arial"/>
                <w:bCs/>
                <w:sz w:val="20"/>
                <w:szCs w:val="20"/>
                <w:lang w:val="en-US"/>
              </w:rPr>
            </w:pPr>
            <w:proofErr w:type="spellStart"/>
            <w:r w:rsidRPr="0073352B">
              <w:rPr>
                <w:rFonts w:ascii="Arial" w:hAnsi="Arial" w:cs="Arial"/>
                <w:sz w:val="20"/>
                <w:szCs w:val="20"/>
                <w:lang w:val="en-US"/>
              </w:rPr>
              <w:t>cts</w:t>
            </w:r>
            <w:proofErr w:type="spellEnd"/>
            <w:r w:rsidRPr="0073352B">
              <w:rPr>
                <w:rFonts w:ascii="Arial" w:hAnsi="Arial" w:cs="Arial"/>
                <w:sz w:val="20"/>
                <w:szCs w:val="20"/>
                <w:lang w:val="en-US"/>
              </w:rPr>
              <w:t xml:space="preserve"> GmbH</w:t>
            </w:r>
            <w:r w:rsidRPr="0073352B">
              <w:rPr>
                <w:rFonts w:ascii="Arial" w:hAnsi="Arial" w:cs="Arial"/>
                <w:sz w:val="20"/>
                <w:szCs w:val="20"/>
                <w:lang w:val="en-US"/>
              </w:rPr>
              <w:br/>
              <w:t>Susanne Meidl</w:t>
            </w:r>
            <w:r w:rsidRPr="0073352B">
              <w:rPr>
                <w:rFonts w:ascii="Arial" w:hAnsi="Arial" w:cs="Arial"/>
                <w:bCs/>
                <w:sz w:val="20"/>
                <w:szCs w:val="20"/>
                <w:lang w:val="en-US"/>
              </w:rPr>
              <w:br/>
            </w:r>
            <w:proofErr w:type="spellStart"/>
            <w:r w:rsidRPr="0073352B">
              <w:rPr>
                <w:rFonts w:ascii="Arial" w:hAnsi="Arial" w:cs="Arial"/>
                <w:sz w:val="20"/>
                <w:szCs w:val="20"/>
                <w:lang w:val="en-US"/>
              </w:rPr>
              <w:t>Fuhrmannstrasse</w:t>
            </w:r>
            <w:proofErr w:type="spellEnd"/>
            <w:r w:rsidRPr="0073352B">
              <w:rPr>
                <w:rFonts w:ascii="Arial" w:hAnsi="Arial" w:cs="Arial"/>
                <w:sz w:val="20"/>
                <w:szCs w:val="20"/>
                <w:lang w:val="en-US"/>
              </w:rPr>
              <w:t xml:space="preserve"> 10</w:t>
            </w:r>
            <w:r w:rsidRPr="0073352B">
              <w:rPr>
                <w:rFonts w:ascii="Arial" w:hAnsi="Arial" w:cs="Arial"/>
                <w:sz w:val="20"/>
                <w:szCs w:val="20"/>
                <w:lang w:val="en-US"/>
              </w:rPr>
              <w:br/>
              <w:t xml:space="preserve">84508 </w:t>
            </w:r>
            <w:proofErr w:type="spellStart"/>
            <w:r w:rsidRPr="0073352B">
              <w:rPr>
                <w:rFonts w:ascii="Arial" w:hAnsi="Arial" w:cs="Arial"/>
                <w:sz w:val="20"/>
                <w:szCs w:val="20"/>
                <w:lang w:val="en-US"/>
              </w:rPr>
              <w:t>Burgkirchen</w:t>
            </w:r>
            <w:proofErr w:type="spellEnd"/>
            <w:r w:rsidRPr="0073352B">
              <w:rPr>
                <w:rFonts w:ascii="Arial" w:hAnsi="Arial" w:cs="Arial"/>
                <w:sz w:val="20"/>
                <w:szCs w:val="20"/>
                <w:lang w:val="en-US"/>
              </w:rPr>
              <w:br/>
              <w:t>Germany</w:t>
            </w:r>
          </w:p>
          <w:p w14:paraId="289D18BC" w14:textId="77777777" w:rsidR="0073352B" w:rsidRPr="0073352B" w:rsidRDefault="0073352B" w:rsidP="006E5CEC">
            <w:pPr>
              <w:spacing w:before="120" w:after="120" w:line="276" w:lineRule="auto"/>
              <w:rPr>
                <w:rFonts w:ascii="Arial" w:hAnsi="Arial" w:cs="Arial"/>
                <w:bCs/>
                <w:sz w:val="20"/>
                <w:szCs w:val="20"/>
                <w:lang w:val="en-US"/>
              </w:rPr>
            </w:pPr>
            <w:r w:rsidRPr="0073352B">
              <w:rPr>
                <w:rFonts w:ascii="Arial" w:hAnsi="Arial" w:cs="Arial"/>
                <w:sz w:val="20"/>
                <w:szCs w:val="20"/>
                <w:lang w:val="en-US"/>
              </w:rPr>
              <w:t>Mobil: +49 163 3054 186</w:t>
            </w:r>
            <w:r w:rsidRPr="0073352B">
              <w:rPr>
                <w:rFonts w:ascii="Arial" w:hAnsi="Arial" w:cs="Arial"/>
                <w:sz w:val="20"/>
                <w:szCs w:val="20"/>
                <w:lang w:val="en-US"/>
              </w:rPr>
              <w:br/>
            </w:r>
            <w:r w:rsidRPr="0073352B">
              <w:rPr>
                <w:rFonts w:ascii="Arial" w:hAnsi="Arial" w:cs="Arial"/>
                <w:bCs/>
                <w:sz w:val="20"/>
                <w:szCs w:val="20"/>
                <w:lang w:val="en-US"/>
              </w:rPr>
              <w:t>E-Mail: Susanne.Meidl@group-cts.de</w:t>
            </w:r>
          </w:p>
          <w:p w14:paraId="2DCAA0B1" w14:textId="77777777" w:rsidR="0073352B" w:rsidRPr="0073352B" w:rsidRDefault="0073352B" w:rsidP="006E5CEC">
            <w:pPr>
              <w:spacing w:before="120" w:after="120" w:line="276" w:lineRule="auto"/>
              <w:rPr>
                <w:rFonts w:ascii="Arial" w:hAnsi="Arial" w:cs="Arial"/>
                <w:bCs/>
                <w:sz w:val="20"/>
                <w:szCs w:val="20"/>
                <w:lang w:val="en-US"/>
              </w:rPr>
            </w:pPr>
            <w:bookmarkStart w:id="2" w:name="_Hlk70946874"/>
            <w:r w:rsidRPr="0073352B">
              <w:rPr>
                <w:rFonts w:ascii="Arial" w:hAnsi="Arial" w:cs="Arial"/>
                <w:bCs/>
                <w:sz w:val="20"/>
                <w:szCs w:val="20"/>
                <w:lang w:val="en-US"/>
              </w:rPr>
              <w:t>www.group-cts.de</w:t>
            </w:r>
          </w:p>
          <w:bookmarkEnd w:id="2"/>
          <w:p w14:paraId="51836936" w14:textId="77777777" w:rsidR="0073352B" w:rsidRPr="0073352B" w:rsidRDefault="0073352B" w:rsidP="006E5CEC">
            <w:pPr>
              <w:spacing w:before="120" w:after="120" w:line="276" w:lineRule="auto"/>
              <w:rPr>
                <w:rFonts w:ascii="Arial" w:hAnsi="Arial" w:cs="Arial"/>
                <w:bCs/>
                <w:sz w:val="20"/>
                <w:szCs w:val="20"/>
                <w:lang w:val="en-US"/>
              </w:rPr>
            </w:pPr>
          </w:p>
        </w:tc>
        <w:tc>
          <w:tcPr>
            <w:tcW w:w="3193" w:type="dxa"/>
            <w:shd w:val="clear" w:color="auto" w:fill="auto"/>
            <w:hideMark/>
          </w:tcPr>
          <w:p w14:paraId="39681E53" w14:textId="77777777" w:rsidR="0073352B" w:rsidRPr="0040586D" w:rsidRDefault="0073352B" w:rsidP="006E5CEC">
            <w:pPr>
              <w:pStyle w:val="Textkrper"/>
              <w:tabs>
                <w:tab w:val="left" w:pos="1065"/>
              </w:tabs>
              <w:autoSpaceDE/>
              <w:adjustRightInd/>
              <w:spacing w:before="120" w:after="120" w:line="276" w:lineRule="auto"/>
              <w:rPr>
                <w:rFonts w:ascii="Arial" w:hAnsi="Arial"/>
                <w:bCs w:val="0"/>
                <w:szCs w:val="24"/>
                <w:lang w:val="en-US"/>
              </w:rPr>
            </w:pPr>
            <w:r w:rsidRPr="0040586D">
              <w:rPr>
                <w:rFonts w:ascii="Arial" w:hAnsi="Arial"/>
                <w:bCs w:val="0"/>
                <w:szCs w:val="24"/>
                <w:lang w:val="en-US"/>
              </w:rPr>
              <w:t>Press agency:</w:t>
            </w:r>
          </w:p>
          <w:p w14:paraId="6A602A98" w14:textId="77777777" w:rsidR="0073352B" w:rsidRPr="0040586D" w:rsidRDefault="0073352B" w:rsidP="006E5CEC">
            <w:pPr>
              <w:tabs>
                <w:tab w:val="left" w:pos="1065"/>
              </w:tabs>
              <w:spacing w:before="120" w:after="120" w:line="276" w:lineRule="auto"/>
              <w:rPr>
                <w:rFonts w:ascii="Arial" w:hAnsi="Arial" w:cs="Arial"/>
                <w:bCs/>
                <w:sz w:val="20"/>
                <w:lang w:val="en-US"/>
              </w:rPr>
            </w:pPr>
            <w:proofErr w:type="spellStart"/>
            <w:r w:rsidRPr="0040586D">
              <w:rPr>
                <w:rFonts w:ascii="Arial" w:hAnsi="Arial" w:cs="Arial"/>
                <w:bCs/>
                <w:sz w:val="20"/>
                <w:lang w:val="en-US"/>
              </w:rPr>
              <w:t>HighTech</w:t>
            </w:r>
            <w:proofErr w:type="spellEnd"/>
            <w:r w:rsidRPr="0040586D">
              <w:rPr>
                <w:rFonts w:ascii="Arial" w:hAnsi="Arial" w:cs="Arial"/>
                <w:bCs/>
                <w:sz w:val="20"/>
                <w:lang w:val="en-US"/>
              </w:rPr>
              <w:t xml:space="preserve"> communications GmbH</w:t>
            </w:r>
            <w:r w:rsidRPr="0040586D">
              <w:rPr>
                <w:rFonts w:ascii="Arial" w:hAnsi="Arial" w:cs="Arial"/>
                <w:bCs/>
                <w:sz w:val="20"/>
                <w:lang w:val="en-US"/>
              </w:rPr>
              <w:br/>
              <w:t>Brigitte Basilio</w:t>
            </w:r>
            <w:r w:rsidRPr="0040586D">
              <w:rPr>
                <w:rFonts w:ascii="Arial" w:hAnsi="Arial" w:cs="Arial"/>
                <w:bCs/>
                <w:sz w:val="20"/>
                <w:lang w:val="en-US"/>
              </w:rPr>
              <w:br/>
            </w:r>
            <w:proofErr w:type="spellStart"/>
            <w:r w:rsidRPr="0040586D">
              <w:rPr>
                <w:rFonts w:ascii="Arial" w:hAnsi="Arial" w:cs="Arial"/>
                <w:bCs/>
                <w:sz w:val="20"/>
                <w:lang w:val="en-US"/>
              </w:rPr>
              <w:t>Brunhamstra</w:t>
            </w:r>
            <w:r>
              <w:rPr>
                <w:rFonts w:ascii="Arial" w:hAnsi="Arial" w:cs="Arial"/>
                <w:bCs/>
                <w:sz w:val="20"/>
                <w:lang w:val="en-US"/>
              </w:rPr>
              <w:t>ss</w:t>
            </w:r>
            <w:r w:rsidRPr="0040586D">
              <w:rPr>
                <w:rFonts w:ascii="Arial" w:hAnsi="Arial" w:cs="Arial"/>
                <w:bCs/>
                <w:sz w:val="20"/>
                <w:lang w:val="en-US"/>
              </w:rPr>
              <w:t>e</w:t>
            </w:r>
            <w:proofErr w:type="spellEnd"/>
            <w:r w:rsidRPr="0040586D">
              <w:rPr>
                <w:rFonts w:ascii="Arial" w:hAnsi="Arial" w:cs="Arial"/>
                <w:bCs/>
                <w:sz w:val="20"/>
                <w:lang w:val="en-US"/>
              </w:rPr>
              <w:t xml:space="preserve"> 21</w:t>
            </w:r>
            <w:r w:rsidRPr="0040586D">
              <w:rPr>
                <w:rFonts w:ascii="Arial" w:hAnsi="Arial" w:cs="Arial"/>
                <w:bCs/>
                <w:sz w:val="20"/>
                <w:lang w:val="en-US"/>
              </w:rPr>
              <w:br/>
              <w:t>81249 M</w:t>
            </w:r>
            <w:r>
              <w:rPr>
                <w:rFonts w:ascii="Arial" w:hAnsi="Arial" w:cs="Arial"/>
                <w:bCs/>
                <w:sz w:val="20"/>
                <w:lang w:val="en-US"/>
              </w:rPr>
              <w:t>u</w:t>
            </w:r>
            <w:r w:rsidRPr="0040586D">
              <w:rPr>
                <w:rFonts w:ascii="Arial" w:hAnsi="Arial" w:cs="Arial"/>
                <w:bCs/>
                <w:sz w:val="20"/>
                <w:lang w:val="en-US"/>
              </w:rPr>
              <w:t>n</w:t>
            </w:r>
            <w:r>
              <w:rPr>
                <w:rFonts w:ascii="Arial" w:hAnsi="Arial" w:cs="Arial"/>
                <w:bCs/>
                <w:sz w:val="20"/>
                <w:lang w:val="en-US"/>
              </w:rPr>
              <w:t>i</w:t>
            </w:r>
            <w:r w:rsidRPr="0040586D">
              <w:rPr>
                <w:rFonts w:ascii="Arial" w:hAnsi="Arial" w:cs="Arial"/>
                <w:bCs/>
                <w:sz w:val="20"/>
                <w:lang w:val="en-US"/>
              </w:rPr>
              <w:t>ch</w:t>
            </w:r>
            <w:r w:rsidRPr="0040586D">
              <w:rPr>
                <w:rFonts w:ascii="Arial" w:hAnsi="Arial" w:cs="Arial"/>
                <w:bCs/>
                <w:sz w:val="20"/>
                <w:lang w:val="en-US"/>
              </w:rPr>
              <w:br/>
              <w:t>Germany</w:t>
            </w:r>
          </w:p>
          <w:p w14:paraId="064EFE43" w14:textId="77777777" w:rsidR="0073352B" w:rsidRPr="00725B02" w:rsidRDefault="0073352B" w:rsidP="006E5CEC">
            <w:pPr>
              <w:tabs>
                <w:tab w:val="left" w:pos="1065"/>
              </w:tabs>
              <w:spacing w:before="120" w:after="120" w:line="276" w:lineRule="auto"/>
              <w:rPr>
                <w:rFonts w:ascii="Arial" w:hAnsi="Arial" w:cs="Arial"/>
                <w:bCs/>
                <w:sz w:val="20"/>
              </w:rPr>
            </w:pPr>
            <w:r w:rsidRPr="00725B02">
              <w:rPr>
                <w:rFonts w:ascii="Arial" w:hAnsi="Arial" w:cs="Arial"/>
                <w:bCs/>
                <w:sz w:val="20"/>
              </w:rPr>
              <w:t>Telefon: +49 89 500778-20</w:t>
            </w:r>
            <w:r w:rsidRPr="00725B02">
              <w:rPr>
                <w:rFonts w:ascii="Arial" w:hAnsi="Arial" w:cs="Arial"/>
                <w:bCs/>
                <w:sz w:val="20"/>
              </w:rPr>
              <w:br/>
              <w:t xml:space="preserve">E-Mail: </w:t>
            </w:r>
            <w:hyperlink r:id="rId14" w:history="1">
              <w:r w:rsidRPr="00725B02">
                <w:rPr>
                  <w:rStyle w:val="Hyperlink"/>
                  <w:rFonts w:ascii="Arial" w:hAnsi="Arial" w:cs="Arial"/>
                  <w:bCs/>
                  <w:color w:val="auto"/>
                  <w:sz w:val="20"/>
                  <w:u w:val="none"/>
                </w:rPr>
                <w:t>b.basilio@htcm.de</w:t>
              </w:r>
            </w:hyperlink>
          </w:p>
          <w:p w14:paraId="1F7CF92E" w14:textId="77777777" w:rsidR="0073352B" w:rsidRPr="00725B02" w:rsidRDefault="0073352B" w:rsidP="006E5CEC">
            <w:pPr>
              <w:tabs>
                <w:tab w:val="left" w:pos="1065"/>
              </w:tabs>
              <w:spacing w:before="120" w:after="120" w:line="276" w:lineRule="auto"/>
              <w:rPr>
                <w:rFonts w:ascii="Arial" w:hAnsi="Arial" w:cs="Arial"/>
                <w:bCs/>
                <w:sz w:val="20"/>
              </w:rPr>
            </w:pPr>
            <w:r w:rsidRPr="00725B02">
              <w:rPr>
                <w:rFonts w:ascii="Arial" w:hAnsi="Arial" w:cs="Arial"/>
                <w:bCs/>
                <w:sz w:val="20"/>
              </w:rPr>
              <w:t xml:space="preserve">www.htcm.de </w:t>
            </w:r>
          </w:p>
        </w:tc>
      </w:tr>
    </w:tbl>
    <w:p w14:paraId="1DAE1C80" w14:textId="77777777" w:rsidR="0073352B" w:rsidRPr="00CE7064" w:rsidRDefault="0073352B" w:rsidP="0073352B">
      <w:pPr>
        <w:spacing w:after="120" w:line="280" w:lineRule="exact"/>
        <w:rPr>
          <w:b/>
          <w:bCs/>
        </w:rPr>
      </w:pPr>
    </w:p>
    <w:p w14:paraId="5D171425" w14:textId="77777777" w:rsidR="008C4506" w:rsidRPr="003B5588" w:rsidRDefault="008C4506" w:rsidP="00573D03">
      <w:pPr>
        <w:spacing w:after="120" w:line="280" w:lineRule="exact"/>
        <w:rPr>
          <w:b/>
          <w:bCs/>
        </w:rPr>
      </w:pPr>
    </w:p>
    <w:sectPr w:rsidR="008C4506" w:rsidRPr="003B5588" w:rsidSect="00CC318F">
      <w:headerReference w:type="default" r:id="rId15"/>
      <w:footerReference w:type="default" r:id="rId16"/>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163F9" w14:textId="77777777" w:rsidR="00C9356E" w:rsidRDefault="00C9356E">
      <w:r>
        <w:separator/>
      </w:r>
    </w:p>
  </w:endnote>
  <w:endnote w:type="continuationSeparator" w:id="0">
    <w:p w14:paraId="63B12E16" w14:textId="77777777" w:rsidR="00C9356E" w:rsidRDefault="00C93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2C580" w14:textId="2456CCF2" w:rsidR="00AD41FF" w:rsidRPr="00474582" w:rsidRDefault="0073352B" w:rsidP="00A74816">
    <w:pPr>
      <w:pStyle w:val="Fuzeile"/>
      <w:tabs>
        <w:tab w:val="clear" w:pos="4536"/>
        <w:tab w:val="clear" w:pos="9072"/>
        <w:tab w:val="right" w:pos="7088"/>
      </w:tabs>
      <w:rPr>
        <w:sz w:val="16"/>
        <w:szCs w:val="16"/>
      </w:rPr>
    </w:pPr>
    <w:r w:rsidRPr="00CC3B9A">
      <w:rPr>
        <w:rFonts w:ascii="Arial" w:hAnsi="Arial" w:cs="Arial"/>
        <w:noProof/>
        <w:snapToGrid w:val="0"/>
        <w:sz w:val="16"/>
        <w:szCs w:val="16"/>
      </w:rPr>
      <w:t>CTS4</w:t>
    </w:r>
    <w:r>
      <w:rPr>
        <w:rFonts w:ascii="Arial" w:hAnsi="Arial" w:cs="Arial"/>
        <w:noProof/>
        <w:snapToGrid w:val="0"/>
        <w:sz w:val="16"/>
        <w:szCs w:val="16"/>
      </w:rPr>
      <w:t>PI033</w:t>
    </w:r>
    <w:r>
      <w:rPr>
        <w:rFonts w:ascii="Arial" w:hAnsi="Arial" w:cs="Arial"/>
        <w:noProof/>
        <w:snapToGrid w:val="0"/>
        <w:sz w:val="16"/>
        <w:szCs w:val="16"/>
      </w:rPr>
      <w:t>en</w:t>
    </w:r>
    <w:r w:rsidR="00AD41FF" w:rsidRPr="00474582">
      <w:rPr>
        <w:rFonts w:ascii="Arial" w:hAnsi="Arial" w:cs="Arial"/>
        <w:snapToGrid w:val="0"/>
        <w:sz w:val="16"/>
        <w:szCs w:val="16"/>
      </w:rPr>
      <w:tab/>
    </w:r>
    <w:r w:rsidR="00772E8F" w:rsidRPr="00F21634">
      <w:rPr>
        <w:rFonts w:ascii="Arial" w:hAnsi="Arial" w:cs="Arial"/>
        <w:b/>
        <w:bCs/>
        <w:snapToGrid w:val="0"/>
        <w:color w:val="808080"/>
        <w:sz w:val="16"/>
        <w:szCs w:val="16"/>
      </w:rPr>
      <w:fldChar w:fldCharType="begin"/>
    </w:r>
    <w:r w:rsidR="00772E8F" w:rsidRPr="00474582">
      <w:rPr>
        <w:rFonts w:ascii="Arial" w:hAnsi="Arial" w:cs="Arial"/>
        <w:b/>
        <w:bCs/>
        <w:snapToGrid w:val="0"/>
        <w:color w:val="808080"/>
        <w:sz w:val="16"/>
        <w:szCs w:val="16"/>
      </w:rPr>
      <w:instrText>PAGE  \* Arabic  \* MERGEFORMAT</w:instrText>
    </w:r>
    <w:r w:rsidR="00772E8F" w:rsidRPr="00F21634">
      <w:rPr>
        <w:rFonts w:ascii="Arial" w:hAnsi="Arial" w:cs="Arial"/>
        <w:b/>
        <w:bCs/>
        <w:snapToGrid w:val="0"/>
        <w:color w:val="808080"/>
        <w:sz w:val="16"/>
        <w:szCs w:val="16"/>
      </w:rPr>
      <w:fldChar w:fldCharType="separate"/>
    </w:r>
    <w:r w:rsidR="00D34A0C" w:rsidRPr="00474582">
      <w:rPr>
        <w:rFonts w:ascii="Arial" w:hAnsi="Arial" w:cs="Arial"/>
        <w:b/>
        <w:bCs/>
        <w:noProof/>
        <w:snapToGrid w:val="0"/>
        <w:color w:val="808080"/>
        <w:sz w:val="16"/>
        <w:szCs w:val="16"/>
      </w:rPr>
      <w:t>4</w:t>
    </w:r>
    <w:r w:rsidR="00772E8F" w:rsidRPr="00F21634">
      <w:rPr>
        <w:rFonts w:ascii="Arial" w:hAnsi="Arial" w:cs="Arial"/>
        <w:b/>
        <w:bCs/>
        <w:snapToGrid w:val="0"/>
        <w:color w:val="808080"/>
        <w:sz w:val="16"/>
        <w:szCs w:val="16"/>
      </w:rPr>
      <w:fldChar w:fldCharType="end"/>
    </w:r>
    <w:r w:rsidR="00772E8F" w:rsidRPr="00474582">
      <w:rPr>
        <w:rFonts w:ascii="Arial" w:hAnsi="Arial" w:cs="Arial"/>
        <w:snapToGrid w:val="0"/>
        <w:color w:val="808080"/>
        <w:sz w:val="16"/>
        <w:szCs w:val="16"/>
      </w:rPr>
      <w:t xml:space="preserve"> / </w:t>
    </w:r>
    <w:r w:rsidR="00772E8F" w:rsidRPr="00F21634">
      <w:rPr>
        <w:rFonts w:ascii="Arial" w:hAnsi="Arial" w:cs="Arial"/>
        <w:b/>
        <w:bCs/>
        <w:snapToGrid w:val="0"/>
        <w:color w:val="808080"/>
        <w:sz w:val="16"/>
        <w:szCs w:val="16"/>
      </w:rPr>
      <w:fldChar w:fldCharType="begin"/>
    </w:r>
    <w:r w:rsidR="00772E8F" w:rsidRPr="00474582">
      <w:rPr>
        <w:rFonts w:ascii="Arial" w:hAnsi="Arial" w:cs="Arial"/>
        <w:b/>
        <w:bCs/>
        <w:snapToGrid w:val="0"/>
        <w:color w:val="808080"/>
        <w:sz w:val="16"/>
        <w:szCs w:val="16"/>
      </w:rPr>
      <w:instrText>NUMPAGES  \* Arabic  \* MERGEFORMAT</w:instrText>
    </w:r>
    <w:r w:rsidR="00772E8F" w:rsidRPr="00F21634">
      <w:rPr>
        <w:rFonts w:ascii="Arial" w:hAnsi="Arial" w:cs="Arial"/>
        <w:b/>
        <w:bCs/>
        <w:snapToGrid w:val="0"/>
        <w:color w:val="808080"/>
        <w:sz w:val="16"/>
        <w:szCs w:val="16"/>
      </w:rPr>
      <w:fldChar w:fldCharType="separate"/>
    </w:r>
    <w:r w:rsidR="00D34A0C" w:rsidRPr="00474582">
      <w:rPr>
        <w:rFonts w:ascii="Arial" w:hAnsi="Arial" w:cs="Arial"/>
        <w:b/>
        <w:bCs/>
        <w:noProof/>
        <w:snapToGrid w:val="0"/>
        <w:color w:val="808080"/>
        <w:sz w:val="16"/>
        <w:szCs w:val="16"/>
      </w:rPr>
      <w:t>4</w:t>
    </w:r>
    <w:r w:rsidR="00772E8F" w:rsidRPr="00F21634">
      <w:rPr>
        <w:rFonts w:ascii="Arial" w:hAnsi="Arial" w:cs="Arial"/>
        <w:b/>
        <w:bCs/>
        <w:snapToGrid w:val="0"/>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FF06A3" w14:textId="77777777" w:rsidR="00C9356E" w:rsidRDefault="00C9356E">
      <w:r>
        <w:separator/>
      </w:r>
    </w:p>
  </w:footnote>
  <w:footnote w:type="continuationSeparator" w:id="0">
    <w:p w14:paraId="6B118F1A" w14:textId="77777777" w:rsidR="00C9356E" w:rsidRDefault="00C93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A6BC9" w14:textId="69B0E913" w:rsidR="00AD41FF" w:rsidRDefault="00261585" w:rsidP="00261585">
    <w:pPr>
      <w:pStyle w:val="Kopfzeile"/>
      <w:tabs>
        <w:tab w:val="clear" w:pos="9072"/>
        <w:tab w:val="right" w:pos="9498"/>
      </w:tabs>
      <w:jc w:val="right"/>
    </w:pPr>
    <w:r>
      <w:rPr>
        <w:noProof/>
      </w:rPr>
      <w:drawing>
        <wp:anchor distT="0" distB="0" distL="114300" distR="114300" simplePos="0" relativeHeight="251658240" behindDoc="0" locked="0" layoutInCell="1" allowOverlap="1" wp14:anchorId="75A2C68F" wp14:editId="73394394">
          <wp:simplePos x="0" y="0"/>
          <wp:positionH relativeFrom="column">
            <wp:posOffset>5005070</wp:posOffset>
          </wp:positionH>
          <wp:positionV relativeFrom="paragraph">
            <wp:posOffset>-3810</wp:posOffset>
          </wp:positionV>
          <wp:extent cx="1028700" cy="89535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8953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4578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de-CH" w:vendorID="64" w:dllVersion="0"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de-CH" w:vendorID="64" w:dllVersion="4096" w:nlCheck="1" w:checkStyle="0"/>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4BEC"/>
    <w:rsid w:val="000057CD"/>
    <w:rsid w:val="000064BD"/>
    <w:rsid w:val="00010208"/>
    <w:rsid w:val="000103A6"/>
    <w:rsid w:val="000130DC"/>
    <w:rsid w:val="00020F8C"/>
    <w:rsid w:val="000258D8"/>
    <w:rsid w:val="00025BED"/>
    <w:rsid w:val="00031B05"/>
    <w:rsid w:val="000320F7"/>
    <w:rsid w:val="00035374"/>
    <w:rsid w:val="0004197D"/>
    <w:rsid w:val="000457A0"/>
    <w:rsid w:val="00047329"/>
    <w:rsid w:val="00047F28"/>
    <w:rsid w:val="00050684"/>
    <w:rsid w:val="000521F3"/>
    <w:rsid w:val="00053D8B"/>
    <w:rsid w:val="000568D7"/>
    <w:rsid w:val="000645F0"/>
    <w:rsid w:val="00066AB4"/>
    <w:rsid w:val="00066CE0"/>
    <w:rsid w:val="00067C15"/>
    <w:rsid w:val="00070731"/>
    <w:rsid w:val="00070D56"/>
    <w:rsid w:val="00071027"/>
    <w:rsid w:val="00071ACD"/>
    <w:rsid w:val="0007266B"/>
    <w:rsid w:val="000773C0"/>
    <w:rsid w:val="00080160"/>
    <w:rsid w:val="00080DDC"/>
    <w:rsid w:val="00083920"/>
    <w:rsid w:val="000840F7"/>
    <w:rsid w:val="000904AA"/>
    <w:rsid w:val="000909E1"/>
    <w:rsid w:val="00093BD4"/>
    <w:rsid w:val="000A08B3"/>
    <w:rsid w:val="000A09B0"/>
    <w:rsid w:val="000A258F"/>
    <w:rsid w:val="000A3C09"/>
    <w:rsid w:val="000A486B"/>
    <w:rsid w:val="000A5E85"/>
    <w:rsid w:val="000B28AB"/>
    <w:rsid w:val="000B4E60"/>
    <w:rsid w:val="000B56A3"/>
    <w:rsid w:val="000B59CE"/>
    <w:rsid w:val="000B6091"/>
    <w:rsid w:val="000B7463"/>
    <w:rsid w:val="000D2F48"/>
    <w:rsid w:val="000D40B1"/>
    <w:rsid w:val="000D4B0F"/>
    <w:rsid w:val="000D74D7"/>
    <w:rsid w:val="000D74EE"/>
    <w:rsid w:val="000E1818"/>
    <w:rsid w:val="000E3117"/>
    <w:rsid w:val="000E5647"/>
    <w:rsid w:val="000E61B4"/>
    <w:rsid w:val="000E6B63"/>
    <w:rsid w:val="000E6F27"/>
    <w:rsid w:val="000F1419"/>
    <w:rsid w:val="000F4BBA"/>
    <w:rsid w:val="00100528"/>
    <w:rsid w:val="00101B6C"/>
    <w:rsid w:val="00104081"/>
    <w:rsid w:val="001138B8"/>
    <w:rsid w:val="00117E5E"/>
    <w:rsid w:val="00124FCE"/>
    <w:rsid w:val="001255F4"/>
    <w:rsid w:val="001274FC"/>
    <w:rsid w:val="00131977"/>
    <w:rsid w:val="00136D79"/>
    <w:rsid w:val="001456DE"/>
    <w:rsid w:val="00155750"/>
    <w:rsid w:val="00156587"/>
    <w:rsid w:val="00160721"/>
    <w:rsid w:val="0016652E"/>
    <w:rsid w:val="00170BF1"/>
    <w:rsid w:val="00181461"/>
    <w:rsid w:val="00182145"/>
    <w:rsid w:val="00182AE6"/>
    <w:rsid w:val="00186E77"/>
    <w:rsid w:val="00190F4E"/>
    <w:rsid w:val="001914AC"/>
    <w:rsid w:val="00194043"/>
    <w:rsid w:val="00194988"/>
    <w:rsid w:val="001A2CAF"/>
    <w:rsid w:val="001A6221"/>
    <w:rsid w:val="001B0162"/>
    <w:rsid w:val="001B0E30"/>
    <w:rsid w:val="001B2FCE"/>
    <w:rsid w:val="001B3A92"/>
    <w:rsid w:val="001C041E"/>
    <w:rsid w:val="001C0C66"/>
    <w:rsid w:val="001C17E5"/>
    <w:rsid w:val="001C1DA7"/>
    <w:rsid w:val="001C3A0F"/>
    <w:rsid w:val="001D0DB2"/>
    <w:rsid w:val="001D243D"/>
    <w:rsid w:val="001D2D28"/>
    <w:rsid w:val="001D2D7C"/>
    <w:rsid w:val="001D3737"/>
    <w:rsid w:val="001D3C17"/>
    <w:rsid w:val="001E292A"/>
    <w:rsid w:val="001E6B6B"/>
    <w:rsid w:val="001E6BFC"/>
    <w:rsid w:val="001F02E1"/>
    <w:rsid w:val="001F039F"/>
    <w:rsid w:val="001F4BB0"/>
    <w:rsid w:val="001F7E8F"/>
    <w:rsid w:val="00206166"/>
    <w:rsid w:val="00207DDD"/>
    <w:rsid w:val="00211B7B"/>
    <w:rsid w:val="0021333E"/>
    <w:rsid w:val="00214A93"/>
    <w:rsid w:val="0021524E"/>
    <w:rsid w:val="00215586"/>
    <w:rsid w:val="00216AD1"/>
    <w:rsid w:val="00217FD0"/>
    <w:rsid w:val="002259D5"/>
    <w:rsid w:val="00231F93"/>
    <w:rsid w:val="002329D1"/>
    <w:rsid w:val="00232AE1"/>
    <w:rsid w:val="002336AA"/>
    <w:rsid w:val="0023483C"/>
    <w:rsid w:val="00236941"/>
    <w:rsid w:val="0023796F"/>
    <w:rsid w:val="00240A6A"/>
    <w:rsid w:val="00243D1A"/>
    <w:rsid w:val="00244A7C"/>
    <w:rsid w:val="00246D7B"/>
    <w:rsid w:val="0024714C"/>
    <w:rsid w:val="00247392"/>
    <w:rsid w:val="00254CE8"/>
    <w:rsid w:val="00261585"/>
    <w:rsid w:val="002636A1"/>
    <w:rsid w:val="00263AD1"/>
    <w:rsid w:val="00264572"/>
    <w:rsid w:val="00265445"/>
    <w:rsid w:val="00270832"/>
    <w:rsid w:val="00270A0B"/>
    <w:rsid w:val="00273BD3"/>
    <w:rsid w:val="00273C1C"/>
    <w:rsid w:val="00275D44"/>
    <w:rsid w:val="002761DE"/>
    <w:rsid w:val="00283EEE"/>
    <w:rsid w:val="0028487E"/>
    <w:rsid w:val="00285410"/>
    <w:rsid w:val="00285B8D"/>
    <w:rsid w:val="002872A3"/>
    <w:rsid w:val="00287AE5"/>
    <w:rsid w:val="00287F4D"/>
    <w:rsid w:val="00291C4C"/>
    <w:rsid w:val="002921AC"/>
    <w:rsid w:val="002A095E"/>
    <w:rsid w:val="002A2AB6"/>
    <w:rsid w:val="002A374A"/>
    <w:rsid w:val="002A4652"/>
    <w:rsid w:val="002A76FC"/>
    <w:rsid w:val="002A7E50"/>
    <w:rsid w:val="002B6C90"/>
    <w:rsid w:val="002C2A63"/>
    <w:rsid w:val="002C5172"/>
    <w:rsid w:val="002C692A"/>
    <w:rsid w:val="002C696C"/>
    <w:rsid w:val="002C6F34"/>
    <w:rsid w:val="002C7F9E"/>
    <w:rsid w:val="002D37EB"/>
    <w:rsid w:val="002D43DF"/>
    <w:rsid w:val="002D57C8"/>
    <w:rsid w:val="002E0469"/>
    <w:rsid w:val="002E0DDA"/>
    <w:rsid w:val="002E229A"/>
    <w:rsid w:val="002E2806"/>
    <w:rsid w:val="002E60FE"/>
    <w:rsid w:val="002F0FA6"/>
    <w:rsid w:val="002F488A"/>
    <w:rsid w:val="002F663D"/>
    <w:rsid w:val="00301A91"/>
    <w:rsid w:val="00304188"/>
    <w:rsid w:val="00306453"/>
    <w:rsid w:val="00307B15"/>
    <w:rsid w:val="003105E2"/>
    <w:rsid w:val="003133B4"/>
    <w:rsid w:val="0031368B"/>
    <w:rsid w:val="00314CF5"/>
    <w:rsid w:val="003154CD"/>
    <w:rsid w:val="003156CA"/>
    <w:rsid w:val="0031657E"/>
    <w:rsid w:val="00316D2B"/>
    <w:rsid w:val="00320451"/>
    <w:rsid w:val="00320E03"/>
    <w:rsid w:val="00321F48"/>
    <w:rsid w:val="00323C78"/>
    <w:rsid w:val="0032557D"/>
    <w:rsid w:val="00325A55"/>
    <w:rsid w:val="00330829"/>
    <w:rsid w:val="00336A26"/>
    <w:rsid w:val="003415EB"/>
    <w:rsid w:val="00341DE7"/>
    <w:rsid w:val="00347536"/>
    <w:rsid w:val="003511BA"/>
    <w:rsid w:val="00351E61"/>
    <w:rsid w:val="00355E1C"/>
    <w:rsid w:val="00356C16"/>
    <w:rsid w:val="003668D1"/>
    <w:rsid w:val="0037012B"/>
    <w:rsid w:val="00371550"/>
    <w:rsid w:val="00372533"/>
    <w:rsid w:val="00376468"/>
    <w:rsid w:val="003814F9"/>
    <w:rsid w:val="003822CF"/>
    <w:rsid w:val="00384606"/>
    <w:rsid w:val="00387C05"/>
    <w:rsid w:val="00390773"/>
    <w:rsid w:val="003931C1"/>
    <w:rsid w:val="003A0D86"/>
    <w:rsid w:val="003B1978"/>
    <w:rsid w:val="003B2106"/>
    <w:rsid w:val="003B3E7A"/>
    <w:rsid w:val="003B5455"/>
    <w:rsid w:val="003B5588"/>
    <w:rsid w:val="003B6D53"/>
    <w:rsid w:val="003B7A9C"/>
    <w:rsid w:val="003C080B"/>
    <w:rsid w:val="003C13CA"/>
    <w:rsid w:val="003C220D"/>
    <w:rsid w:val="003C3F95"/>
    <w:rsid w:val="003D6F3C"/>
    <w:rsid w:val="003D7535"/>
    <w:rsid w:val="003D7D27"/>
    <w:rsid w:val="003E0DA0"/>
    <w:rsid w:val="003E21F9"/>
    <w:rsid w:val="003E263B"/>
    <w:rsid w:val="003E5A64"/>
    <w:rsid w:val="004001C1"/>
    <w:rsid w:val="00400AA8"/>
    <w:rsid w:val="00400CC4"/>
    <w:rsid w:val="0040177B"/>
    <w:rsid w:val="00401E0F"/>
    <w:rsid w:val="00404587"/>
    <w:rsid w:val="004079A4"/>
    <w:rsid w:val="00410CBD"/>
    <w:rsid w:val="00410CE1"/>
    <w:rsid w:val="004120DD"/>
    <w:rsid w:val="00412FD4"/>
    <w:rsid w:val="004144AE"/>
    <w:rsid w:val="004178FF"/>
    <w:rsid w:val="004204AA"/>
    <w:rsid w:val="00421448"/>
    <w:rsid w:val="0042615E"/>
    <w:rsid w:val="00430C92"/>
    <w:rsid w:val="00432C45"/>
    <w:rsid w:val="00441533"/>
    <w:rsid w:val="004557AF"/>
    <w:rsid w:val="0046027E"/>
    <w:rsid w:val="004646CB"/>
    <w:rsid w:val="00465DD3"/>
    <w:rsid w:val="00465E3F"/>
    <w:rsid w:val="00470FBA"/>
    <w:rsid w:val="00474582"/>
    <w:rsid w:val="00474DCF"/>
    <w:rsid w:val="00483C3D"/>
    <w:rsid w:val="00487D18"/>
    <w:rsid w:val="00493757"/>
    <w:rsid w:val="0049465C"/>
    <w:rsid w:val="0049593E"/>
    <w:rsid w:val="004959CF"/>
    <w:rsid w:val="00497276"/>
    <w:rsid w:val="004A11F4"/>
    <w:rsid w:val="004A17B6"/>
    <w:rsid w:val="004A4093"/>
    <w:rsid w:val="004B2DAD"/>
    <w:rsid w:val="004B3468"/>
    <w:rsid w:val="004B4EB2"/>
    <w:rsid w:val="004B5422"/>
    <w:rsid w:val="004B5E02"/>
    <w:rsid w:val="004B65F8"/>
    <w:rsid w:val="004B6E5C"/>
    <w:rsid w:val="004B7E07"/>
    <w:rsid w:val="004C2963"/>
    <w:rsid w:val="004C4379"/>
    <w:rsid w:val="004C5EB0"/>
    <w:rsid w:val="004C7AB1"/>
    <w:rsid w:val="004D227A"/>
    <w:rsid w:val="004D78BD"/>
    <w:rsid w:val="004D78E8"/>
    <w:rsid w:val="004E0724"/>
    <w:rsid w:val="004E2519"/>
    <w:rsid w:val="004E3A3C"/>
    <w:rsid w:val="004E3C6E"/>
    <w:rsid w:val="004E60E4"/>
    <w:rsid w:val="004E6446"/>
    <w:rsid w:val="004F1218"/>
    <w:rsid w:val="004F1D2A"/>
    <w:rsid w:val="004F2F74"/>
    <w:rsid w:val="004F387D"/>
    <w:rsid w:val="004F4AB5"/>
    <w:rsid w:val="00500BEA"/>
    <w:rsid w:val="005010F7"/>
    <w:rsid w:val="00501BD6"/>
    <w:rsid w:val="00502845"/>
    <w:rsid w:val="00504391"/>
    <w:rsid w:val="00505509"/>
    <w:rsid w:val="00505882"/>
    <w:rsid w:val="00506603"/>
    <w:rsid w:val="00511F1E"/>
    <w:rsid w:val="00513110"/>
    <w:rsid w:val="00516D0B"/>
    <w:rsid w:val="00522DFB"/>
    <w:rsid w:val="00523579"/>
    <w:rsid w:val="00525673"/>
    <w:rsid w:val="00525AEC"/>
    <w:rsid w:val="00527E44"/>
    <w:rsid w:val="00530FC0"/>
    <w:rsid w:val="0053253F"/>
    <w:rsid w:val="005327C7"/>
    <w:rsid w:val="005355B7"/>
    <w:rsid w:val="00535659"/>
    <w:rsid w:val="00543071"/>
    <w:rsid w:val="005465C4"/>
    <w:rsid w:val="00550D3E"/>
    <w:rsid w:val="00552307"/>
    <w:rsid w:val="005538CF"/>
    <w:rsid w:val="00556A0C"/>
    <w:rsid w:val="005605A5"/>
    <w:rsid w:val="00565E1B"/>
    <w:rsid w:val="00571E32"/>
    <w:rsid w:val="0057206D"/>
    <w:rsid w:val="00573038"/>
    <w:rsid w:val="00573D03"/>
    <w:rsid w:val="005753C1"/>
    <w:rsid w:val="005758B7"/>
    <w:rsid w:val="00580F83"/>
    <w:rsid w:val="00581536"/>
    <w:rsid w:val="005836DE"/>
    <w:rsid w:val="0058455B"/>
    <w:rsid w:val="00585B28"/>
    <w:rsid w:val="00586683"/>
    <w:rsid w:val="00587F00"/>
    <w:rsid w:val="00591701"/>
    <w:rsid w:val="00593397"/>
    <w:rsid w:val="0059367F"/>
    <w:rsid w:val="00594312"/>
    <w:rsid w:val="0059504F"/>
    <w:rsid w:val="0059575B"/>
    <w:rsid w:val="005A37DF"/>
    <w:rsid w:val="005A44F5"/>
    <w:rsid w:val="005A7AEB"/>
    <w:rsid w:val="005B0A13"/>
    <w:rsid w:val="005B1CCE"/>
    <w:rsid w:val="005B2A9C"/>
    <w:rsid w:val="005B40CF"/>
    <w:rsid w:val="005B4734"/>
    <w:rsid w:val="005C06DF"/>
    <w:rsid w:val="005C61CB"/>
    <w:rsid w:val="005C6D6A"/>
    <w:rsid w:val="005C747C"/>
    <w:rsid w:val="005D0E05"/>
    <w:rsid w:val="005D160B"/>
    <w:rsid w:val="005D2D80"/>
    <w:rsid w:val="005D7454"/>
    <w:rsid w:val="005E1091"/>
    <w:rsid w:val="005E559F"/>
    <w:rsid w:val="005E7E98"/>
    <w:rsid w:val="005F6A27"/>
    <w:rsid w:val="005F7C7C"/>
    <w:rsid w:val="006019B3"/>
    <w:rsid w:val="0060621A"/>
    <w:rsid w:val="00606CD7"/>
    <w:rsid w:val="006125AC"/>
    <w:rsid w:val="00612A73"/>
    <w:rsid w:val="006144D2"/>
    <w:rsid w:val="00615847"/>
    <w:rsid w:val="00615C3C"/>
    <w:rsid w:val="00616918"/>
    <w:rsid w:val="00616A5B"/>
    <w:rsid w:val="006177E2"/>
    <w:rsid w:val="006303C1"/>
    <w:rsid w:val="0063467B"/>
    <w:rsid w:val="0063628E"/>
    <w:rsid w:val="006379F1"/>
    <w:rsid w:val="006400E4"/>
    <w:rsid w:val="006437C1"/>
    <w:rsid w:val="006503AE"/>
    <w:rsid w:val="00650DA6"/>
    <w:rsid w:val="006550C7"/>
    <w:rsid w:val="0065536A"/>
    <w:rsid w:val="00656ACE"/>
    <w:rsid w:val="00661F89"/>
    <w:rsid w:val="00663854"/>
    <w:rsid w:val="00663DCE"/>
    <w:rsid w:val="0066406D"/>
    <w:rsid w:val="00666284"/>
    <w:rsid w:val="00667A63"/>
    <w:rsid w:val="00670694"/>
    <w:rsid w:val="0067131F"/>
    <w:rsid w:val="00671608"/>
    <w:rsid w:val="006769A9"/>
    <w:rsid w:val="00683D1C"/>
    <w:rsid w:val="006963F9"/>
    <w:rsid w:val="006A1135"/>
    <w:rsid w:val="006A1A89"/>
    <w:rsid w:val="006A2725"/>
    <w:rsid w:val="006A34DE"/>
    <w:rsid w:val="006A6CD7"/>
    <w:rsid w:val="006B3831"/>
    <w:rsid w:val="006B3F8F"/>
    <w:rsid w:val="006B4EFD"/>
    <w:rsid w:val="006B56DA"/>
    <w:rsid w:val="006B5888"/>
    <w:rsid w:val="006B6659"/>
    <w:rsid w:val="006C2117"/>
    <w:rsid w:val="006C5F83"/>
    <w:rsid w:val="006D04BD"/>
    <w:rsid w:val="006D10F8"/>
    <w:rsid w:val="006D2955"/>
    <w:rsid w:val="006D4949"/>
    <w:rsid w:val="006D6728"/>
    <w:rsid w:val="006E0378"/>
    <w:rsid w:val="006E17DE"/>
    <w:rsid w:val="006F18D3"/>
    <w:rsid w:val="006F44B9"/>
    <w:rsid w:val="006F5B78"/>
    <w:rsid w:val="006F74C8"/>
    <w:rsid w:val="006F77BD"/>
    <w:rsid w:val="007111CA"/>
    <w:rsid w:val="00711C48"/>
    <w:rsid w:val="00711D05"/>
    <w:rsid w:val="007255DF"/>
    <w:rsid w:val="0072641D"/>
    <w:rsid w:val="00727FBF"/>
    <w:rsid w:val="00730254"/>
    <w:rsid w:val="00732276"/>
    <w:rsid w:val="00732839"/>
    <w:rsid w:val="0073352B"/>
    <w:rsid w:val="0073468B"/>
    <w:rsid w:val="007358F2"/>
    <w:rsid w:val="00736129"/>
    <w:rsid w:val="007367F4"/>
    <w:rsid w:val="00736F40"/>
    <w:rsid w:val="00744FF4"/>
    <w:rsid w:val="00752C1F"/>
    <w:rsid w:val="00756BCD"/>
    <w:rsid w:val="00760B15"/>
    <w:rsid w:val="00760F61"/>
    <w:rsid w:val="0076179A"/>
    <w:rsid w:val="0076454C"/>
    <w:rsid w:val="00764EC4"/>
    <w:rsid w:val="007708B8"/>
    <w:rsid w:val="00771DF4"/>
    <w:rsid w:val="00772E8F"/>
    <w:rsid w:val="007742E6"/>
    <w:rsid w:val="00777EB9"/>
    <w:rsid w:val="00781C1F"/>
    <w:rsid w:val="00784A87"/>
    <w:rsid w:val="0078682A"/>
    <w:rsid w:val="007952E2"/>
    <w:rsid w:val="007A2FEC"/>
    <w:rsid w:val="007A40E2"/>
    <w:rsid w:val="007A4345"/>
    <w:rsid w:val="007A6EEE"/>
    <w:rsid w:val="007A7FA3"/>
    <w:rsid w:val="007B724D"/>
    <w:rsid w:val="007C062D"/>
    <w:rsid w:val="007C42E6"/>
    <w:rsid w:val="007C65AC"/>
    <w:rsid w:val="007C79D2"/>
    <w:rsid w:val="007D16BF"/>
    <w:rsid w:val="007D2F44"/>
    <w:rsid w:val="007D400B"/>
    <w:rsid w:val="007D72B6"/>
    <w:rsid w:val="007E2CA5"/>
    <w:rsid w:val="007E4896"/>
    <w:rsid w:val="007E56EB"/>
    <w:rsid w:val="007E66DD"/>
    <w:rsid w:val="008004D3"/>
    <w:rsid w:val="00800A15"/>
    <w:rsid w:val="00802B8C"/>
    <w:rsid w:val="00804E62"/>
    <w:rsid w:val="00805256"/>
    <w:rsid w:val="008053F5"/>
    <w:rsid w:val="008062B0"/>
    <w:rsid w:val="00806A09"/>
    <w:rsid w:val="00811863"/>
    <w:rsid w:val="0081664E"/>
    <w:rsid w:val="00820DFA"/>
    <w:rsid w:val="00820DFF"/>
    <w:rsid w:val="00821B54"/>
    <w:rsid w:val="00824931"/>
    <w:rsid w:val="00824B59"/>
    <w:rsid w:val="00825D32"/>
    <w:rsid w:val="008304D4"/>
    <w:rsid w:val="0083390A"/>
    <w:rsid w:val="00837EBF"/>
    <w:rsid w:val="00837F70"/>
    <w:rsid w:val="00844588"/>
    <w:rsid w:val="00846D5F"/>
    <w:rsid w:val="00847148"/>
    <w:rsid w:val="00847D0D"/>
    <w:rsid w:val="008517BF"/>
    <w:rsid w:val="008523FC"/>
    <w:rsid w:val="00856DDE"/>
    <w:rsid w:val="00860705"/>
    <w:rsid w:val="00863A78"/>
    <w:rsid w:val="0086670A"/>
    <w:rsid w:val="00870CC9"/>
    <w:rsid w:val="0088455E"/>
    <w:rsid w:val="00886681"/>
    <w:rsid w:val="00887245"/>
    <w:rsid w:val="00894346"/>
    <w:rsid w:val="008950DC"/>
    <w:rsid w:val="008958D2"/>
    <w:rsid w:val="00895C12"/>
    <w:rsid w:val="00896631"/>
    <w:rsid w:val="00897B98"/>
    <w:rsid w:val="008A3F04"/>
    <w:rsid w:val="008A47BF"/>
    <w:rsid w:val="008A6395"/>
    <w:rsid w:val="008A6F8B"/>
    <w:rsid w:val="008B1778"/>
    <w:rsid w:val="008B7643"/>
    <w:rsid w:val="008C0C8C"/>
    <w:rsid w:val="008C1239"/>
    <w:rsid w:val="008C2AD4"/>
    <w:rsid w:val="008C377E"/>
    <w:rsid w:val="008C4506"/>
    <w:rsid w:val="008C6B1C"/>
    <w:rsid w:val="008D367B"/>
    <w:rsid w:val="008D3DFC"/>
    <w:rsid w:val="008E0C0C"/>
    <w:rsid w:val="008E1D0A"/>
    <w:rsid w:val="008E1E5C"/>
    <w:rsid w:val="008E645C"/>
    <w:rsid w:val="008F13AD"/>
    <w:rsid w:val="008F6512"/>
    <w:rsid w:val="008F6F03"/>
    <w:rsid w:val="0090128A"/>
    <w:rsid w:val="0090366B"/>
    <w:rsid w:val="009055D1"/>
    <w:rsid w:val="00907FB3"/>
    <w:rsid w:val="009102A4"/>
    <w:rsid w:val="00910367"/>
    <w:rsid w:val="00910D6B"/>
    <w:rsid w:val="00911B9D"/>
    <w:rsid w:val="00912D24"/>
    <w:rsid w:val="00917A75"/>
    <w:rsid w:val="00923B94"/>
    <w:rsid w:val="00924525"/>
    <w:rsid w:val="0092502E"/>
    <w:rsid w:val="00926B3D"/>
    <w:rsid w:val="00927E75"/>
    <w:rsid w:val="0093350B"/>
    <w:rsid w:val="0093606C"/>
    <w:rsid w:val="00944F78"/>
    <w:rsid w:val="00945C65"/>
    <w:rsid w:val="00950B5B"/>
    <w:rsid w:val="009529F1"/>
    <w:rsid w:val="00956245"/>
    <w:rsid w:val="00956D90"/>
    <w:rsid w:val="00962AC6"/>
    <w:rsid w:val="009634CA"/>
    <w:rsid w:val="00964C14"/>
    <w:rsid w:val="00964C7E"/>
    <w:rsid w:val="00965C15"/>
    <w:rsid w:val="00965F34"/>
    <w:rsid w:val="00966927"/>
    <w:rsid w:val="00967F8C"/>
    <w:rsid w:val="00970212"/>
    <w:rsid w:val="009778D0"/>
    <w:rsid w:val="00977E34"/>
    <w:rsid w:val="0098005C"/>
    <w:rsid w:val="00981CD4"/>
    <w:rsid w:val="0098432E"/>
    <w:rsid w:val="00984860"/>
    <w:rsid w:val="00985208"/>
    <w:rsid w:val="00995576"/>
    <w:rsid w:val="00995FF0"/>
    <w:rsid w:val="009A01E3"/>
    <w:rsid w:val="009A1DA9"/>
    <w:rsid w:val="009A25A1"/>
    <w:rsid w:val="009A3573"/>
    <w:rsid w:val="009A7903"/>
    <w:rsid w:val="009B0DCE"/>
    <w:rsid w:val="009B1EA6"/>
    <w:rsid w:val="009B4C53"/>
    <w:rsid w:val="009B4D91"/>
    <w:rsid w:val="009B5041"/>
    <w:rsid w:val="009C07DD"/>
    <w:rsid w:val="009C1C3C"/>
    <w:rsid w:val="009C488D"/>
    <w:rsid w:val="009C4DAD"/>
    <w:rsid w:val="009C7A55"/>
    <w:rsid w:val="009C7C0C"/>
    <w:rsid w:val="009D0330"/>
    <w:rsid w:val="009D1FA3"/>
    <w:rsid w:val="009D3381"/>
    <w:rsid w:val="009E1EAB"/>
    <w:rsid w:val="009E375E"/>
    <w:rsid w:val="009F2876"/>
    <w:rsid w:val="009F2E8B"/>
    <w:rsid w:val="009F5ADE"/>
    <w:rsid w:val="009F6962"/>
    <w:rsid w:val="009F7612"/>
    <w:rsid w:val="00A02CED"/>
    <w:rsid w:val="00A03564"/>
    <w:rsid w:val="00A037C6"/>
    <w:rsid w:val="00A0497F"/>
    <w:rsid w:val="00A1018B"/>
    <w:rsid w:val="00A1127B"/>
    <w:rsid w:val="00A11BCB"/>
    <w:rsid w:val="00A13E4A"/>
    <w:rsid w:val="00A170E7"/>
    <w:rsid w:val="00A21C26"/>
    <w:rsid w:val="00A21E67"/>
    <w:rsid w:val="00A22B86"/>
    <w:rsid w:val="00A2489E"/>
    <w:rsid w:val="00A26250"/>
    <w:rsid w:val="00A3000D"/>
    <w:rsid w:val="00A32329"/>
    <w:rsid w:val="00A402B9"/>
    <w:rsid w:val="00A43BF3"/>
    <w:rsid w:val="00A43E74"/>
    <w:rsid w:val="00A50496"/>
    <w:rsid w:val="00A504EC"/>
    <w:rsid w:val="00A5079F"/>
    <w:rsid w:val="00A5102C"/>
    <w:rsid w:val="00A51D85"/>
    <w:rsid w:val="00A52DA4"/>
    <w:rsid w:val="00A534A6"/>
    <w:rsid w:val="00A571C7"/>
    <w:rsid w:val="00A57628"/>
    <w:rsid w:val="00A57C0F"/>
    <w:rsid w:val="00A60418"/>
    <w:rsid w:val="00A60917"/>
    <w:rsid w:val="00A61BD2"/>
    <w:rsid w:val="00A62D29"/>
    <w:rsid w:val="00A647F2"/>
    <w:rsid w:val="00A715A8"/>
    <w:rsid w:val="00A74816"/>
    <w:rsid w:val="00A74CDC"/>
    <w:rsid w:val="00A75EFD"/>
    <w:rsid w:val="00A7777D"/>
    <w:rsid w:val="00A80C24"/>
    <w:rsid w:val="00A816C1"/>
    <w:rsid w:val="00A83642"/>
    <w:rsid w:val="00A83FA4"/>
    <w:rsid w:val="00A90AD4"/>
    <w:rsid w:val="00A91A29"/>
    <w:rsid w:val="00A9413C"/>
    <w:rsid w:val="00A95DBC"/>
    <w:rsid w:val="00A96895"/>
    <w:rsid w:val="00AA04DA"/>
    <w:rsid w:val="00AA5CFF"/>
    <w:rsid w:val="00AA6E73"/>
    <w:rsid w:val="00AA6E96"/>
    <w:rsid w:val="00AB1D6B"/>
    <w:rsid w:val="00AB43E5"/>
    <w:rsid w:val="00AB4FC3"/>
    <w:rsid w:val="00AB53D3"/>
    <w:rsid w:val="00AC65F4"/>
    <w:rsid w:val="00AC7875"/>
    <w:rsid w:val="00AD17E2"/>
    <w:rsid w:val="00AD18FB"/>
    <w:rsid w:val="00AD41FF"/>
    <w:rsid w:val="00AD4FCA"/>
    <w:rsid w:val="00AD74EC"/>
    <w:rsid w:val="00AE20CC"/>
    <w:rsid w:val="00AE38A7"/>
    <w:rsid w:val="00AE3B85"/>
    <w:rsid w:val="00AE40B5"/>
    <w:rsid w:val="00AE6865"/>
    <w:rsid w:val="00AF42AA"/>
    <w:rsid w:val="00AF7D4F"/>
    <w:rsid w:val="00B061BD"/>
    <w:rsid w:val="00B1147C"/>
    <w:rsid w:val="00B11B03"/>
    <w:rsid w:val="00B126EF"/>
    <w:rsid w:val="00B12E2F"/>
    <w:rsid w:val="00B137FF"/>
    <w:rsid w:val="00B165B0"/>
    <w:rsid w:val="00B16676"/>
    <w:rsid w:val="00B2006F"/>
    <w:rsid w:val="00B22632"/>
    <w:rsid w:val="00B35523"/>
    <w:rsid w:val="00B37564"/>
    <w:rsid w:val="00B40F06"/>
    <w:rsid w:val="00B41EA1"/>
    <w:rsid w:val="00B43755"/>
    <w:rsid w:val="00B46F76"/>
    <w:rsid w:val="00B52E41"/>
    <w:rsid w:val="00B5442D"/>
    <w:rsid w:val="00B55B94"/>
    <w:rsid w:val="00B61AE2"/>
    <w:rsid w:val="00B66573"/>
    <w:rsid w:val="00B71041"/>
    <w:rsid w:val="00B7225C"/>
    <w:rsid w:val="00B827AF"/>
    <w:rsid w:val="00B85300"/>
    <w:rsid w:val="00B86CCE"/>
    <w:rsid w:val="00B86EAE"/>
    <w:rsid w:val="00B911CF"/>
    <w:rsid w:val="00B93874"/>
    <w:rsid w:val="00B9589D"/>
    <w:rsid w:val="00BA04FB"/>
    <w:rsid w:val="00BA365F"/>
    <w:rsid w:val="00BA59FA"/>
    <w:rsid w:val="00BB51EC"/>
    <w:rsid w:val="00BB741C"/>
    <w:rsid w:val="00BC1F54"/>
    <w:rsid w:val="00BC2A92"/>
    <w:rsid w:val="00BC356F"/>
    <w:rsid w:val="00BD0BC8"/>
    <w:rsid w:val="00BD1E1C"/>
    <w:rsid w:val="00BD2843"/>
    <w:rsid w:val="00BD2B26"/>
    <w:rsid w:val="00BD72CE"/>
    <w:rsid w:val="00BE08FA"/>
    <w:rsid w:val="00BE0E83"/>
    <w:rsid w:val="00BE5C1A"/>
    <w:rsid w:val="00BE611E"/>
    <w:rsid w:val="00C10188"/>
    <w:rsid w:val="00C13A70"/>
    <w:rsid w:val="00C13C5B"/>
    <w:rsid w:val="00C148DF"/>
    <w:rsid w:val="00C17CED"/>
    <w:rsid w:val="00C21D08"/>
    <w:rsid w:val="00C22AD5"/>
    <w:rsid w:val="00C279D5"/>
    <w:rsid w:val="00C30BDE"/>
    <w:rsid w:val="00C31A35"/>
    <w:rsid w:val="00C373B8"/>
    <w:rsid w:val="00C40959"/>
    <w:rsid w:val="00C43E68"/>
    <w:rsid w:val="00C51CAA"/>
    <w:rsid w:val="00C51D50"/>
    <w:rsid w:val="00C537A3"/>
    <w:rsid w:val="00C5688B"/>
    <w:rsid w:val="00C577A8"/>
    <w:rsid w:val="00C57907"/>
    <w:rsid w:val="00C63D8C"/>
    <w:rsid w:val="00C71265"/>
    <w:rsid w:val="00C7439C"/>
    <w:rsid w:val="00C80EC0"/>
    <w:rsid w:val="00C8403A"/>
    <w:rsid w:val="00C8484E"/>
    <w:rsid w:val="00C87944"/>
    <w:rsid w:val="00C91294"/>
    <w:rsid w:val="00C9356E"/>
    <w:rsid w:val="00C9372B"/>
    <w:rsid w:val="00C9434E"/>
    <w:rsid w:val="00C95AB6"/>
    <w:rsid w:val="00CA0CE3"/>
    <w:rsid w:val="00CA1D4E"/>
    <w:rsid w:val="00CA31DE"/>
    <w:rsid w:val="00CA4876"/>
    <w:rsid w:val="00CA5B50"/>
    <w:rsid w:val="00CB56BA"/>
    <w:rsid w:val="00CB6417"/>
    <w:rsid w:val="00CB6C2C"/>
    <w:rsid w:val="00CB765C"/>
    <w:rsid w:val="00CC1740"/>
    <w:rsid w:val="00CC1D85"/>
    <w:rsid w:val="00CC318F"/>
    <w:rsid w:val="00CC57CA"/>
    <w:rsid w:val="00CC5D1B"/>
    <w:rsid w:val="00CC5E31"/>
    <w:rsid w:val="00CC76CC"/>
    <w:rsid w:val="00CD080A"/>
    <w:rsid w:val="00CD1C4E"/>
    <w:rsid w:val="00CD2389"/>
    <w:rsid w:val="00CD4804"/>
    <w:rsid w:val="00CD5F20"/>
    <w:rsid w:val="00CE4494"/>
    <w:rsid w:val="00CE5015"/>
    <w:rsid w:val="00CE510D"/>
    <w:rsid w:val="00CE59EE"/>
    <w:rsid w:val="00CE6424"/>
    <w:rsid w:val="00CF06BD"/>
    <w:rsid w:val="00CF2554"/>
    <w:rsid w:val="00CF30AB"/>
    <w:rsid w:val="00CF46A2"/>
    <w:rsid w:val="00CF5234"/>
    <w:rsid w:val="00CF7932"/>
    <w:rsid w:val="00D02C7C"/>
    <w:rsid w:val="00D10A7D"/>
    <w:rsid w:val="00D123A3"/>
    <w:rsid w:val="00D1365C"/>
    <w:rsid w:val="00D13DEB"/>
    <w:rsid w:val="00D22E62"/>
    <w:rsid w:val="00D23260"/>
    <w:rsid w:val="00D261A7"/>
    <w:rsid w:val="00D33777"/>
    <w:rsid w:val="00D34A0C"/>
    <w:rsid w:val="00D34D36"/>
    <w:rsid w:val="00D35686"/>
    <w:rsid w:val="00D367AA"/>
    <w:rsid w:val="00D43DF6"/>
    <w:rsid w:val="00D464D9"/>
    <w:rsid w:val="00D471E2"/>
    <w:rsid w:val="00D538DA"/>
    <w:rsid w:val="00D5466A"/>
    <w:rsid w:val="00D57DBA"/>
    <w:rsid w:val="00D57F48"/>
    <w:rsid w:val="00D626B3"/>
    <w:rsid w:val="00D66D38"/>
    <w:rsid w:val="00D70405"/>
    <w:rsid w:val="00D72315"/>
    <w:rsid w:val="00D72620"/>
    <w:rsid w:val="00D72866"/>
    <w:rsid w:val="00D72A57"/>
    <w:rsid w:val="00D75A8B"/>
    <w:rsid w:val="00D7777E"/>
    <w:rsid w:val="00D80F9C"/>
    <w:rsid w:val="00D82897"/>
    <w:rsid w:val="00D8767E"/>
    <w:rsid w:val="00D91E6C"/>
    <w:rsid w:val="00D93B9E"/>
    <w:rsid w:val="00D93F10"/>
    <w:rsid w:val="00D979C7"/>
    <w:rsid w:val="00D97E48"/>
    <w:rsid w:val="00DA4BFF"/>
    <w:rsid w:val="00DA70D9"/>
    <w:rsid w:val="00DB01A4"/>
    <w:rsid w:val="00DB03EF"/>
    <w:rsid w:val="00DB4A1A"/>
    <w:rsid w:val="00DB72CC"/>
    <w:rsid w:val="00DC56EB"/>
    <w:rsid w:val="00DD1842"/>
    <w:rsid w:val="00DD18C5"/>
    <w:rsid w:val="00DD261B"/>
    <w:rsid w:val="00DD39BA"/>
    <w:rsid w:val="00DD5276"/>
    <w:rsid w:val="00DE2D87"/>
    <w:rsid w:val="00DE4B27"/>
    <w:rsid w:val="00DE632D"/>
    <w:rsid w:val="00DE7025"/>
    <w:rsid w:val="00DF083B"/>
    <w:rsid w:val="00DF146A"/>
    <w:rsid w:val="00DF3657"/>
    <w:rsid w:val="00DF4A9A"/>
    <w:rsid w:val="00E052CF"/>
    <w:rsid w:val="00E06632"/>
    <w:rsid w:val="00E21D22"/>
    <w:rsid w:val="00E2351C"/>
    <w:rsid w:val="00E235A7"/>
    <w:rsid w:val="00E27071"/>
    <w:rsid w:val="00E31FD3"/>
    <w:rsid w:val="00E35030"/>
    <w:rsid w:val="00E357B0"/>
    <w:rsid w:val="00E36314"/>
    <w:rsid w:val="00E41C6B"/>
    <w:rsid w:val="00E43337"/>
    <w:rsid w:val="00E503BB"/>
    <w:rsid w:val="00E5040B"/>
    <w:rsid w:val="00E53B36"/>
    <w:rsid w:val="00E56E15"/>
    <w:rsid w:val="00E56EB0"/>
    <w:rsid w:val="00E616ED"/>
    <w:rsid w:val="00E62E72"/>
    <w:rsid w:val="00E63CB1"/>
    <w:rsid w:val="00E647B6"/>
    <w:rsid w:val="00E67044"/>
    <w:rsid w:val="00E74946"/>
    <w:rsid w:val="00E76D47"/>
    <w:rsid w:val="00E779F9"/>
    <w:rsid w:val="00E815D2"/>
    <w:rsid w:val="00E83988"/>
    <w:rsid w:val="00E86437"/>
    <w:rsid w:val="00E91475"/>
    <w:rsid w:val="00E92345"/>
    <w:rsid w:val="00E948E5"/>
    <w:rsid w:val="00E96522"/>
    <w:rsid w:val="00E966E4"/>
    <w:rsid w:val="00E96706"/>
    <w:rsid w:val="00EA3790"/>
    <w:rsid w:val="00EA3F82"/>
    <w:rsid w:val="00EA438E"/>
    <w:rsid w:val="00EA43EC"/>
    <w:rsid w:val="00EA530D"/>
    <w:rsid w:val="00EA5874"/>
    <w:rsid w:val="00EA7C20"/>
    <w:rsid w:val="00EB1603"/>
    <w:rsid w:val="00EB401E"/>
    <w:rsid w:val="00EB46D2"/>
    <w:rsid w:val="00EB5AE4"/>
    <w:rsid w:val="00ED24DF"/>
    <w:rsid w:val="00ED732B"/>
    <w:rsid w:val="00EE04EE"/>
    <w:rsid w:val="00EE374F"/>
    <w:rsid w:val="00EE3F9D"/>
    <w:rsid w:val="00EE574C"/>
    <w:rsid w:val="00EE59B9"/>
    <w:rsid w:val="00EF19A3"/>
    <w:rsid w:val="00EF4656"/>
    <w:rsid w:val="00EF47DC"/>
    <w:rsid w:val="00EF50A3"/>
    <w:rsid w:val="00EF6119"/>
    <w:rsid w:val="00EF62C4"/>
    <w:rsid w:val="00EF7E09"/>
    <w:rsid w:val="00F020E7"/>
    <w:rsid w:val="00F022C5"/>
    <w:rsid w:val="00F14F24"/>
    <w:rsid w:val="00F1580B"/>
    <w:rsid w:val="00F20E79"/>
    <w:rsid w:val="00F240CF"/>
    <w:rsid w:val="00F26A7D"/>
    <w:rsid w:val="00F31F43"/>
    <w:rsid w:val="00F32AC8"/>
    <w:rsid w:val="00F33F08"/>
    <w:rsid w:val="00F341D3"/>
    <w:rsid w:val="00F34C4E"/>
    <w:rsid w:val="00F40EF1"/>
    <w:rsid w:val="00F466A7"/>
    <w:rsid w:val="00F538CF"/>
    <w:rsid w:val="00F55A20"/>
    <w:rsid w:val="00F633C4"/>
    <w:rsid w:val="00F639C1"/>
    <w:rsid w:val="00F64BCB"/>
    <w:rsid w:val="00F7288A"/>
    <w:rsid w:val="00F74AD7"/>
    <w:rsid w:val="00F84C96"/>
    <w:rsid w:val="00F84FBE"/>
    <w:rsid w:val="00F92C0B"/>
    <w:rsid w:val="00F9549B"/>
    <w:rsid w:val="00F9751A"/>
    <w:rsid w:val="00FA02BD"/>
    <w:rsid w:val="00FA19AC"/>
    <w:rsid w:val="00FA2972"/>
    <w:rsid w:val="00FA3D93"/>
    <w:rsid w:val="00FB0CB6"/>
    <w:rsid w:val="00FB1610"/>
    <w:rsid w:val="00FB51C1"/>
    <w:rsid w:val="00FB7B44"/>
    <w:rsid w:val="00FC0218"/>
    <w:rsid w:val="00FC2DCD"/>
    <w:rsid w:val="00FC42F7"/>
    <w:rsid w:val="00FC50B8"/>
    <w:rsid w:val="00FC6677"/>
    <w:rsid w:val="00FC7446"/>
    <w:rsid w:val="00FD0C1D"/>
    <w:rsid w:val="00FD3927"/>
    <w:rsid w:val="00FD436E"/>
    <w:rsid w:val="00FE7C73"/>
    <w:rsid w:val="00FF39DA"/>
    <w:rsid w:val="00FF468F"/>
    <w:rsid w:val="00FF4BD1"/>
    <w:rsid w:val="00FF51FB"/>
    <w:rsid w:val="00FF52E8"/>
    <w:rsid w:val="00FF5F76"/>
    <w:rsid w:val="00FF614C"/>
    <w:rsid w:val="00FF6DD0"/>
    <w:rsid w:val="00FF76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A0BFD"/>
  <w15:chartTrackingRefBased/>
  <w15:docId w15:val="{AF34194A-533F-494F-9262-9DB154C56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43071"/>
    <w:rPr>
      <w:sz w:val="24"/>
      <w:szCs w:val="24"/>
    </w:rPr>
  </w:style>
  <w:style w:type="paragraph" w:styleId="berschrift1">
    <w:name w:val="heading 1"/>
    <w:basedOn w:val="Standard"/>
    <w:next w:val="Standard"/>
    <w:link w:val="berschrift1Zchn"/>
    <w:qFormat/>
    <w:rsid w:val="00A11BCB"/>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A11BCB"/>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rsid w:val="00A11BCB"/>
    <w:pPr>
      <w:tabs>
        <w:tab w:val="left" w:pos="1080"/>
        <w:tab w:val="left" w:pos="3960"/>
      </w:tabs>
    </w:pPr>
    <w:rPr>
      <w:b/>
      <w:bCs/>
    </w:rPr>
  </w:style>
  <w:style w:type="character" w:customStyle="1" w:styleId="Akkorde">
    <w:name w:val="Akkorde"/>
    <w:rsid w:val="00A11BCB"/>
    <w:rPr>
      <w:rFonts w:ascii="Times New Roman" w:hAnsi="Times New Roman"/>
      <w:b/>
      <w:sz w:val="24"/>
      <w:lang w:val="en-GB"/>
    </w:rPr>
  </w:style>
  <w:style w:type="character" w:styleId="Fett">
    <w:name w:val="Strong"/>
    <w:uiPriority w:val="22"/>
    <w:qFormat/>
    <w:rsid w:val="00A11BCB"/>
    <w:rPr>
      <w:b/>
      <w:bCs/>
    </w:rPr>
  </w:style>
  <w:style w:type="character" w:styleId="Hyperlink">
    <w:name w:val="Hyperlink"/>
    <w:rsid w:val="00A11BCB"/>
    <w:rPr>
      <w:color w:val="0000FF"/>
      <w:u w:val="single"/>
    </w:rPr>
  </w:style>
  <w:style w:type="paragraph" w:styleId="Kopfzeile">
    <w:name w:val="header"/>
    <w:basedOn w:val="Standard"/>
    <w:rsid w:val="00A11BCB"/>
    <w:pPr>
      <w:tabs>
        <w:tab w:val="center" w:pos="4536"/>
        <w:tab w:val="right" w:pos="9072"/>
      </w:tabs>
    </w:pPr>
  </w:style>
  <w:style w:type="paragraph" w:styleId="Fuzeile">
    <w:name w:val="footer"/>
    <w:basedOn w:val="Standard"/>
    <w:link w:val="FuzeileZchn"/>
    <w:rsid w:val="00A11BCB"/>
    <w:pPr>
      <w:tabs>
        <w:tab w:val="center" w:pos="4536"/>
        <w:tab w:val="right" w:pos="9072"/>
      </w:tabs>
    </w:pPr>
  </w:style>
  <w:style w:type="paragraph" w:styleId="StandardWeb">
    <w:name w:val="Normal (Web)"/>
    <w:basedOn w:val="Standard"/>
    <w:uiPriority w:val="99"/>
    <w:rsid w:val="00A11BCB"/>
    <w:pPr>
      <w:spacing w:before="100" w:beforeAutospacing="1" w:after="100" w:afterAutospacing="1"/>
    </w:pPr>
    <w:rPr>
      <w:color w:val="000000"/>
    </w:rPr>
  </w:style>
  <w:style w:type="paragraph" w:styleId="Textkrper">
    <w:name w:val="Body Text"/>
    <w:basedOn w:val="Standard"/>
    <w:link w:val="TextkrperZchn"/>
    <w:rsid w:val="00A11BCB"/>
    <w:pPr>
      <w:autoSpaceDE w:val="0"/>
      <w:autoSpaceDN w:val="0"/>
      <w:adjustRightInd w:val="0"/>
    </w:pPr>
    <w:rPr>
      <w:rFonts w:ascii="Verdana" w:hAnsi="Verdana" w:cs="Arial"/>
      <w:b/>
      <w:bCs/>
      <w:sz w:val="20"/>
      <w:szCs w:val="20"/>
    </w:rPr>
  </w:style>
  <w:style w:type="paragraph" w:styleId="Textkrper3">
    <w:name w:val="Body Text 3"/>
    <w:basedOn w:val="Standard"/>
    <w:rsid w:val="00A11BCB"/>
    <w:rPr>
      <w:rFonts w:ascii="Arial" w:hAnsi="Arial"/>
      <w:b/>
      <w:sz w:val="20"/>
    </w:rPr>
  </w:style>
  <w:style w:type="character" w:customStyle="1" w:styleId="BesuchterHyperlink1">
    <w:name w:val="BesuchterHyperlink1"/>
    <w:rsid w:val="00A11BCB"/>
    <w:rPr>
      <w:color w:val="800080"/>
      <w:u w:val="single"/>
    </w:rPr>
  </w:style>
  <w:style w:type="paragraph" w:styleId="Textkrper2">
    <w:name w:val="Body Text 2"/>
    <w:basedOn w:val="Standard"/>
    <w:rsid w:val="00A11BCB"/>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rsid w:val="00A11BCB"/>
  </w:style>
  <w:style w:type="character" w:customStyle="1" w:styleId="subpg-hdr">
    <w:name w:val="subpg-hdr"/>
    <w:basedOn w:val="Absatz-Standardschriftart"/>
    <w:rsid w:val="00A11BCB"/>
  </w:style>
  <w:style w:type="character" w:customStyle="1" w:styleId="subpg-txt">
    <w:name w:val="subpg-txt"/>
    <w:basedOn w:val="Absatz-Standardschriftart"/>
    <w:rsid w:val="00A11BCB"/>
  </w:style>
  <w:style w:type="paragraph" w:customStyle="1" w:styleId="BalloonText1">
    <w:name w:val="Balloon Text1"/>
    <w:basedOn w:val="Standard"/>
    <w:semiHidden/>
    <w:rsid w:val="00A11BCB"/>
    <w:rPr>
      <w:rFonts w:ascii="Tahoma" w:hAnsi="Tahoma" w:cs="Tahoma"/>
      <w:sz w:val="16"/>
      <w:szCs w:val="16"/>
    </w:rPr>
  </w:style>
  <w:style w:type="paragraph" w:styleId="Sprechblasentext">
    <w:name w:val="Balloon Text"/>
    <w:basedOn w:val="Standard"/>
    <w:semiHidden/>
    <w:rsid w:val="00A11BCB"/>
    <w:rPr>
      <w:rFonts w:ascii="Tahoma" w:hAnsi="Tahoma" w:cs="Tahoma"/>
      <w:sz w:val="16"/>
      <w:szCs w:val="16"/>
    </w:rPr>
  </w:style>
  <w:style w:type="character" w:customStyle="1" w:styleId="textbold">
    <w:name w:val="textbold"/>
    <w:basedOn w:val="Absatz-Standardschriftart"/>
    <w:rsid w:val="00A11BCB"/>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AC7875"/>
    <w:rPr>
      <w:b/>
      <w:bCs/>
    </w:rPr>
  </w:style>
  <w:style w:type="character" w:customStyle="1" w:styleId="KommentarthemaZchn">
    <w:name w:val="Kommentarthema Zchn"/>
    <w:link w:val="Kommentarthema"/>
    <w:rsid w:val="00AC7875"/>
    <w:rPr>
      <w:b/>
      <w:bCs/>
    </w:rPr>
  </w:style>
  <w:style w:type="character" w:customStyle="1" w:styleId="NichtaufgelsteErwhnung1">
    <w:name w:val="Nicht aufgelöste Erwähnung1"/>
    <w:uiPriority w:val="99"/>
    <w:semiHidden/>
    <w:unhideWhenUsed/>
    <w:rsid w:val="00E31FD3"/>
    <w:rPr>
      <w:color w:val="605E5C"/>
      <w:shd w:val="clear" w:color="auto" w:fill="E1DFDD"/>
    </w:rPr>
  </w:style>
  <w:style w:type="character" w:styleId="NichtaufgelsteErwhnung">
    <w:name w:val="Unresolved Mention"/>
    <w:basedOn w:val="Absatz-Standardschriftart"/>
    <w:uiPriority w:val="99"/>
    <w:semiHidden/>
    <w:unhideWhenUsed/>
    <w:rsid w:val="00D93B9E"/>
    <w:rPr>
      <w:color w:val="605E5C"/>
      <w:shd w:val="clear" w:color="auto" w:fill="E1DFDD"/>
    </w:rPr>
  </w:style>
  <w:style w:type="character" w:customStyle="1" w:styleId="PITextkrperZchn">
    <w:name w:val="PI_Textkörper Zchn"/>
    <w:link w:val="PITextkrper"/>
    <w:locked/>
    <w:rsid w:val="0090366B"/>
    <w:rPr>
      <w:rFonts w:ascii="Arial" w:hAnsi="Arial"/>
      <w:sz w:val="22"/>
      <w:lang w:val="de-CH"/>
    </w:rPr>
  </w:style>
  <w:style w:type="paragraph" w:styleId="berarbeitung">
    <w:name w:val="Revision"/>
    <w:hidden/>
    <w:uiPriority w:val="99"/>
    <w:semiHidden/>
    <w:rsid w:val="000057C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05949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95712489">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70914370">
      <w:bodyDiv w:val="1"/>
      <w:marLeft w:val="0"/>
      <w:marRight w:val="0"/>
      <w:marTop w:val="0"/>
      <w:marBottom w:val="0"/>
      <w:divBdr>
        <w:top w:val="none" w:sz="0" w:space="0" w:color="auto"/>
        <w:left w:val="none" w:sz="0" w:space="0" w:color="auto"/>
        <w:bottom w:val="none" w:sz="0" w:space="0" w:color="auto"/>
        <w:right w:val="none" w:sz="0" w:space="0" w:color="auto"/>
      </w:divBdr>
    </w:div>
    <w:div w:id="681709196">
      <w:bodyDiv w:val="1"/>
      <w:marLeft w:val="0"/>
      <w:marRight w:val="0"/>
      <w:marTop w:val="0"/>
      <w:marBottom w:val="0"/>
      <w:divBdr>
        <w:top w:val="none" w:sz="0" w:space="0" w:color="auto"/>
        <w:left w:val="none" w:sz="0" w:space="0" w:color="auto"/>
        <w:bottom w:val="none" w:sz="0" w:space="0" w:color="auto"/>
        <w:right w:val="none" w:sz="0" w:space="0" w:color="auto"/>
      </w:divBdr>
    </w:div>
    <w:div w:id="682242376">
      <w:bodyDiv w:val="1"/>
      <w:marLeft w:val="0"/>
      <w:marRight w:val="0"/>
      <w:marTop w:val="0"/>
      <w:marBottom w:val="0"/>
      <w:divBdr>
        <w:top w:val="none" w:sz="0" w:space="0" w:color="auto"/>
        <w:left w:val="none" w:sz="0" w:space="0" w:color="auto"/>
        <w:bottom w:val="none" w:sz="0" w:space="0" w:color="auto"/>
        <w:right w:val="none" w:sz="0" w:space="0" w:color="auto"/>
      </w:divBdr>
    </w:div>
    <w:div w:id="683165981">
      <w:bodyDiv w:val="1"/>
      <w:marLeft w:val="0"/>
      <w:marRight w:val="0"/>
      <w:marTop w:val="0"/>
      <w:marBottom w:val="0"/>
      <w:divBdr>
        <w:top w:val="none" w:sz="0" w:space="0" w:color="auto"/>
        <w:left w:val="none" w:sz="0" w:space="0" w:color="auto"/>
        <w:bottom w:val="none" w:sz="0" w:space="0" w:color="auto"/>
        <w:right w:val="none" w:sz="0" w:space="0" w:color="auto"/>
      </w:divBdr>
    </w:div>
    <w:div w:id="705060882">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411729232">
      <w:bodyDiv w:val="1"/>
      <w:marLeft w:val="0"/>
      <w:marRight w:val="0"/>
      <w:marTop w:val="0"/>
      <w:marBottom w:val="0"/>
      <w:divBdr>
        <w:top w:val="none" w:sz="0" w:space="0" w:color="auto"/>
        <w:left w:val="none" w:sz="0" w:space="0" w:color="auto"/>
        <w:bottom w:val="none" w:sz="0" w:space="0" w:color="auto"/>
        <w:right w:val="none" w:sz="0" w:space="0" w:color="auto"/>
      </w:divBdr>
    </w:div>
    <w:div w:id="1483304360">
      <w:bodyDiv w:val="1"/>
      <w:marLeft w:val="0"/>
      <w:marRight w:val="0"/>
      <w:marTop w:val="0"/>
      <w:marBottom w:val="0"/>
      <w:divBdr>
        <w:top w:val="none" w:sz="0" w:space="0" w:color="auto"/>
        <w:left w:val="none" w:sz="0" w:space="0" w:color="auto"/>
        <w:bottom w:val="none" w:sz="0" w:space="0" w:color="auto"/>
        <w:right w:val="none" w:sz="0" w:space="0" w:color="auto"/>
      </w:divBdr>
    </w:div>
    <w:div w:id="1486045574">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25943303">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16138481">
      <w:bodyDiv w:val="1"/>
      <w:marLeft w:val="0"/>
      <w:marRight w:val="0"/>
      <w:marTop w:val="0"/>
      <w:marBottom w:val="0"/>
      <w:divBdr>
        <w:top w:val="none" w:sz="0" w:space="0" w:color="auto"/>
        <w:left w:val="none" w:sz="0" w:space="0" w:color="auto"/>
        <w:bottom w:val="none" w:sz="0" w:space="0" w:color="auto"/>
        <w:right w:val="none" w:sz="0" w:space="0" w:color="auto"/>
      </w:divBdr>
    </w:div>
    <w:div w:id="1624774313">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8218763">
      <w:bodyDiv w:val="1"/>
      <w:marLeft w:val="0"/>
      <w:marRight w:val="0"/>
      <w:marTop w:val="0"/>
      <w:marBottom w:val="0"/>
      <w:divBdr>
        <w:top w:val="none" w:sz="0" w:space="0" w:color="auto"/>
        <w:left w:val="none" w:sz="0" w:space="0" w:color="auto"/>
        <w:bottom w:val="none" w:sz="0" w:space="0" w:color="auto"/>
        <w:right w:val="none" w:sz="0" w:space="0" w:color="auto"/>
      </w:divBdr>
    </w:div>
    <w:div w:id="1823540549">
      <w:bodyDiv w:val="1"/>
      <w:marLeft w:val="0"/>
      <w:marRight w:val="0"/>
      <w:marTop w:val="0"/>
      <w:marBottom w:val="0"/>
      <w:divBdr>
        <w:top w:val="none" w:sz="0" w:space="0" w:color="auto"/>
        <w:left w:val="none" w:sz="0" w:space="0" w:color="auto"/>
        <w:bottom w:val="none" w:sz="0" w:space="0" w:color="auto"/>
        <w:right w:val="none" w:sz="0" w:space="0" w:color="auto"/>
      </w:divBdr>
      <w:divsChild>
        <w:div w:id="309210868">
          <w:marLeft w:val="0"/>
          <w:marRight w:val="0"/>
          <w:marTop w:val="0"/>
          <w:marBottom w:val="0"/>
          <w:divBdr>
            <w:top w:val="none" w:sz="0" w:space="0" w:color="auto"/>
            <w:left w:val="none" w:sz="0" w:space="0" w:color="auto"/>
            <w:bottom w:val="none" w:sz="0" w:space="0" w:color="auto"/>
            <w:right w:val="none" w:sz="0" w:space="0" w:color="auto"/>
          </w:divBdr>
          <w:divsChild>
            <w:div w:id="157035894">
              <w:marLeft w:val="0"/>
              <w:marRight w:val="0"/>
              <w:marTop w:val="0"/>
              <w:marBottom w:val="0"/>
              <w:divBdr>
                <w:top w:val="none" w:sz="0" w:space="0" w:color="auto"/>
                <w:left w:val="none" w:sz="0" w:space="0" w:color="auto"/>
                <w:bottom w:val="none" w:sz="0" w:space="0" w:color="auto"/>
                <w:right w:val="none" w:sz="0" w:space="0" w:color="auto"/>
              </w:divBdr>
              <w:divsChild>
                <w:div w:id="1292664474">
                  <w:marLeft w:val="0"/>
                  <w:marRight w:val="0"/>
                  <w:marTop w:val="0"/>
                  <w:marBottom w:val="0"/>
                  <w:divBdr>
                    <w:top w:val="none" w:sz="0" w:space="0" w:color="auto"/>
                    <w:left w:val="none" w:sz="0" w:space="0" w:color="auto"/>
                    <w:bottom w:val="none" w:sz="0" w:space="0" w:color="auto"/>
                    <w:right w:val="none" w:sz="0" w:space="0" w:color="auto"/>
                  </w:divBdr>
                  <w:divsChild>
                    <w:div w:id="1365708913">
                      <w:marLeft w:val="0"/>
                      <w:marRight w:val="0"/>
                      <w:marTop w:val="0"/>
                      <w:marBottom w:val="0"/>
                      <w:divBdr>
                        <w:top w:val="none" w:sz="0" w:space="0" w:color="auto"/>
                        <w:left w:val="none" w:sz="0" w:space="0" w:color="auto"/>
                        <w:bottom w:val="none" w:sz="0" w:space="0" w:color="auto"/>
                        <w:right w:val="none" w:sz="0" w:space="0" w:color="auto"/>
                      </w:divBdr>
                      <w:divsChild>
                        <w:div w:id="979921476">
                          <w:marLeft w:val="0"/>
                          <w:marRight w:val="0"/>
                          <w:marTop w:val="0"/>
                          <w:marBottom w:val="0"/>
                          <w:divBdr>
                            <w:top w:val="none" w:sz="0" w:space="0" w:color="auto"/>
                            <w:left w:val="none" w:sz="0" w:space="0" w:color="auto"/>
                            <w:bottom w:val="none" w:sz="0" w:space="0" w:color="auto"/>
                            <w:right w:val="none" w:sz="0" w:space="0" w:color="auto"/>
                          </w:divBdr>
                          <w:divsChild>
                            <w:div w:id="8930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352650">
          <w:marLeft w:val="0"/>
          <w:marRight w:val="0"/>
          <w:marTop w:val="0"/>
          <w:marBottom w:val="0"/>
          <w:divBdr>
            <w:top w:val="none" w:sz="0" w:space="0" w:color="auto"/>
            <w:left w:val="none" w:sz="0" w:space="0" w:color="auto"/>
            <w:bottom w:val="none" w:sz="0" w:space="0" w:color="auto"/>
            <w:right w:val="none" w:sz="0" w:space="0" w:color="auto"/>
          </w:divBdr>
        </w:div>
      </w:divsChild>
    </w:div>
    <w:div w:id="1850482115">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34392610">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08090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roup-cts.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kk.htcm.de/press-releases/c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b.basilio@htc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cddf11-b6d6-4141-b4fa-5d51c460fe8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2D84B081CDE234A81DF8BE2CC756016" ma:contentTypeVersion="18" ma:contentTypeDescription="Ein neues Dokument erstellen." ma:contentTypeScope="" ma:versionID="a6eba376638f513ee0bd5401dec3463a">
  <xsd:schema xmlns:xsd="http://www.w3.org/2001/XMLSchema" xmlns:xs="http://www.w3.org/2001/XMLSchema" xmlns:p="http://schemas.microsoft.com/office/2006/metadata/properties" xmlns:ns2="1ecddf11-b6d6-4141-b4fa-5d51c460fe8a" xmlns:ns3="6b91b9e2-3043-466b-a6c2-90b20a9794d3" targetNamespace="http://schemas.microsoft.com/office/2006/metadata/properties" ma:root="true" ma:fieldsID="7c95c559a9d856457aeab1a8ce096009" ns2:_="" ns3:_="">
    <xsd:import namespace="1ecddf11-b6d6-4141-b4fa-5d51c460fe8a"/>
    <xsd:import namespace="6b91b9e2-3043-466b-a6c2-90b20a9794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ddf11-b6d6-4141-b4fa-5d51c460f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Location" ma:index="15" nillable="true" ma:displayName="Location" ma:hidden="true"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hidden="true" ma:internalName="MediaServiceKeyPoints" ma:readOnly="true">
      <xsd:simpleType>
        <xsd:restriction base="dms:Note"/>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5d9d8dc-ba58-437a-89d5-d4cedcfc3c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91b9e2-3043-466b-a6c2-90b20a9794d3" elementFormDefault="qualified">
    <xsd:import namespace="http://schemas.microsoft.com/office/2006/documentManagement/types"/>
    <xsd:import namespace="http://schemas.microsoft.com/office/infopath/2007/PartnerControls"/>
    <xsd:element name="SharedWithUsers" ma:index="19" nillable="true" ma:displayName="Freigegeben fü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1DB66B-DFCD-4CF9-9D73-DF0F51048AE2}">
  <ds:schemaRefs>
    <ds:schemaRef ds:uri="http://schemas.microsoft.com/office/2006/metadata/properties"/>
    <ds:schemaRef ds:uri="http://schemas.microsoft.com/office/infopath/2007/PartnerControls"/>
    <ds:schemaRef ds:uri="1ecddf11-b6d6-4141-b4fa-5d51c460fe8a"/>
  </ds:schemaRefs>
</ds:datastoreItem>
</file>

<file path=customXml/itemProps2.xml><?xml version="1.0" encoding="utf-8"?>
<ds:datastoreItem xmlns:ds="http://schemas.openxmlformats.org/officeDocument/2006/customXml" ds:itemID="{051A6751-B413-48BB-A7AD-B42361620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ddf11-b6d6-4141-b4fa-5d51c460fe8a"/>
    <ds:schemaRef ds:uri="6b91b9e2-3043-466b-a6c2-90b20a9794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653823-6F1B-4A0B-A566-D522F4F6AE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769</Words>
  <Characters>4905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5663</CharactersWithSpaces>
  <SharedDoc>false</SharedDoc>
  <HLinks>
    <vt:vector size="12" baseType="variant">
      <vt:variant>
        <vt:i4>5374008</vt:i4>
      </vt:variant>
      <vt:variant>
        <vt:i4>3</vt:i4>
      </vt:variant>
      <vt:variant>
        <vt:i4>0</vt:i4>
      </vt:variant>
      <vt:variant>
        <vt:i4>5</vt:i4>
      </vt:variant>
      <vt:variant>
        <vt:lpwstr>mailto:b.basilio@htcm.de</vt:lpwstr>
      </vt:variant>
      <vt:variant>
        <vt:lpwstr/>
      </vt:variant>
      <vt:variant>
        <vt:i4>5963786</vt:i4>
      </vt:variant>
      <vt:variant>
        <vt:i4>0</vt:i4>
      </vt:variant>
      <vt:variant>
        <vt:i4>0</vt:i4>
      </vt:variant>
      <vt:variant>
        <vt:i4>5</vt:i4>
      </vt:variant>
      <vt:variant>
        <vt:lpwstr>http://www.htcm.de/kk/cts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Barbara Ostermeier</cp:lastModifiedBy>
  <cp:revision>3</cp:revision>
  <cp:lastPrinted>2016-07-14T14:14:00Z</cp:lastPrinted>
  <dcterms:created xsi:type="dcterms:W3CDTF">2024-11-06T10:49:00Z</dcterms:created>
  <dcterms:modified xsi:type="dcterms:W3CDTF">2024-11-06T10:54:00Z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0x010100B2D84B081CDE234A81DF8BE2CC756016</vt:lpwstr>
  </property>
  <property fmtid="{D5CDD505-2E9C-101B-9397-08002B2CF9AE}" pid="4" name="MediaServiceImageTags">
    <vt:lpwstr/>
  </property>
</Properties>
</file>