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FCAF93" w14:textId="1B947468" w:rsidR="00D75180" w:rsidRPr="000A625A" w:rsidRDefault="00A43415" w:rsidP="00D75180">
      <w:pPr>
        <w:pStyle w:val="Presseinformation"/>
        <w:rPr>
          <w:lang w:val="nl-NL"/>
        </w:rPr>
      </w:pPr>
      <w:r w:rsidRPr="000A625A">
        <w:rPr>
          <w:lang w:val="nl-NL"/>
        </w:rPr>
        <w:t>Media informatie</w:t>
      </w:r>
    </w:p>
    <w:p w14:paraId="48E84CFB" w14:textId="295FFFC0" w:rsidR="00A91331" w:rsidRPr="000A625A" w:rsidRDefault="00A43415" w:rsidP="00893C0C">
      <w:pPr>
        <w:pStyle w:val="PIInfoline"/>
        <w:rPr>
          <w:lang w:val="nl-NL"/>
        </w:rPr>
      </w:pPr>
      <w:r w:rsidRPr="000A625A">
        <w:rPr>
          <w:lang w:val="nl-NL"/>
        </w:rPr>
        <w:t>Nieuws voor de Nederlandse plaatbewerkingsindustrie</w:t>
      </w:r>
    </w:p>
    <w:p w14:paraId="12DE03F7" w14:textId="153B03A2" w:rsidR="00D75180" w:rsidRPr="000A625A" w:rsidRDefault="00A43415" w:rsidP="00D75180">
      <w:pPr>
        <w:pStyle w:val="PIHeadline"/>
        <w:rPr>
          <w:lang w:val="nl-NL"/>
        </w:rPr>
      </w:pPr>
      <w:r w:rsidRPr="000A625A">
        <w:rPr>
          <w:lang w:val="nl-NL"/>
        </w:rPr>
        <w:t>Schröder Group bedient de Nederlandse markt rechtstreeks</w:t>
      </w:r>
    </w:p>
    <w:p w14:paraId="4DFD4962" w14:textId="1224D423" w:rsidR="00A11456" w:rsidRPr="000A625A" w:rsidRDefault="005D170E" w:rsidP="00A11456">
      <w:pPr>
        <w:pStyle w:val="PILead"/>
        <w:rPr>
          <w:lang w:val="nl-NL"/>
        </w:rPr>
      </w:pPr>
      <w:r w:rsidRPr="000A625A">
        <w:rPr>
          <w:lang w:val="nl-NL"/>
        </w:rPr>
        <w:t>Wessobrunn-Forst</w:t>
      </w:r>
      <w:r w:rsidR="00A43415" w:rsidRPr="000A625A">
        <w:rPr>
          <w:lang w:val="nl-NL"/>
        </w:rPr>
        <w:t xml:space="preserve"> (Duitsland)</w:t>
      </w:r>
      <w:r w:rsidRPr="000A625A">
        <w:rPr>
          <w:lang w:val="nl-NL"/>
        </w:rPr>
        <w:t xml:space="preserve">, </w:t>
      </w:r>
      <w:r w:rsidR="00B07AA0" w:rsidRPr="000A625A">
        <w:rPr>
          <w:lang w:val="nl-NL"/>
        </w:rPr>
        <w:t>17</w:t>
      </w:r>
      <w:r w:rsidRPr="000A625A">
        <w:rPr>
          <w:lang w:val="nl-NL"/>
        </w:rPr>
        <w:t xml:space="preserve">. </w:t>
      </w:r>
      <w:r w:rsidR="00A43415" w:rsidRPr="000A625A">
        <w:rPr>
          <w:lang w:val="nl-NL"/>
        </w:rPr>
        <w:t>oktober</w:t>
      </w:r>
      <w:r w:rsidRPr="000A625A">
        <w:rPr>
          <w:lang w:val="nl-NL"/>
        </w:rPr>
        <w:t xml:space="preserve"> 20</w:t>
      </w:r>
      <w:r w:rsidR="00A8457A" w:rsidRPr="000A625A">
        <w:rPr>
          <w:lang w:val="nl-NL"/>
        </w:rPr>
        <w:t>2</w:t>
      </w:r>
      <w:r w:rsidR="00FD27F8" w:rsidRPr="000A625A">
        <w:rPr>
          <w:lang w:val="nl-NL"/>
        </w:rPr>
        <w:t>4</w:t>
      </w:r>
      <w:r w:rsidR="00391F02">
        <w:rPr>
          <w:lang w:val="nl-NL"/>
        </w:rPr>
        <w:t xml:space="preserve"> –</w:t>
      </w:r>
      <w:r w:rsidRPr="000A625A">
        <w:rPr>
          <w:lang w:val="nl-NL"/>
        </w:rPr>
        <w:t xml:space="preserve"> </w:t>
      </w:r>
      <w:r w:rsidR="00A43415" w:rsidRPr="000A625A">
        <w:rPr>
          <w:lang w:val="nl-NL"/>
        </w:rPr>
        <w:t>Sinds 01 juli 2024 heeft de Schröder Groep direct alle nieuwe verkoop en serviceaanvragen voor plaatbewerkingsmachines in Nederland overgenomen. Rob Pleiter, de Nederlandse vertegenwoordiger van de Schröder Groep en expert op het gebied van plaatbewerkingsmachines, zal Schröder vertegenwoordigen op de Nederlandse markt. Hij heeft meer dan 25 jaar ervaring met deze machines voor het buigen, knippen, walsen en flensen van plaatwerk en kent de behoeften van de Nederlandse klanten door en door. Schröder werkt samen met de ervaren experts van Jansen machine service B.V. voor het uitvoeren service werkzaamheden.</w:t>
      </w:r>
    </w:p>
    <w:p w14:paraId="79CAE4C8" w14:textId="37257A3C" w:rsidR="001E12A4" w:rsidRDefault="00A43415" w:rsidP="00B902CE">
      <w:pPr>
        <w:pStyle w:val="PILead"/>
        <w:rPr>
          <w:lang w:val="nl-NL"/>
        </w:rPr>
      </w:pPr>
      <w:r w:rsidRPr="000A625A">
        <w:rPr>
          <w:b w:val="0"/>
          <w:bCs w:val="0"/>
          <w:lang w:val="nl-NL"/>
        </w:rPr>
        <w:t>“Ik ben verheugd dat ik nu als medewerker van de Schröder Groep direct voor de Nederlandse markt kan zorgen. Wij zien de samenwerking met onze Nederlandse partner Jansen Machineservice B.V. als een grote kans op wederzijds succes. Als servicemonteurs voor Schröder klanten hebben zij tientallen jaren ervaring met het installeren, instrueren en onderhouden van Schröder plaatbewerkingsmachines”, zegt Rob Pleiter. “Of het nu gaat om industriële bedrijven die hun plaatbewerking willen automatiseren of om ambachtelijke bedrijven die op zoek zijn naar een zo veelzijdig mogelijke machine - iedereen die met plaatwerk werkt doet er goed aan om Schröder machines te gebruiken, want die staan bekend om hun betrouwbaarheid, duurzaamheid en onderhoudsgemak.”</w:t>
      </w:r>
    </w:p>
    <w:p w14:paraId="6F4010C0" w14:textId="77777777" w:rsidR="00B902CE" w:rsidRPr="000A625A" w:rsidRDefault="00B902CE" w:rsidP="00D6553F">
      <w:pPr>
        <w:pBdr>
          <w:bottom w:val="single" w:sz="6" w:space="1" w:color="auto"/>
        </w:pBdr>
        <w:spacing w:after="120" w:line="280" w:lineRule="exact"/>
        <w:jc w:val="both"/>
        <w:rPr>
          <w:lang w:val="nl-NL"/>
        </w:rPr>
      </w:pPr>
    </w:p>
    <w:p w14:paraId="77B7D15A" w14:textId="77777777" w:rsidR="00CB3AB5" w:rsidRPr="000A625A" w:rsidRDefault="00CB3AB5" w:rsidP="006761B1">
      <w:pPr>
        <w:spacing w:after="120" w:line="280" w:lineRule="exact"/>
        <w:jc w:val="both"/>
        <w:rPr>
          <w:b/>
          <w:bCs/>
          <w:sz w:val="18"/>
          <w:szCs w:val="18"/>
          <w:lang w:val="nl-NL"/>
        </w:rPr>
      </w:pPr>
    </w:p>
    <w:p w14:paraId="420DAC32" w14:textId="77777777" w:rsidR="00A43415" w:rsidRPr="000A625A" w:rsidRDefault="00A43415" w:rsidP="00A43415">
      <w:pPr>
        <w:spacing w:after="120" w:line="280" w:lineRule="exact"/>
        <w:rPr>
          <w:b/>
          <w:bCs/>
          <w:sz w:val="18"/>
          <w:szCs w:val="18"/>
          <w:lang w:val="nl-NL"/>
        </w:rPr>
      </w:pPr>
      <w:r w:rsidRPr="000A625A">
        <w:rPr>
          <w:b/>
          <w:bCs/>
          <w:sz w:val="18"/>
          <w:szCs w:val="18"/>
          <w:lang w:val="nl-NL"/>
        </w:rPr>
        <w:t>Beschikbaar beeldmateriaal</w:t>
      </w:r>
    </w:p>
    <w:p w14:paraId="54B3F60E" w14:textId="2193C1FF" w:rsidR="00A363DC" w:rsidRDefault="00A43415" w:rsidP="00A43415">
      <w:pPr>
        <w:spacing w:after="120" w:line="280" w:lineRule="exact"/>
        <w:rPr>
          <w:rStyle w:val="Hyperlink"/>
          <w:sz w:val="18"/>
          <w:szCs w:val="18"/>
          <w:lang w:val="nl-NL"/>
        </w:rPr>
      </w:pPr>
      <w:r w:rsidRPr="000A625A">
        <w:rPr>
          <w:sz w:val="18"/>
          <w:szCs w:val="18"/>
          <w:lang w:val="nl-NL"/>
        </w:rPr>
        <w:t>Van het volgende beeldmateriaal is een afdrukbare download beschikbaar op het internet:</w:t>
      </w:r>
      <w:r w:rsidR="0003056D" w:rsidRPr="000A625A">
        <w:rPr>
          <w:bCs/>
          <w:sz w:val="18"/>
          <w:szCs w:val="18"/>
          <w:lang w:val="nl-NL"/>
        </w:rPr>
        <w:br/>
      </w:r>
      <w:hyperlink r:id="rId8" w:history="1">
        <w:r w:rsidR="00992C72" w:rsidRPr="000A625A">
          <w:rPr>
            <w:rStyle w:val="Hyperlink"/>
            <w:sz w:val="18"/>
            <w:szCs w:val="18"/>
            <w:lang w:val="nl-NL"/>
          </w:rPr>
          <w:t>https://kk.htcm.de/press-releases/schroeder/</w:t>
        </w:r>
      </w:hyperlink>
    </w:p>
    <w:p w14:paraId="2DB20431" w14:textId="21579083" w:rsidR="00B902CE" w:rsidRDefault="00B902CE">
      <w:pPr>
        <w:overflowPunct/>
        <w:autoSpaceDE/>
        <w:autoSpaceDN/>
        <w:adjustRightInd/>
        <w:textAlignment w:val="auto"/>
        <w:rPr>
          <w:rStyle w:val="Hyperlink"/>
        </w:rPr>
      </w:pPr>
      <w:r>
        <w:rPr>
          <w:rStyle w:val="Hyperlink"/>
        </w:rPr>
        <w:br w:type="page"/>
      </w:r>
    </w:p>
    <w:p w14:paraId="374FBAB9" w14:textId="77777777" w:rsidR="00B902CE" w:rsidRPr="000A625A" w:rsidRDefault="00B902CE" w:rsidP="00A43415">
      <w:pPr>
        <w:spacing w:after="120" w:line="280" w:lineRule="exact"/>
        <w:rPr>
          <w:bCs/>
          <w:sz w:val="18"/>
          <w:szCs w:val="18"/>
          <w:lang w:val="nl-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tblGrid>
      <w:tr w:rsidR="00152565" w:rsidRPr="000A625A" w14:paraId="6F14225F" w14:textId="77777777" w:rsidTr="00B902CE">
        <w:tc>
          <w:tcPr>
            <w:tcW w:w="3823" w:type="dxa"/>
          </w:tcPr>
          <w:p w14:paraId="696369E6" w14:textId="5FBC5621" w:rsidR="00152565" w:rsidRPr="000A625A" w:rsidRDefault="00B902CE" w:rsidP="007B1B47">
            <w:pPr>
              <w:spacing w:after="120" w:line="280" w:lineRule="exact"/>
              <w:jc w:val="both"/>
              <w:rPr>
                <w:bCs/>
                <w:sz w:val="16"/>
                <w:szCs w:val="16"/>
                <w:lang w:val="nl-NL"/>
              </w:rPr>
            </w:pPr>
            <w:r w:rsidRPr="000A625A">
              <w:rPr>
                <w:noProof/>
                <w:lang w:val="nl-NL"/>
              </w:rPr>
              <w:drawing>
                <wp:anchor distT="0" distB="0" distL="114300" distR="114300" simplePos="0" relativeHeight="251659264" behindDoc="0" locked="0" layoutInCell="1" allowOverlap="1" wp14:anchorId="017EF0B7" wp14:editId="0B5A5A8D">
                  <wp:simplePos x="0" y="0"/>
                  <wp:positionH relativeFrom="column">
                    <wp:posOffset>-6350</wp:posOffset>
                  </wp:positionH>
                  <wp:positionV relativeFrom="paragraph">
                    <wp:posOffset>156845</wp:posOffset>
                  </wp:positionV>
                  <wp:extent cx="2295000" cy="1836000"/>
                  <wp:effectExtent l="0" t="0" r="0" b="0"/>
                  <wp:wrapSquare wrapText="bothSides"/>
                  <wp:docPr id="12104404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295000" cy="183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3415" w:rsidRPr="000A625A">
              <w:rPr>
                <w:snapToGrid w:val="0"/>
                <w:sz w:val="16"/>
                <w:szCs w:val="16"/>
                <w:lang w:val="nl-NL"/>
              </w:rPr>
              <w:t>Bron</w:t>
            </w:r>
            <w:r w:rsidR="00152565" w:rsidRPr="000A625A">
              <w:rPr>
                <w:bCs/>
                <w:sz w:val="16"/>
                <w:szCs w:val="16"/>
                <w:lang w:val="nl-NL"/>
              </w:rPr>
              <w:t>: Schröder Group</w:t>
            </w:r>
          </w:p>
          <w:p w14:paraId="15C6ABAE" w14:textId="77777777" w:rsidR="00A43415" w:rsidRPr="00B902CE" w:rsidRDefault="00A43415" w:rsidP="00A43415">
            <w:pPr>
              <w:pStyle w:val="Default"/>
              <w:rPr>
                <w:sz w:val="18"/>
                <w:szCs w:val="18"/>
                <w:lang w:val="nl-NL"/>
              </w:rPr>
            </w:pPr>
            <w:r w:rsidRPr="00B902CE">
              <w:rPr>
                <w:b/>
                <w:bCs/>
                <w:sz w:val="18"/>
                <w:szCs w:val="18"/>
                <w:lang w:val="nl-NL"/>
              </w:rPr>
              <w:t xml:space="preserve">Rob Pleiter, Verkoop Schröder Group Nederland </w:t>
            </w:r>
          </w:p>
          <w:p w14:paraId="25E283BC" w14:textId="418A72AE" w:rsidR="00152565" w:rsidRPr="000A625A" w:rsidRDefault="00152565" w:rsidP="00625426">
            <w:pPr>
              <w:pStyle w:val="PILead"/>
              <w:spacing w:after="0" w:line="240" w:lineRule="auto"/>
              <w:jc w:val="left"/>
              <w:rPr>
                <w:b w:val="0"/>
                <w:bCs w:val="0"/>
                <w:sz w:val="18"/>
                <w:szCs w:val="18"/>
                <w:lang w:val="nl-NL"/>
              </w:rPr>
            </w:pPr>
          </w:p>
        </w:tc>
      </w:tr>
    </w:tbl>
    <w:p w14:paraId="72777CF0" w14:textId="77777777" w:rsidR="00A31A49" w:rsidRDefault="00A31A49" w:rsidP="00712BE8">
      <w:pPr>
        <w:spacing w:after="120" w:line="280" w:lineRule="exact"/>
        <w:jc w:val="both"/>
        <w:rPr>
          <w:b/>
          <w:bCs/>
          <w:sz w:val="18"/>
          <w:szCs w:val="18"/>
          <w:lang w:val="nl-NL"/>
        </w:rPr>
      </w:pPr>
    </w:p>
    <w:p w14:paraId="0167AF54" w14:textId="77777777" w:rsidR="00A43415" w:rsidRPr="000A625A" w:rsidRDefault="00A43415" w:rsidP="00014023">
      <w:pPr>
        <w:suppressAutoHyphens/>
        <w:spacing w:after="120" w:line="280" w:lineRule="exact"/>
        <w:jc w:val="both"/>
        <w:rPr>
          <w:b/>
          <w:bCs/>
          <w:sz w:val="18"/>
          <w:szCs w:val="18"/>
          <w:lang w:val="nl-NL"/>
        </w:rPr>
      </w:pPr>
      <w:r w:rsidRPr="000A625A">
        <w:rPr>
          <w:b/>
          <w:bCs/>
          <w:sz w:val="18"/>
          <w:szCs w:val="18"/>
          <w:lang w:val="nl-NL"/>
        </w:rPr>
        <w:t>Over de Schröder Groep</w:t>
      </w:r>
    </w:p>
    <w:p w14:paraId="422187DC" w14:textId="6C512698" w:rsidR="00A43415" w:rsidRPr="000A625A" w:rsidRDefault="00A43415" w:rsidP="00A43415">
      <w:pPr>
        <w:spacing w:after="120" w:line="280" w:lineRule="exact"/>
        <w:jc w:val="both"/>
        <w:rPr>
          <w:bCs/>
          <w:sz w:val="18"/>
          <w:szCs w:val="18"/>
          <w:lang w:val="nl-NL"/>
        </w:rPr>
      </w:pPr>
      <w:r w:rsidRPr="000A625A">
        <w:rPr>
          <w:bCs/>
          <w:sz w:val="18"/>
          <w:szCs w:val="18"/>
          <w:lang w:val="nl-NL"/>
        </w:rPr>
        <w:t>De Schröder Groep bestaat uit Hans Schröder Maschinenbau GmbH, gevestigd in Wessobrunn-Forst, SCHRÖDER-FASTI Technologie GmbH, gevestigd in Wermelskirchen, en SMU GmbH, gevestigd in Leinburg-Weißenbrunn.</w:t>
      </w:r>
    </w:p>
    <w:p w14:paraId="1B65DD83" w14:textId="77777777" w:rsidR="00A43415" w:rsidRPr="000A625A" w:rsidRDefault="00A43415" w:rsidP="00A43415">
      <w:pPr>
        <w:spacing w:after="120" w:line="280" w:lineRule="exact"/>
        <w:jc w:val="both"/>
        <w:rPr>
          <w:bCs/>
          <w:sz w:val="18"/>
          <w:szCs w:val="18"/>
          <w:lang w:val="nl-NL"/>
        </w:rPr>
      </w:pPr>
      <w:r w:rsidRPr="000A625A">
        <w:rPr>
          <w:bCs/>
          <w:sz w:val="18"/>
          <w:szCs w:val="18"/>
          <w:lang w:val="nl-NL"/>
        </w:rPr>
        <w:t>Hans Schröder Maschinenbau GmbH, opgericht in 1949, combineert traditie en moderniteit in machinebouw: Hans Schröder Maschinenbau, succesvol geleid als kwaliteits- en klantgericht familiebedrijf, heeft zich gespecialiseerd in de ontwikkeling van moderne machineconcepten voor het buigen en snijden van plaatwerk.</w:t>
      </w:r>
    </w:p>
    <w:p w14:paraId="2DEFB538" w14:textId="7E786895" w:rsidR="00A43415" w:rsidRPr="000A625A" w:rsidRDefault="00A43415" w:rsidP="00A43415">
      <w:pPr>
        <w:spacing w:after="120" w:line="280" w:lineRule="exact"/>
        <w:jc w:val="both"/>
        <w:rPr>
          <w:bCs/>
          <w:sz w:val="18"/>
          <w:szCs w:val="18"/>
          <w:lang w:val="nl-NL"/>
        </w:rPr>
      </w:pPr>
      <w:r w:rsidRPr="000A625A">
        <w:rPr>
          <w:bCs/>
          <w:sz w:val="18"/>
          <w:szCs w:val="18"/>
          <w:lang w:val="nl-NL"/>
        </w:rPr>
        <w:t>Na de integratie van Fasti-Werke in 2006 en met een wereldwijde aanwezigheid, is de Schröder Groep nu een van de toonaangevende leveranciers van machines voor het buigen, kraalbuigen, flensbuigen en walsen van alle soorten plaatwerk. De verscheidenheid aan precisiemachines varieert van bewezen oplossingen voor de handel tot innovatieve machines met hoge prestaties voor automatische industriële productie. In 2021 werd de Schröder Groep uitgebreid met de gereedschapsfabrikant SMU GmbH. Momenteel heeft de Schröder Groep in totaal meer dan 300 mensen in dienst op verschillende locaties in Duitsland en daarbuiten.</w:t>
      </w:r>
    </w:p>
    <w:p w14:paraId="51C666E6" w14:textId="6007FBE2" w:rsidR="00014023" w:rsidRPr="000A625A" w:rsidRDefault="00A43415" w:rsidP="00A43415">
      <w:pPr>
        <w:spacing w:after="120" w:line="280" w:lineRule="exact"/>
        <w:jc w:val="both"/>
        <w:rPr>
          <w:bCs/>
          <w:sz w:val="18"/>
          <w:szCs w:val="18"/>
          <w:lang w:val="nl-NL"/>
        </w:rPr>
      </w:pPr>
      <w:r w:rsidRPr="000A625A">
        <w:rPr>
          <w:bCs/>
          <w:sz w:val="18"/>
          <w:szCs w:val="18"/>
          <w:lang w:val="nl-NL"/>
        </w:rPr>
        <w:t>Verdere informatie is te vinden op</w:t>
      </w:r>
      <w:r w:rsidR="00014023" w:rsidRPr="000A625A">
        <w:rPr>
          <w:bCs/>
          <w:sz w:val="18"/>
          <w:szCs w:val="18"/>
          <w:lang w:val="nl-NL"/>
        </w:rPr>
        <w:t xml:space="preserve"> </w:t>
      </w:r>
      <w:hyperlink r:id="rId10" w:history="1">
        <w:r w:rsidR="00014023" w:rsidRPr="000A625A">
          <w:rPr>
            <w:rStyle w:val="Hyperlink"/>
            <w:bCs/>
            <w:sz w:val="18"/>
            <w:szCs w:val="18"/>
            <w:lang w:val="nl-NL"/>
          </w:rPr>
          <w:t>www.schroedergroup.</w:t>
        </w:r>
      </w:hyperlink>
      <w:r w:rsidR="00014023" w:rsidRPr="000A625A">
        <w:rPr>
          <w:rStyle w:val="Hyperlink"/>
          <w:sz w:val="18"/>
          <w:szCs w:val="18"/>
          <w:lang w:val="nl-NL"/>
        </w:rPr>
        <w:t>eu</w:t>
      </w:r>
      <w:r w:rsidR="00014023" w:rsidRPr="000A625A">
        <w:rPr>
          <w:bCs/>
          <w:sz w:val="18"/>
          <w:szCs w:val="18"/>
          <w:lang w:val="nl-NL"/>
        </w:rPr>
        <w:t>.</w:t>
      </w:r>
    </w:p>
    <w:p w14:paraId="436669E2" w14:textId="33CF29C9" w:rsidR="00B902CE" w:rsidRDefault="00B902CE">
      <w:pPr>
        <w:overflowPunct/>
        <w:autoSpaceDE/>
        <w:autoSpaceDN/>
        <w:adjustRightInd/>
        <w:textAlignment w:val="auto"/>
        <w:rPr>
          <w:bCs/>
          <w:sz w:val="18"/>
          <w:szCs w:val="18"/>
          <w:lang w:val="nl-NL"/>
        </w:rPr>
      </w:pPr>
      <w:r>
        <w:rPr>
          <w:bCs/>
          <w:sz w:val="18"/>
          <w:szCs w:val="18"/>
          <w:lang w:val="nl-NL"/>
        </w:rPr>
        <w:br w:type="page"/>
      </w:r>
    </w:p>
    <w:p w14:paraId="2D82E3A1" w14:textId="77777777" w:rsidR="00014023" w:rsidRPr="000A625A" w:rsidRDefault="00014023" w:rsidP="00014023">
      <w:pPr>
        <w:spacing w:after="120" w:line="280" w:lineRule="exact"/>
        <w:jc w:val="both"/>
        <w:rPr>
          <w:bCs/>
          <w:sz w:val="18"/>
          <w:szCs w:val="18"/>
          <w:lang w:val="nl-NL"/>
        </w:rPr>
      </w:pPr>
    </w:p>
    <w:p w14:paraId="37DD38CC" w14:textId="77777777" w:rsidR="00A46D64" w:rsidRPr="000A625A" w:rsidRDefault="00A46D64" w:rsidP="00014023">
      <w:pPr>
        <w:spacing w:after="120" w:line="280" w:lineRule="exact"/>
        <w:rPr>
          <w:b/>
          <w:bCs/>
          <w:sz w:val="18"/>
          <w:szCs w:val="18"/>
          <w:lang w:val="nl-NL"/>
        </w:rPr>
      </w:pPr>
      <w:r w:rsidRPr="000A625A">
        <w:rPr>
          <w:b/>
          <w:bCs/>
          <w:sz w:val="18"/>
          <w:szCs w:val="18"/>
          <w:lang w:val="nl-NL"/>
        </w:rPr>
        <w:t>Contactpersoon voor de pers:</w:t>
      </w:r>
    </w:p>
    <w:p w14:paraId="497FECDE" w14:textId="47F8A9FA" w:rsidR="00014023" w:rsidRPr="000A625A" w:rsidRDefault="00014023" w:rsidP="00014023">
      <w:pPr>
        <w:spacing w:after="120" w:line="280" w:lineRule="exact"/>
        <w:rPr>
          <w:bCs/>
          <w:sz w:val="18"/>
          <w:szCs w:val="18"/>
          <w:lang w:val="nl-NL"/>
        </w:rPr>
      </w:pPr>
      <w:r w:rsidRPr="000A625A">
        <w:rPr>
          <w:bCs/>
          <w:sz w:val="18"/>
          <w:szCs w:val="18"/>
          <w:lang w:val="nl-NL"/>
        </w:rPr>
        <w:t>Schröder Group</w:t>
      </w:r>
      <w:r w:rsidRPr="000A625A">
        <w:rPr>
          <w:bCs/>
          <w:sz w:val="18"/>
          <w:szCs w:val="18"/>
          <w:lang w:val="nl-NL"/>
        </w:rPr>
        <w:br/>
        <w:t>Hans Schröder Maschinenbau GmbH</w:t>
      </w:r>
      <w:r w:rsidRPr="000A625A">
        <w:rPr>
          <w:bCs/>
          <w:sz w:val="18"/>
          <w:szCs w:val="18"/>
          <w:lang w:val="nl-NL"/>
        </w:rPr>
        <w:br/>
        <w:t>Janina Biró</w:t>
      </w:r>
      <w:r w:rsidRPr="000A625A">
        <w:rPr>
          <w:bCs/>
          <w:sz w:val="18"/>
          <w:szCs w:val="18"/>
          <w:lang w:val="nl-NL"/>
        </w:rPr>
        <w:br/>
        <w:t xml:space="preserve">Feuchten 2 </w:t>
      </w:r>
      <w:r w:rsidRPr="000A625A">
        <w:rPr>
          <w:bCs/>
          <w:sz w:val="18"/>
          <w:szCs w:val="18"/>
          <w:lang w:val="nl-NL"/>
        </w:rPr>
        <w:br/>
        <w:t>82405 Wessobrunn-Forst</w:t>
      </w:r>
      <w:r w:rsidRPr="000A625A">
        <w:rPr>
          <w:bCs/>
          <w:sz w:val="18"/>
          <w:szCs w:val="18"/>
          <w:lang w:val="nl-NL"/>
        </w:rPr>
        <w:br/>
      </w:r>
      <w:r w:rsidR="00CF340D" w:rsidRPr="00CF340D">
        <w:rPr>
          <w:bCs/>
          <w:sz w:val="18"/>
          <w:szCs w:val="18"/>
          <w:lang w:val="nl-NL"/>
        </w:rPr>
        <w:t>Duitsland</w:t>
      </w:r>
      <w:r w:rsidRPr="000A625A">
        <w:rPr>
          <w:bCs/>
          <w:sz w:val="18"/>
          <w:szCs w:val="18"/>
          <w:lang w:val="nl-NL"/>
        </w:rPr>
        <w:br/>
        <w:t>T: +49 8809 9220-68</w:t>
      </w:r>
      <w:r w:rsidRPr="000A625A">
        <w:rPr>
          <w:bCs/>
          <w:sz w:val="18"/>
          <w:szCs w:val="18"/>
          <w:lang w:val="nl-NL"/>
        </w:rPr>
        <w:br/>
        <w:t>E-Mail: jj@schroedergroup.eu</w:t>
      </w:r>
      <w:r w:rsidRPr="000A625A">
        <w:rPr>
          <w:bCs/>
          <w:sz w:val="18"/>
          <w:szCs w:val="18"/>
          <w:lang w:val="nl-NL"/>
        </w:rPr>
        <w:br/>
        <w:t>Website: www.schroedergroup.eu</w:t>
      </w:r>
    </w:p>
    <w:p w14:paraId="4BAEDCF6" w14:textId="77777777" w:rsidR="00014023" w:rsidRPr="000A625A" w:rsidRDefault="00014023" w:rsidP="00014023">
      <w:pPr>
        <w:spacing w:after="120" w:line="280" w:lineRule="exact"/>
        <w:rPr>
          <w:bCs/>
          <w:sz w:val="18"/>
          <w:szCs w:val="18"/>
          <w:lang w:val="nl-NL"/>
        </w:rPr>
      </w:pPr>
    </w:p>
    <w:p w14:paraId="0E5F9AD1" w14:textId="2177F2D1" w:rsidR="00014023" w:rsidRPr="000A625A" w:rsidRDefault="00014023" w:rsidP="00014023">
      <w:pPr>
        <w:spacing w:after="120" w:line="280" w:lineRule="exact"/>
        <w:rPr>
          <w:lang w:val="nl-NL"/>
        </w:rPr>
      </w:pPr>
      <w:r w:rsidRPr="000A625A">
        <w:rPr>
          <w:bCs/>
          <w:sz w:val="18"/>
          <w:szCs w:val="18"/>
          <w:lang w:val="nl-NL"/>
        </w:rPr>
        <w:t>HighTech communications GmbH</w:t>
      </w:r>
      <w:r w:rsidRPr="000A625A">
        <w:rPr>
          <w:bCs/>
          <w:sz w:val="18"/>
          <w:szCs w:val="18"/>
          <w:lang w:val="nl-NL"/>
        </w:rPr>
        <w:tab/>
      </w:r>
      <w:r w:rsidRPr="000A625A">
        <w:rPr>
          <w:bCs/>
          <w:sz w:val="18"/>
          <w:szCs w:val="18"/>
          <w:lang w:val="nl-NL"/>
        </w:rPr>
        <w:br/>
        <w:t>Brigitte Basilio</w:t>
      </w:r>
      <w:r w:rsidRPr="000A625A">
        <w:rPr>
          <w:bCs/>
          <w:sz w:val="18"/>
          <w:szCs w:val="18"/>
          <w:lang w:val="nl-NL"/>
        </w:rPr>
        <w:br/>
        <w:t>Brunhamstra</w:t>
      </w:r>
      <w:r w:rsidR="00CF340D">
        <w:rPr>
          <w:bCs/>
          <w:sz w:val="18"/>
          <w:szCs w:val="18"/>
          <w:lang w:val="nl-NL"/>
        </w:rPr>
        <w:t>ss</w:t>
      </w:r>
      <w:r w:rsidRPr="000A625A">
        <w:rPr>
          <w:bCs/>
          <w:sz w:val="18"/>
          <w:szCs w:val="18"/>
          <w:lang w:val="nl-NL"/>
        </w:rPr>
        <w:t>e 21</w:t>
      </w:r>
      <w:r w:rsidRPr="000A625A">
        <w:rPr>
          <w:bCs/>
          <w:sz w:val="18"/>
          <w:szCs w:val="18"/>
          <w:lang w:val="nl-NL"/>
        </w:rPr>
        <w:br/>
        <w:t xml:space="preserve">81249 München </w:t>
      </w:r>
      <w:r w:rsidRPr="000A625A">
        <w:rPr>
          <w:bCs/>
          <w:sz w:val="18"/>
          <w:szCs w:val="18"/>
          <w:lang w:val="nl-NL"/>
        </w:rPr>
        <w:br/>
      </w:r>
      <w:r w:rsidR="00CF340D" w:rsidRPr="00CF340D">
        <w:rPr>
          <w:bCs/>
          <w:sz w:val="18"/>
          <w:szCs w:val="18"/>
          <w:lang w:val="nl-NL"/>
        </w:rPr>
        <w:t>Duitsland</w:t>
      </w:r>
      <w:r w:rsidRPr="000A625A">
        <w:rPr>
          <w:bCs/>
          <w:sz w:val="18"/>
          <w:szCs w:val="18"/>
          <w:lang w:val="nl-NL"/>
        </w:rPr>
        <w:br/>
        <w:t>T: +49 89 500778-20</w:t>
      </w:r>
      <w:r w:rsidRPr="000A625A">
        <w:rPr>
          <w:bCs/>
          <w:sz w:val="18"/>
          <w:szCs w:val="18"/>
          <w:lang w:val="nl-NL"/>
        </w:rPr>
        <w:br/>
        <w:t>E-Mail: b.basilio@htcm.de</w:t>
      </w:r>
      <w:r w:rsidRPr="000A625A">
        <w:rPr>
          <w:bCs/>
          <w:sz w:val="18"/>
          <w:szCs w:val="18"/>
          <w:lang w:val="nl-NL"/>
        </w:rPr>
        <w:br/>
        <w:t>Website: www.htcm.de</w:t>
      </w:r>
    </w:p>
    <w:p w14:paraId="04C3086A" w14:textId="77777777" w:rsidR="00014023" w:rsidRPr="000A625A" w:rsidRDefault="00014023" w:rsidP="00014023">
      <w:pPr>
        <w:spacing w:after="120" w:line="280" w:lineRule="exact"/>
        <w:jc w:val="both"/>
        <w:rPr>
          <w:lang w:val="nl-NL"/>
        </w:rPr>
      </w:pPr>
    </w:p>
    <w:p w14:paraId="7BB095FA" w14:textId="77777777" w:rsidR="00EA524F" w:rsidRPr="000A625A" w:rsidRDefault="00EA524F" w:rsidP="00014023">
      <w:pPr>
        <w:spacing w:after="120" w:line="280" w:lineRule="exact"/>
        <w:jc w:val="both"/>
        <w:rPr>
          <w:lang w:val="nl-NL"/>
        </w:rPr>
      </w:pPr>
    </w:p>
    <w:sectPr w:rsidR="00EA524F" w:rsidRPr="000A625A">
      <w:headerReference w:type="default" r:id="rId11"/>
      <w:footerReference w:type="default" r:id="rId12"/>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26D8A" w14:textId="77777777" w:rsidR="008262C3" w:rsidRDefault="008262C3">
      <w:r>
        <w:separator/>
      </w:r>
    </w:p>
  </w:endnote>
  <w:endnote w:type="continuationSeparator" w:id="0">
    <w:p w14:paraId="19F5892C" w14:textId="77777777" w:rsidR="008262C3" w:rsidRDefault="00826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A00B3" w14:textId="5AAE375D" w:rsidR="006860E3" w:rsidRPr="00BC22DA" w:rsidRDefault="00B610AB" w:rsidP="00BC0944">
    <w:pPr>
      <w:pStyle w:val="Fuzeile"/>
      <w:rPr>
        <w:sz w:val="16"/>
        <w:szCs w:val="16"/>
        <w:lang w:val="de-DE"/>
      </w:rPr>
    </w:pPr>
    <w:r>
      <w:rPr>
        <w:sz w:val="16"/>
        <w:szCs w:val="16"/>
        <w:lang w:val="en-US"/>
      </w:rPr>
      <w:fldChar w:fldCharType="begin"/>
    </w:r>
    <w:r w:rsidRPr="00BC22DA">
      <w:rPr>
        <w:sz w:val="16"/>
        <w:szCs w:val="16"/>
        <w:lang w:val="de-DE"/>
      </w:rPr>
      <w:instrText xml:space="preserve"> FILENAME   \* MERGEFORMAT </w:instrText>
    </w:r>
    <w:r>
      <w:rPr>
        <w:sz w:val="16"/>
        <w:szCs w:val="16"/>
        <w:lang w:val="en-US"/>
      </w:rPr>
      <w:fldChar w:fldCharType="separate"/>
    </w:r>
    <w:r w:rsidR="00A46D64">
      <w:rPr>
        <w:noProof/>
        <w:sz w:val="16"/>
        <w:szCs w:val="16"/>
        <w:lang w:val="de-DE"/>
      </w:rPr>
      <w:t>HSM1PI362</w:t>
    </w:r>
    <w:r w:rsidR="00B902CE">
      <w:rPr>
        <w:noProof/>
        <w:sz w:val="16"/>
        <w:szCs w:val="16"/>
        <w:lang w:val="de-DE"/>
      </w:rPr>
      <w:t>_nl</w:t>
    </w:r>
    <w:r w:rsidR="00A46D64">
      <w:rPr>
        <w:noProof/>
        <w:sz w:val="16"/>
        <w:szCs w:val="16"/>
        <w:lang w:val="de-DE"/>
      </w:rPr>
      <w:t>.docx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6F27AA" w14:textId="77777777" w:rsidR="008262C3" w:rsidRDefault="008262C3">
      <w:r>
        <w:separator/>
      </w:r>
    </w:p>
  </w:footnote>
  <w:footnote w:type="continuationSeparator" w:id="0">
    <w:p w14:paraId="61643514" w14:textId="77777777" w:rsidR="008262C3" w:rsidRDefault="00826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5DE60" w14:textId="1D620167" w:rsidR="006860E3" w:rsidRDefault="007910F8"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303C890A">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62067246">
    <w:abstractNumId w:val="0"/>
  </w:num>
  <w:num w:numId="2" w16cid:durableId="1947154729">
    <w:abstractNumId w:val="5"/>
  </w:num>
  <w:num w:numId="3" w16cid:durableId="318315145">
    <w:abstractNumId w:val="4"/>
  </w:num>
  <w:num w:numId="4" w16cid:durableId="1313023687">
    <w:abstractNumId w:val="2"/>
  </w:num>
  <w:num w:numId="5" w16cid:durableId="1609695550">
    <w:abstractNumId w:val="6"/>
  </w:num>
  <w:num w:numId="6" w16cid:durableId="1625110297">
    <w:abstractNumId w:val="1"/>
  </w:num>
  <w:num w:numId="7" w16cid:durableId="1459753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0133D"/>
    <w:rsid w:val="00014023"/>
    <w:rsid w:val="00017172"/>
    <w:rsid w:val="00020000"/>
    <w:rsid w:val="00023BDC"/>
    <w:rsid w:val="000262F6"/>
    <w:rsid w:val="00027978"/>
    <w:rsid w:val="0003056D"/>
    <w:rsid w:val="00031B7D"/>
    <w:rsid w:val="0004148D"/>
    <w:rsid w:val="0005272C"/>
    <w:rsid w:val="00057721"/>
    <w:rsid w:val="000656A1"/>
    <w:rsid w:val="0007298C"/>
    <w:rsid w:val="00081BD2"/>
    <w:rsid w:val="00086D37"/>
    <w:rsid w:val="000945B4"/>
    <w:rsid w:val="0009498F"/>
    <w:rsid w:val="00095A0E"/>
    <w:rsid w:val="000A1C8D"/>
    <w:rsid w:val="000A5779"/>
    <w:rsid w:val="000A59E0"/>
    <w:rsid w:val="000A625A"/>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36457"/>
    <w:rsid w:val="00140132"/>
    <w:rsid w:val="001402CA"/>
    <w:rsid w:val="0014148E"/>
    <w:rsid w:val="00141879"/>
    <w:rsid w:val="001446E7"/>
    <w:rsid w:val="00150818"/>
    <w:rsid w:val="0015238C"/>
    <w:rsid w:val="00152565"/>
    <w:rsid w:val="001529DD"/>
    <w:rsid w:val="00154923"/>
    <w:rsid w:val="00154E54"/>
    <w:rsid w:val="001550AC"/>
    <w:rsid w:val="00157492"/>
    <w:rsid w:val="00171B1A"/>
    <w:rsid w:val="00173232"/>
    <w:rsid w:val="0017380E"/>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27638"/>
    <w:rsid w:val="002300E7"/>
    <w:rsid w:val="00237457"/>
    <w:rsid w:val="00240E93"/>
    <w:rsid w:val="0024261C"/>
    <w:rsid w:val="002434AF"/>
    <w:rsid w:val="00244F9C"/>
    <w:rsid w:val="00246C1C"/>
    <w:rsid w:val="002473F4"/>
    <w:rsid w:val="00251E40"/>
    <w:rsid w:val="0025468F"/>
    <w:rsid w:val="002551B4"/>
    <w:rsid w:val="00256906"/>
    <w:rsid w:val="00256DBD"/>
    <w:rsid w:val="0025750C"/>
    <w:rsid w:val="0026031C"/>
    <w:rsid w:val="002603C6"/>
    <w:rsid w:val="00263D24"/>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175B7"/>
    <w:rsid w:val="00321CD6"/>
    <w:rsid w:val="00324F61"/>
    <w:rsid w:val="00330AA0"/>
    <w:rsid w:val="003320C4"/>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75A69"/>
    <w:rsid w:val="00381D6F"/>
    <w:rsid w:val="003903D6"/>
    <w:rsid w:val="00391F02"/>
    <w:rsid w:val="00396196"/>
    <w:rsid w:val="0039731D"/>
    <w:rsid w:val="003A0FE9"/>
    <w:rsid w:val="003A138B"/>
    <w:rsid w:val="003A1FD9"/>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5DE7"/>
    <w:rsid w:val="00606017"/>
    <w:rsid w:val="00607A79"/>
    <w:rsid w:val="00611F37"/>
    <w:rsid w:val="00613D59"/>
    <w:rsid w:val="00616FEA"/>
    <w:rsid w:val="00620732"/>
    <w:rsid w:val="00625426"/>
    <w:rsid w:val="00625FDC"/>
    <w:rsid w:val="006300DD"/>
    <w:rsid w:val="00631697"/>
    <w:rsid w:val="00632AB1"/>
    <w:rsid w:val="00633D60"/>
    <w:rsid w:val="006341DE"/>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39E5"/>
    <w:rsid w:val="006F66A3"/>
    <w:rsid w:val="006F750C"/>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70D5"/>
    <w:rsid w:val="007910F8"/>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262C3"/>
    <w:rsid w:val="0083454C"/>
    <w:rsid w:val="00834EF8"/>
    <w:rsid w:val="008405A6"/>
    <w:rsid w:val="0084184D"/>
    <w:rsid w:val="008443CF"/>
    <w:rsid w:val="00844B76"/>
    <w:rsid w:val="008452E7"/>
    <w:rsid w:val="008507C0"/>
    <w:rsid w:val="00850E63"/>
    <w:rsid w:val="00851758"/>
    <w:rsid w:val="00851BC9"/>
    <w:rsid w:val="00852F65"/>
    <w:rsid w:val="00852F87"/>
    <w:rsid w:val="008642A0"/>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1D14"/>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2218A"/>
    <w:rsid w:val="009241F7"/>
    <w:rsid w:val="009248BD"/>
    <w:rsid w:val="00925C87"/>
    <w:rsid w:val="00926F1A"/>
    <w:rsid w:val="009327AD"/>
    <w:rsid w:val="00934425"/>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2B37"/>
    <w:rsid w:val="009B2F9A"/>
    <w:rsid w:val="009B7BE5"/>
    <w:rsid w:val="009C678A"/>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1456"/>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415"/>
    <w:rsid w:val="00A43820"/>
    <w:rsid w:val="00A44C13"/>
    <w:rsid w:val="00A46D64"/>
    <w:rsid w:val="00A5794F"/>
    <w:rsid w:val="00A61695"/>
    <w:rsid w:val="00A63145"/>
    <w:rsid w:val="00A65D7A"/>
    <w:rsid w:val="00A8231A"/>
    <w:rsid w:val="00A8457A"/>
    <w:rsid w:val="00A8486E"/>
    <w:rsid w:val="00A87E30"/>
    <w:rsid w:val="00A91331"/>
    <w:rsid w:val="00A91D8B"/>
    <w:rsid w:val="00A93E3D"/>
    <w:rsid w:val="00A94C7C"/>
    <w:rsid w:val="00A9503E"/>
    <w:rsid w:val="00A97405"/>
    <w:rsid w:val="00A9764E"/>
    <w:rsid w:val="00A97D13"/>
    <w:rsid w:val="00AA06D2"/>
    <w:rsid w:val="00AA17CF"/>
    <w:rsid w:val="00AA20E3"/>
    <w:rsid w:val="00AA75F7"/>
    <w:rsid w:val="00AB3AC9"/>
    <w:rsid w:val="00AB41B4"/>
    <w:rsid w:val="00AB4B2F"/>
    <w:rsid w:val="00AB4DDE"/>
    <w:rsid w:val="00AB7684"/>
    <w:rsid w:val="00AB7B94"/>
    <w:rsid w:val="00AC3038"/>
    <w:rsid w:val="00AC74EE"/>
    <w:rsid w:val="00AC7708"/>
    <w:rsid w:val="00AD58A7"/>
    <w:rsid w:val="00AD7030"/>
    <w:rsid w:val="00AD756C"/>
    <w:rsid w:val="00AD75AD"/>
    <w:rsid w:val="00AE0F82"/>
    <w:rsid w:val="00AE1850"/>
    <w:rsid w:val="00AE4E9A"/>
    <w:rsid w:val="00AF73C5"/>
    <w:rsid w:val="00B05302"/>
    <w:rsid w:val="00B064C6"/>
    <w:rsid w:val="00B07AA0"/>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1AA"/>
    <w:rsid w:val="00B762F4"/>
    <w:rsid w:val="00B8532C"/>
    <w:rsid w:val="00B902CE"/>
    <w:rsid w:val="00B9137F"/>
    <w:rsid w:val="00B96760"/>
    <w:rsid w:val="00B96E5C"/>
    <w:rsid w:val="00BA0833"/>
    <w:rsid w:val="00BA4854"/>
    <w:rsid w:val="00BA51C4"/>
    <w:rsid w:val="00BA7C1A"/>
    <w:rsid w:val="00BB02E8"/>
    <w:rsid w:val="00BB0609"/>
    <w:rsid w:val="00BB124D"/>
    <w:rsid w:val="00BB5862"/>
    <w:rsid w:val="00BB7C91"/>
    <w:rsid w:val="00BC0944"/>
    <w:rsid w:val="00BC22DA"/>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5F8"/>
    <w:rsid w:val="00CF177B"/>
    <w:rsid w:val="00CF1992"/>
    <w:rsid w:val="00CF340D"/>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6EF"/>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E03D5"/>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4981"/>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7F8"/>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BC22DA"/>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281234069">
      <w:bodyDiv w:val="1"/>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532423369">
      <w:bodyDiv w:val="1"/>
      <w:marLeft w:val="0"/>
      <w:marRight w:val="0"/>
      <w:marTop w:val="0"/>
      <w:marBottom w:val="0"/>
      <w:divBdr>
        <w:top w:val="none" w:sz="0" w:space="0" w:color="auto"/>
        <w:left w:val="none" w:sz="0" w:space="0" w:color="auto"/>
        <w:bottom w:val="none" w:sz="0" w:space="0" w:color="auto"/>
        <w:right w:val="none" w:sz="0" w:space="0" w:color="auto"/>
      </w:divBdr>
    </w:div>
    <w:div w:id="552346718">
      <w:bodyDiv w:val="1"/>
      <w:marLeft w:val="0"/>
      <w:marRight w:val="0"/>
      <w:marTop w:val="0"/>
      <w:marBottom w:val="0"/>
      <w:divBdr>
        <w:top w:val="none" w:sz="0" w:space="0" w:color="auto"/>
        <w:left w:val="none" w:sz="0" w:space="0" w:color="auto"/>
        <w:bottom w:val="none" w:sz="0" w:space="0" w:color="auto"/>
        <w:right w:val="none" w:sz="0" w:space="0" w:color="auto"/>
      </w:divBdr>
    </w:div>
    <w:div w:id="616253847">
      <w:bodyDiv w:val="1"/>
      <w:marLeft w:val="0"/>
      <w:marRight w:val="0"/>
      <w:marTop w:val="0"/>
      <w:marBottom w:val="0"/>
      <w:divBdr>
        <w:top w:val="none" w:sz="0" w:space="0" w:color="auto"/>
        <w:left w:val="none" w:sz="0" w:space="0" w:color="auto"/>
        <w:bottom w:val="none" w:sz="0" w:space="0" w:color="auto"/>
        <w:right w:val="none" w:sz="0" w:space="0" w:color="auto"/>
      </w:divBdr>
    </w:div>
    <w:div w:id="750850734">
      <w:bodyDiv w:val="1"/>
      <w:marLeft w:val="0"/>
      <w:marRight w:val="0"/>
      <w:marTop w:val="0"/>
      <w:marBottom w:val="0"/>
      <w:divBdr>
        <w:top w:val="none" w:sz="0" w:space="0" w:color="auto"/>
        <w:left w:val="none" w:sz="0" w:space="0" w:color="auto"/>
        <w:bottom w:val="none" w:sz="0" w:space="0" w:color="auto"/>
        <w:right w:val="none" w:sz="0" w:space="0" w:color="auto"/>
      </w:divBdr>
    </w:div>
    <w:div w:id="837617682">
      <w:bodyDiv w:val="1"/>
      <w:marLeft w:val="0"/>
      <w:marRight w:val="0"/>
      <w:marTop w:val="0"/>
      <w:marBottom w:val="0"/>
      <w:divBdr>
        <w:top w:val="none" w:sz="0" w:space="0" w:color="auto"/>
        <w:left w:val="none" w:sz="0" w:space="0" w:color="auto"/>
        <w:bottom w:val="none" w:sz="0" w:space="0" w:color="auto"/>
        <w:right w:val="none" w:sz="0" w:space="0" w:color="auto"/>
      </w:divBdr>
    </w:div>
    <w:div w:id="859198853">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109743800">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hroedergrou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114A98-F681-4F05-9B6F-52D39A096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447</Words>
  <Characters>3026</Characters>
  <Application>Microsoft Office Word</Application>
  <DocSecurity>0</DocSecurity>
  <Lines>81</Lines>
  <Paragraphs>31</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3442</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Uli Kurz</cp:lastModifiedBy>
  <cp:revision>7</cp:revision>
  <cp:lastPrinted>2017-10-05T15:30:00Z</cp:lastPrinted>
  <dcterms:created xsi:type="dcterms:W3CDTF">2024-10-17T07:23:00Z</dcterms:created>
  <dcterms:modified xsi:type="dcterms:W3CDTF">2024-10-17T08:42:00Z</dcterms:modified>
</cp:coreProperties>
</file>