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2DCA7FE8" w:rsidR="00E44AB6" w:rsidRPr="002C75FC" w:rsidRDefault="00440D5C" w:rsidP="00797CED">
      <w:pPr>
        <w:pStyle w:val="PITitel"/>
      </w:pPr>
      <w:r>
        <w:t xml:space="preserve"> </w:t>
      </w:r>
      <w:r w:rsidR="009A2F8C" w:rsidRPr="002C75FC">
        <w:t>MEDIEN</w:t>
      </w:r>
      <w:r w:rsidR="00EA5933" w:rsidRPr="002C75FC">
        <w:t>I</w:t>
      </w:r>
      <w:r w:rsidR="00E44AB6" w:rsidRPr="002C75FC">
        <w:t>NFORMATION</w:t>
      </w:r>
    </w:p>
    <w:p w14:paraId="0E80F860" w14:textId="6FD07A5F" w:rsidR="00B22C1E" w:rsidRPr="00923C26" w:rsidRDefault="002A6BEF" w:rsidP="00F15084">
      <w:pPr>
        <w:pStyle w:val="PISubhead"/>
        <w:spacing w:after="240" w:line="276" w:lineRule="auto"/>
        <w:rPr>
          <w:sz w:val="22"/>
          <w:szCs w:val="22"/>
        </w:rPr>
      </w:pPr>
      <w:r>
        <w:rPr>
          <w:sz w:val="22"/>
          <w:szCs w:val="22"/>
        </w:rPr>
        <w:t xml:space="preserve">ASMPT </w:t>
      </w:r>
      <w:r w:rsidR="005322D1">
        <w:rPr>
          <w:sz w:val="22"/>
          <w:szCs w:val="22"/>
        </w:rPr>
        <w:t>ermöglicht hochfeste und -leitende Verbindungen mit Silbersintern</w:t>
      </w:r>
    </w:p>
    <w:p w14:paraId="0E352D4D" w14:textId="692B87DF" w:rsidR="00684F68" w:rsidRPr="002A6BEF" w:rsidRDefault="00EC5389">
      <w:pPr>
        <w:pStyle w:val="PIHead"/>
      </w:pPr>
      <w:r w:rsidRPr="00EC5389">
        <w:t>POWER VECTOR</w:t>
      </w:r>
      <w:r w:rsidR="00FA2959" w:rsidRPr="00FA2959">
        <w:t xml:space="preserve"> </w:t>
      </w:r>
      <w:r w:rsidR="00FA2959">
        <w:t>von ASMPT</w:t>
      </w:r>
    </w:p>
    <w:p w14:paraId="1F3F1768" w14:textId="73DF98EB" w:rsidR="002A6BEF" w:rsidRDefault="00ED1E8B" w:rsidP="00CA0096">
      <w:pPr>
        <w:pStyle w:val="PILead"/>
        <w:spacing w:line="276" w:lineRule="auto"/>
      </w:pPr>
      <w:r w:rsidRPr="00ED1E8B">
        <w:t>München</w:t>
      </w:r>
      <w:r w:rsidR="00965A98" w:rsidRPr="00ED1E8B">
        <w:t xml:space="preserve">, </w:t>
      </w:r>
      <w:r w:rsidR="007C3A07">
        <w:t>30</w:t>
      </w:r>
      <w:r w:rsidRPr="00B73E6B">
        <w:t>.</w:t>
      </w:r>
      <w:r w:rsidR="00721DBA" w:rsidRPr="00AC29F9">
        <w:t xml:space="preserve"> </w:t>
      </w:r>
      <w:r w:rsidR="00EC5389">
        <w:t>Ju</w:t>
      </w:r>
      <w:r w:rsidR="007C3A07">
        <w:t>l</w:t>
      </w:r>
      <w:r w:rsidR="00EC5389">
        <w:t>i</w:t>
      </w:r>
      <w:r w:rsidR="00D04B34" w:rsidRPr="00923C26">
        <w:t xml:space="preserve"> 20</w:t>
      </w:r>
      <w:r w:rsidR="00FF7F2F" w:rsidRPr="00923C26">
        <w:t>2</w:t>
      </w:r>
      <w:r w:rsidR="00210226">
        <w:t>4</w:t>
      </w:r>
      <w:r w:rsidR="00BA4F55" w:rsidRPr="00923C26">
        <w:t xml:space="preserve"> </w:t>
      </w:r>
      <w:r w:rsidR="009A10D7" w:rsidRPr="00923C26">
        <w:t>–</w:t>
      </w:r>
      <w:r w:rsidR="00CB50AC" w:rsidRPr="00923C26">
        <w:t xml:space="preserve"> </w:t>
      </w:r>
      <w:r w:rsidR="009B64B0" w:rsidRPr="00923C26">
        <w:t xml:space="preserve">ASMPT, </w:t>
      </w:r>
      <w:r w:rsidR="00033546" w:rsidRPr="00923C26">
        <w:t>weltweit führender Anbieter von Hard-</w:t>
      </w:r>
      <w:r w:rsidR="00210226">
        <w:t xml:space="preserve"> und Software</w:t>
      </w:r>
      <w:r w:rsidR="00033546" w:rsidRPr="00923C26">
        <w:t xml:space="preserve"> für die Semiconductor- und Elektronikfertigung</w:t>
      </w:r>
      <w:r w:rsidR="009B64B0" w:rsidRPr="00923C26">
        <w:t>,</w:t>
      </w:r>
      <w:r w:rsidR="0049358B" w:rsidRPr="0049358B">
        <w:t xml:space="preserve"> </w:t>
      </w:r>
      <w:r w:rsidR="005C0A5B">
        <w:t xml:space="preserve">stellt </w:t>
      </w:r>
      <w:r w:rsidR="0049358B">
        <w:t>eine</w:t>
      </w:r>
      <w:r w:rsidR="0049358B" w:rsidRPr="00ED1E8B">
        <w:t xml:space="preserve"> </w:t>
      </w:r>
      <w:r w:rsidR="0049358B">
        <w:t xml:space="preserve">innovative </w:t>
      </w:r>
      <w:r w:rsidR="0049358B" w:rsidRPr="00ED1E8B">
        <w:t>Die- und Modul-Bonding-Plattform</w:t>
      </w:r>
      <w:r w:rsidR="005C0A5B">
        <w:t xml:space="preserve"> vor</w:t>
      </w:r>
      <w:r w:rsidR="0049358B">
        <w:t>, die im Bereich Power-Modul-Fertigung vielseitig einsetzbar ist.</w:t>
      </w:r>
    </w:p>
    <w:p w14:paraId="35240A01" w14:textId="3424AD1D" w:rsidR="0049358B" w:rsidRDefault="00ED1E8B" w:rsidP="002A6BEF">
      <w:pPr>
        <w:pStyle w:val="PITextkrper"/>
        <w:spacing w:line="276" w:lineRule="auto"/>
        <w:rPr>
          <w:lang w:val="de-DE"/>
        </w:rPr>
      </w:pPr>
      <w:r w:rsidRPr="00ED1E8B">
        <w:rPr>
          <w:lang w:val="de-DE"/>
        </w:rPr>
        <w:t>„</w:t>
      </w:r>
      <w:r w:rsidR="00F54686">
        <w:rPr>
          <w:lang w:val="de-DE"/>
        </w:rPr>
        <w:t xml:space="preserve">Ob Elektromobilität, erneuerbare Energien oder </w:t>
      </w:r>
      <w:r w:rsidR="00F54686" w:rsidRPr="00F54686">
        <w:rPr>
          <w:lang w:val="de-DE"/>
        </w:rPr>
        <w:t>Industrieautomation und Motorsteuerungen</w:t>
      </w:r>
      <w:r w:rsidR="00F54686">
        <w:rPr>
          <w:lang w:val="de-DE"/>
        </w:rPr>
        <w:t xml:space="preserve"> – i</w:t>
      </w:r>
      <w:r w:rsidR="0049358B">
        <w:rPr>
          <w:lang w:val="de-DE"/>
        </w:rPr>
        <w:t xml:space="preserve">m </w:t>
      </w:r>
      <w:r w:rsidR="00F54686">
        <w:rPr>
          <w:lang w:val="de-DE"/>
        </w:rPr>
        <w:t>Zuge</w:t>
      </w:r>
      <w:r w:rsidR="0049358B">
        <w:rPr>
          <w:lang w:val="de-DE"/>
        </w:rPr>
        <w:t xml:space="preserve"> der Energiewende etabliert sich Elektrizität immer mehr als dominierender Energieträger</w:t>
      </w:r>
      <w:r w:rsidRPr="00ED1E8B">
        <w:rPr>
          <w:lang w:val="de-DE"/>
        </w:rPr>
        <w:t xml:space="preserve">“, erklärt </w:t>
      </w:r>
      <w:r w:rsidRPr="005739D1">
        <w:rPr>
          <w:lang w:val="de-DE"/>
        </w:rPr>
        <w:t xml:space="preserve">David Felicetti, Business Development &amp; </w:t>
      </w:r>
      <w:proofErr w:type="spellStart"/>
      <w:r w:rsidRPr="005739D1">
        <w:rPr>
          <w:lang w:val="de-DE"/>
        </w:rPr>
        <w:t>Product</w:t>
      </w:r>
      <w:proofErr w:type="spellEnd"/>
      <w:r w:rsidRPr="005739D1">
        <w:rPr>
          <w:lang w:val="de-DE"/>
        </w:rPr>
        <w:t xml:space="preserve"> Marketing Manager, bei ASMPT.</w:t>
      </w:r>
      <w:r w:rsidRPr="00ED1E8B">
        <w:rPr>
          <w:lang w:val="de-DE"/>
        </w:rPr>
        <w:t xml:space="preserve"> „</w:t>
      </w:r>
      <w:r w:rsidR="0049358B">
        <w:rPr>
          <w:lang w:val="de-DE"/>
        </w:rPr>
        <w:t xml:space="preserve">Aber gerade bei der Leistungselektronik stoßen </w:t>
      </w:r>
      <w:r w:rsidR="00F54686">
        <w:rPr>
          <w:lang w:val="de-DE"/>
        </w:rPr>
        <w:t>konventionelle</w:t>
      </w:r>
      <w:r w:rsidR="0049358B">
        <w:rPr>
          <w:lang w:val="de-DE"/>
        </w:rPr>
        <w:t xml:space="preserve"> Verbindungs</w:t>
      </w:r>
      <w:r w:rsidR="0049358B">
        <w:rPr>
          <w:lang w:val="de-DE"/>
        </w:rPr>
        <w:softHyphen/>
        <w:t>techniken</w:t>
      </w:r>
      <w:r w:rsidR="006F2B67">
        <w:rPr>
          <w:lang w:val="de-DE"/>
        </w:rPr>
        <w:t xml:space="preserve">, zum Beispiel </w:t>
      </w:r>
      <w:r w:rsidR="0049358B">
        <w:rPr>
          <w:lang w:val="de-DE"/>
        </w:rPr>
        <w:t>das Weichlöten</w:t>
      </w:r>
      <w:r w:rsidR="006F2B67">
        <w:rPr>
          <w:lang w:val="de-DE"/>
        </w:rPr>
        <w:t>,</w:t>
      </w:r>
      <w:r w:rsidR="0049358B">
        <w:rPr>
          <w:lang w:val="de-DE"/>
        </w:rPr>
        <w:t xml:space="preserve"> immer häufiger an ihre Grenzen.“</w:t>
      </w:r>
    </w:p>
    <w:p w14:paraId="1BF403F7" w14:textId="2E70448E" w:rsidR="00CE42D5" w:rsidRPr="00CE42D5" w:rsidRDefault="00CE42D5" w:rsidP="002A6BEF">
      <w:pPr>
        <w:pStyle w:val="PITextkrper"/>
        <w:spacing w:line="276" w:lineRule="auto"/>
        <w:rPr>
          <w:b/>
          <w:lang w:val="de-DE"/>
        </w:rPr>
      </w:pPr>
      <w:r w:rsidRPr="00CE42D5">
        <w:rPr>
          <w:b/>
          <w:lang w:val="de-DE"/>
        </w:rPr>
        <w:t>Silbersintern statt Löten</w:t>
      </w:r>
    </w:p>
    <w:p w14:paraId="2741F927" w14:textId="076C63D4" w:rsidR="0049358B" w:rsidRDefault="0049358B" w:rsidP="002A6BEF">
      <w:pPr>
        <w:pStyle w:val="PITextkrper"/>
        <w:spacing w:line="276" w:lineRule="auto"/>
        <w:rPr>
          <w:lang w:val="de-DE"/>
        </w:rPr>
      </w:pPr>
      <w:r>
        <w:rPr>
          <w:lang w:val="de-DE"/>
        </w:rPr>
        <w:t xml:space="preserve">Diese Grenzen hat </w:t>
      </w:r>
      <w:r w:rsidR="0077474F" w:rsidRPr="0077474F">
        <w:rPr>
          <w:lang w:val="de-DE"/>
        </w:rPr>
        <w:t xml:space="preserve">ASMPT mit seiner Fertigungslinie für Silber- und in zukünftigen Anwendungen auch Kupfersintern überwunden. POWER VECTOR, für Pick und Place oder auch </w:t>
      </w:r>
      <w:r w:rsidR="0077474F">
        <w:rPr>
          <w:lang w:val="de-DE"/>
        </w:rPr>
        <w:t xml:space="preserve">für </w:t>
      </w:r>
      <w:proofErr w:type="spellStart"/>
      <w:r w:rsidR="0077474F" w:rsidRPr="0077474F">
        <w:rPr>
          <w:lang w:val="de-DE"/>
        </w:rPr>
        <w:t>Tacking</w:t>
      </w:r>
      <w:proofErr w:type="spellEnd"/>
      <w:r w:rsidR="0077474F" w:rsidRPr="0077474F">
        <w:rPr>
          <w:lang w:val="de-DE"/>
        </w:rPr>
        <w:t xml:space="preserve"> von Dies </w:t>
      </w:r>
      <w:r w:rsidR="0077474F">
        <w:rPr>
          <w:lang w:val="de-DE"/>
        </w:rPr>
        <w:t>sowie auch</w:t>
      </w:r>
      <w:r w:rsidR="0077474F" w:rsidRPr="0077474F">
        <w:rPr>
          <w:lang w:val="de-DE"/>
        </w:rPr>
        <w:t xml:space="preserve"> Modulen auf Kühlkörpern, schließt die Prozesskette in der Sinterlinie von ASMPT</w:t>
      </w:r>
      <w:r w:rsidR="00FA2959">
        <w:rPr>
          <w:lang w:val="de-DE"/>
        </w:rPr>
        <w:t xml:space="preserve">. </w:t>
      </w:r>
    </w:p>
    <w:p w14:paraId="5660DF18" w14:textId="3EC4C727" w:rsidR="00FA2959" w:rsidRDefault="00FA2959" w:rsidP="002A6BEF">
      <w:pPr>
        <w:pStyle w:val="PITextkrper"/>
        <w:spacing w:line="276" w:lineRule="auto"/>
        <w:rPr>
          <w:lang w:val="de-DE"/>
        </w:rPr>
      </w:pPr>
      <w:r>
        <w:rPr>
          <w:lang w:val="de-DE"/>
        </w:rPr>
        <w:t xml:space="preserve">Die Vorteile dieses Verfahrens liegen auf der Hand: </w:t>
      </w:r>
      <w:r w:rsidRPr="00FA2959">
        <w:rPr>
          <w:lang w:val="de-DE"/>
        </w:rPr>
        <w:t>Silber hat einen Schmelzpunkt von 961 Grad C</w:t>
      </w:r>
      <w:r w:rsidR="00F54686">
        <w:rPr>
          <w:lang w:val="de-DE"/>
        </w:rPr>
        <w:t>elsius</w:t>
      </w:r>
      <w:r>
        <w:rPr>
          <w:lang w:val="de-DE"/>
        </w:rPr>
        <w:t xml:space="preserve">, kann aber </w:t>
      </w:r>
      <w:r w:rsidR="00792958">
        <w:rPr>
          <w:lang w:val="de-DE"/>
        </w:rPr>
        <w:t xml:space="preserve">schon </w:t>
      </w:r>
      <w:r>
        <w:rPr>
          <w:lang w:val="de-DE"/>
        </w:rPr>
        <w:t xml:space="preserve">bei </w:t>
      </w:r>
      <w:r w:rsidRPr="00FA2959">
        <w:rPr>
          <w:lang w:val="de-DE"/>
        </w:rPr>
        <w:t xml:space="preserve">deutlich </w:t>
      </w:r>
      <w:r>
        <w:rPr>
          <w:lang w:val="de-DE"/>
        </w:rPr>
        <w:t xml:space="preserve">niedrigeren Temperaturen unter </w:t>
      </w:r>
      <w:r w:rsidRPr="00FA2959">
        <w:rPr>
          <w:lang w:val="de-DE"/>
        </w:rPr>
        <w:t xml:space="preserve">Druck </w:t>
      </w:r>
      <w:r>
        <w:rPr>
          <w:lang w:val="de-DE"/>
        </w:rPr>
        <w:t>„</w:t>
      </w:r>
      <w:r w:rsidRPr="00FA2959">
        <w:rPr>
          <w:lang w:val="de-DE"/>
        </w:rPr>
        <w:t>verbacken</w:t>
      </w:r>
      <w:r>
        <w:rPr>
          <w:lang w:val="de-DE"/>
        </w:rPr>
        <w:t>“ werden. Das Ergebnis: eine thermisch und mechanisch hoch</w:t>
      </w:r>
      <w:r w:rsidR="00F54686">
        <w:rPr>
          <w:lang w:val="de-DE"/>
        </w:rPr>
        <w:t xml:space="preserve"> </w:t>
      </w:r>
      <w:r>
        <w:rPr>
          <w:lang w:val="de-DE"/>
        </w:rPr>
        <w:t xml:space="preserve">belastbare Verbindung mit </w:t>
      </w:r>
      <w:r w:rsidR="00BE2111">
        <w:rPr>
          <w:lang w:val="de-DE"/>
        </w:rPr>
        <w:t>sehr guter</w:t>
      </w:r>
      <w:r>
        <w:rPr>
          <w:lang w:val="de-DE"/>
        </w:rPr>
        <w:t xml:space="preserve"> Leitfähigkeit.</w:t>
      </w:r>
    </w:p>
    <w:p w14:paraId="621396C1" w14:textId="52D10980" w:rsidR="00CE42D5" w:rsidRPr="00CE42D5" w:rsidRDefault="00BE2111" w:rsidP="002A6BEF">
      <w:pPr>
        <w:pStyle w:val="PITextkrper"/>
        <w:spacing w:line="276" w:lineRule="auto"/>
        <w:rPr>
          <w:b/>
          <w:lang w:val="de-DE"/>
        </w:rPr>
      </w:pPr>
      <w:r>
        <w:rPr>
          <w:b/>
          <w:lang w:val="de-DE"/>
        </w:rPr>
        <w:t>Flexibel bei Prozessen und Zuführung</w:t>
      </w:r>
    </w:p>
    <w:p w14:paraId="5C8D4112" w14:textId="4B2A4D06" w:rsidR="00ED1E8B" w:rsidRDefault="00FA2959" w:rsidP="002A6BEF">
      <w:pPr>
        <w:pStyle w:val="PITextkrper"/>
        <w:spacing w:line="276" w:lineRule="auto"/>
        <w:rPr>
          <w:lang w:val="de-DE"/>
        </w:rPr>
      </w:pPr>
      <w:r>
        <w:rPr>
          <w:lang w:val="de-DE"/>
        </w:rPr>
        <w:t xml:space="preserve">Mit </w:t>
      </w:r>
      <w:r w:rsidRPr="00FA2959">
        <w:rPr>
          <w:lang w:val="de-DE"/>
        </w:rPr>
        <w:t xml:space="preserve">POWER VECTOR </w:t>
      </w:r>
      <w:r>
        <w:rPr>
          <w:lang w:val="de-DE"/>
        </w:rPr>
        <w:t xml:space="preserve">wird dieses Verfahren </w:t>
      </w:r>
      <w:r w:rsidR="00336741">
        <w:rPr>
          <w:lang w:val="de-DE"/>
        </w:rPr>
        <w:t xml:space="preserve">nun </w:t>
      </w:r>
      <w:r>
        <w:rPr>
          <w:lang w:val="de-DE"/>
        </w:rPr>
        <w:t xml:space="preserve">in praxisgerechter Fertigungstechnologie umgesetzt: </w:t>
      </w:r>
      <w:r w:rsidR="00B93900">
        <w:rPr>
          <w:lang w:val="de-DE"/>
        </w:rPr>
        <w:t xml:space="preserve">Die </w:t>
      </w:r>
      <w:r w:rsidR="00EC5389">
        <w:rPr>
          <w:lang w:val="de-DE"/>
        </w:rPr>
        <w:t>Plattform</w:t>
      </w:r>
      <w:r w:rsidR="00ED1E8B" w:rsidRPr="00ED1E8B">
        <w:rPr>
          <w:lang w:val="de-DE"/>
        </w:rPr>
        <w:t xml:space="preserve"> </w:t>
      </w:r>
      <w:r w:rsidR="00CE42D5">
        <w:rPr>
          <w:lang w:val="de-DE"/>
        </w:rPr>
        <w:t xml:space="preserve">verfügt über ein automatisches Werkzeugwechselsystem, </w:t>
      </w:r>
      <w:r>
        <w:rPr>
          <w:lang w:val="de-DE"/>
        </w:rPr>
        <w:t>erreicht</w:t>
      </w:r>
      <w:r w:rsidRPr="00ED1E8B">
        <w:rPr>
          <w:lang w:val="de-DE"/>
        </w:rPr>
        <w:t xml:space="preserve"> Bondkräfte von bis zu 588 N </w:t>
      </w:r>
      <w:r>
        <w:rPr>
          <w:lang w:val="de-DE"/>
        </w:rPr>
        <w:t xml:space="preserve">und arbeitet </w:t>
      </w:r>
      <w:r w:rsidRPr="00ED1E8B">
        <w:rPr>
          <w:lang w:val="de-DE"/>
        </w:rPr>
        <w:t xml:space="preserve">mit allen gängigen Prozessen: Dry Paste, </w:t>
      </w:r>
      <w:proofErr w:type="spellStart"/>
      <w:r w:rsidRPr="00ED1E8B">
        <w:rPr>
          <w:lang w:val="de-DE"/>
        </w:rPr>
        <w:t>Wet</w:t>
      </w:r>
      <w:proofErr w:type="spellEnd"/>
      <w:r w:rsidRPr="00ED1E8B">
        <w:rPr>
          <w:lang w:val="de-DE"/>
        </w:rPr>
        <w:t xml:space="preserve"> Paste sowie Die Transfer Film (DTF). </w:t>
      </w:r>
      <w:r w:rsidR="00ED1E8B" w:rsidRPr="00ED1E8B">
        <w:rPr>
          <w:lang w:val="de-DE"/>
        </w:rPr>
        <w:t>Die Ba</w:t>
      </w:r>
      <w:r w:rsidR="00B93900">
        <w:rPr>
          <w:lang w:val="de-DE"/>
        </w:rPr>
        <w:t>u</w:t>
      </w:r>
      <w:r w:rsidR="00ED1E8B" w:rsidRPr="00ED1E8B">
        <w:rPr>
          <w:lang w:val="de-DE"/>
        </w:rPr>
        <w:t>ele</w:t>
      </w:r>
      <w:r w:rsidR="00B93900">
        <w:rPr>
          <w:lang w:val="de-DE"/>
        </w:rPr>
        <w:t>mente</w:t>
      </w:r>
      <w:r w:rsidR="00ED1E8B" w:rsidRPr="00ED1E8B">
        <w:rPr>
          <w:lang w:val="de-DE"/>
        </w:rPr>
        <w:t xml:space="preserve"> können per Wafer, Tape </w:t>
      </w:r>
      <w:r w:rsidR="00B93900">
        <w:rPr>
          <w:lang w:val="de-DE"/>
        </w:rPr>
        <w:t>&amp;</w:t>
      </w:r>
      <w:r w:rsidR="00ED1E8B" w:rsidRPr="00ED1E8B">
        <w:rPr>
          <w:lang w:val="de-DE"/>
        </w:rPr>
        <w:t xml:space="preserve"> Reel, </w:t>
      </w:r>
      <w:proofErr w:type="spellStart"/>
      <w:r w:rsidR="00ED1E8B" w:rsidRPr="00ED1E8B">
        <w:rPr>
          <w:lang w:val="de-DE"/>
        </w:rPr>
        <w:t>Waffle</w:t>
      </w:r>
      <w:proofErr w:type="spellEnd"/>
      <w:r w:rsidR="00ED1E8B" w:rsidRPr="00ED1E8B">
        <w:rPr>
          <w:lang w:val="de-DE"/>
        </w:rPr>
        <w:t xml:space="preserve"> Pack oder Tray zugeführt werden.</w:t>
      </w:r>
    </w:p>
    <w:p w14:paraId="771D9A33" w14:textId="42EED288" w:rsidR="00067959" w:rsidRDefault="00067959" w:rsidP="002A6BEF">
      <w:pPr>
        <w:pStyle w:val="PITextkrper"/>
        <w:spacing w:line="276" w:lineRule="auto"/>
        <w:rPr>
          <w:lang w:val="de-DE"/>
        </w:rPr>
      </w:pPr>
      <w:r w:rsidRPr="00FA2959">
        <w:rPr>
          <w:lang w:val="de-DE"/>
        </w:rPr>
        <w:lastRenderedPageBreak/>
        <w:t>POWER VECTOR</w:t>
      </w:r>
      <w:r>
        <w:rPr>
          <w:lang w:val="de-DE"/>
        </w:rPr>
        <w:t xml:space="preserve"> platziert Dies </w:t>
      </w:r>
      <w:r w:rsidR="00CE42D5">
        <w:rPr>
          <w:lang w:val="de-DE"/>
        </w:rPr>
        <w:t>mit einem beheizbaren Thermokompressions</w:t>
      </w:r>
      <w:r w:rsidR="00CE42D5" w:rsidRPr="00CE42D5">
        <w:rPr>
          <w:lang w:val="de-DE"/>
        </w:rPr>
        <w:t>-</w:t>
      </w:r>
      <w:proofErr w:type="spellStart"/>
      <w:r w:rsidR="00CE42D5" w:rsidRPr="00CE42D5">
        <w:rPr>
          <w:lang w:val="de-DE"/>
        </w:rPr>
        <w:t>Bondkopf</w:t>
      </w:r>
      <w:proofErr w:type="spellEnd"/>
      <w:r w:rsidR="00CE42D5">
        <w:rPr>
          <w:lang w:val="de-DE"/>
        </w:rPr>
        <w:t xml:space="preserve"> </w:t>
      </w:r>
      <w:r>
        <w:rPr>
          <w:lang w:val="de-DE"/>
        </w:rPr>
        <w:t>hochpräzise auf dem S</w:t>
      </w:r>
      <w:r w:rsidR="009D6C04">
        <w:rPr>
          <w:lang w:val="de-DE"/>
        </w:rPr>
        <w:t>ubstrat. D</w:t>
      </w:r>
      <w:r>
        <w:rPr>
          <w:lang w:val="de-DE"/>
        </w:rPr>
        <w:t xml:space="preserve">abei </w:t>
      </w:r>
      <w:r w:rsidR="0077474F">
        <w:rPr>
          <w:lang w:val="de-DE"/>
        </w:rPr>
        <w:t xml:space="preserve">kann der </w:t>
      </w:r>
      <w:proofErr w:type="spellStart"/>
      <w:r w:rsidR="0077474F">
        <w:rPr>
          <w:lang w:val="de-DE"/>
        </w:rPr>
        <w:t>Bondkopf</w:t>
      </w:r>
      <w:proofErr w:type="spellEnd"/>
      <w:r w:rsidR="0077474F">
        <w:rPr>
          <w:lang w:val="de-DE"/>
        </w:rPr>
        <w:t xml:space="preserve"> und die Bondplattform bei Bedarf auf bis zu mehr als 200 Grad Celsius aufgeheizt werden, um eine </w:t>
      </w:r>
      <w:proofErr w:type="spellStart"/>
      <w:r>
        <w:rPr>
          <w:lang w:val="de-DE"/>
        </w:rPr>
        <w:t>Pre</w:t>
      </w:r>
      <w:proofErr w:type="spellEnd"/>
      <w:r>
        <w:rPr>
          <w:lang w:val="de-DE"/>
        </w:rPr>
        <w:t>-Adhäsion her</w:t>
      </w:r>
      <w:r w:rsidR="0077474F">
        <w:rPr>
          <w:lang w:val="de-DE"/>
        </w:rPr>
        <w:t>zustellen</w:t>
      </w:r>
      <w:r>
        <w:rPr>
          <w:lang w:val="de-DE"/>
        </w:rPr>
        <w:t>,</w:t>
      </w:r>
      <w:r w:rsidR="00CE42D5">
        <w:rPr>
          <w:lang w:val="de-DE"/>
        </w:rPr>
        <w:t xml:space="preserve"> die dann anschließend in der </w:t>
      </w:r>
      <w:proofErr w:type="spellStart"/>
      <w:r w:rsidR="00CE42D5">
        <w:rPr>
          <w:lang w:val="de-DE"/>
        </w:rPr>
        <w:t>Sintering</w:t>
      </w:r>
      <w:proofErr w:type="spellEnd"/>
      <w:r w:rsidR="00CE42D5">
        <w:rPr>
          <w:lang w:val="de-DE"/>
        </w:rPr>
        <w:t xml:space="preserve"> Plattform </w:t>
      </w:r>
      <w:proofErr w:type="spellStart"/>
      <w:r w:rsidR="00CE42D5" w:rsidRPr="00CE42D5">
        <w:rPr>
          <w:lang w:val="de-DE"/>
        </w:rPr>
        <w:t>SilverSAM</w:t>
      </w:r>
      <w:proofErr w:type="spellEnd"/>
      <w:r w:rsidR="00CE42D5">
        <w:rPr>
          <w:lang w:val="de-DE"/>
        </w:rPr>
        <w:t xml:space="preserve"> von ASMPT bei 200 bis 300 Grad C</w:t>
      </w:r>
      <w:r w:rsidR="00F54686">
        <w:rPr>
          <w:lang w:val="de-DE"/>
        </w:rPr>
        <w:t>elsius</w:t>
      </w:r>
      <w:r w:rsidR="00CE42D5">
        <w:rPr>
          <w:lang w:val="de-DE"/>
        </w:rPr>
        <w:t xml:space="preserve"> und 5 – </w:t>
      </w:r>
      <w:r w:rsidR="0077474F">
        <w:rPr>
          <w:lang w:val="de-DE"/>
        </w:rPr>
        <w:t>30</w:t>
      </w:r>
      <w:r w:rsidR="00CE42D5">
        <w:rPr>
          <w:lang w:val="de-DE"/>
        </w:rPr>
        <w:t xml:space="preserve"> MPa Druck vervollständigt wird.</w:t>
      </w:r>
    </w:p>
    <w:p w14:paraId="385F864B" w14:textId="30D9C768" w:rsidR="00CE42D5" w:rsidRDefault="00CE42D5" w:rsidP="002A6BEF">
      <w:pPr>
        <w:pStyle w:val="PITextkrper"/>
        <w:spacing w:line="276" w:lineRule="auto"/>
      </w:pPr>
      <w:r>
        <w:rPr>
          <w:lang w:val="de-DE"/>
        </w:rPr>
        <w:t>„Silbersintern schafft zuverlässige</w:t>
      </w:r>
      <w:r w:rsidR="00336741">
        <w:rPr>
          <w:lang w:val="de-DE"/>
        </w:rPr>
        <w:t>,</w:t>
      </w:r>
      <w:r>
        <w:rPr>
          <w:lang w:val="de-DE"/>
        </w:rPr>
        <w:t xml:space="preserve"> </w:t>
      </w:r>
      <w:r w:rsidR="009D6C04">
        <w:rPr>
          <w:lang w:val="de-DE"/>
        </w:rPr>
        <w:t xml:space="preserve">hochleitfähige </w:t>
      </w:r>
      <w:r>
        <w:rPr>
          <w:lang w:val="de-DE"/>
        </w:rPr>
        <w:t xml:space="preserve">Verbindungen – auch dort, wo hohe Ströme fließen und </w:t>
      </w:r>
      <w:r w:rsidR="009D6C04">
        <w:rPr>
          <w:lang w:val="de-DE"/>
        </w:rPr>
        <w:t xml:space="preserve">Komponenten sich stärker erwärmen“, resümiert David Felicetti. „Mit </w:t>
      </w:r>
      <w:r w:rsidR="009D6C04" w:rsidRPr="00EC5389">
        <w:t>POWER VECTOR</w:t>
      </w:r>
      <w:r w:rsidR="009D6C04">
        <w:t xml:space="preserve"> haben wir eine der letzten Lücken in unserem Portfolio geschlossen und können nun eine stringente Fertigungslinie für Power Module anbieten.“</w:t>
      </w:r>
    </w:p>
    <w:p w14:paraId="1B519348" w14:textId="77777777" w:rsidR="009D6C04" w:rsidRDefault="009D6C04" w:rsidP="002A6BEF">
      <w:pPr>
        <w:pStyle w:val="PITextkrper"/>
        <w:spacing w:line="276" w:lineRule="auto"/>
        <w:rPr>
          <w:lang w:val="de-DE"/>
        </w:rPr>
      </w:pPr>
    </w:p>
    <w:p w14:paraId="6688DB59" w14:textId="41F454C7" w:rsidR="00852645" w:rsidRPr="009D6C04" w:rsidRDefault="00852645" w:rsidP="009D6C04">
      <w:pPr>
        <w:pStyle w:val="PITextkrper"/>
        <w:spacing w:line="276" w:lineRule="auto"/>
        <w:rPr>
          <w:b/>
          <w:bCs/>
        </w:rPr>
      </w:pPr>
      <w:r w:rsidRPr="00923C26">
        <w:rPr>
          <w:b/>
          <w:bCs/>
          <w:lang w:val="de-DE"/>
        </w:rPr>
        <w:t>Verfügbares Bildmaterial</w:t>
      </w:r>
    </w:p>
    <w:p w14:paraId="2B53D726" w14:textId="06A7AF8F" w:rsidR="00852645" w:rsidRPr="00923C26" w:rsidRDefault="00852645" w:rsidP="00F15084">
      <w:pPr>
        <w:pStyle w:val="PIAbspann"/>
        <w:spacing w:line="276" w:lineRule="auto"/>
        <w:jc w:val="left"/>
        <w:rPr>
          <w:rStyle w:val="Hyperlink"/>
          <w:rFonts w:cs="Arial"/>
          <w:sz w:val="22"/>
          <w:szCs w:val="22"/>
          <w:lang w:val="de-DE"/>
        </w:rPr>
      </w:pPr>
      <w:r w:rsidRPr="00923C26">
        <w:rPr>
          <w:sz w:val="22"/>
          <w:szCs w:val="22"/>
          <w:lang w:val="de-DE"/>
        </w:rPr>
        <w:t xml:space="preserve">Folgendes Bildmaterial steht druckfähig im Internet zum Download bereit: </w:t>
      </w:r>
      <w:r w:rsidRPr="00923C26">
        <w:rPr>
          <w:sz w:val="22"/>
          <w:szCs w:val="22"/>
          <w:lang w:val="de-DE"/>
        </w:rPr>
        <w:br/>
      </w:r>
      <w:hyperlink r:id="rId8" w:history="1">
        <w:r w:rsidR="00F3665A" w:rsidRPr="00923C26">
          <w:rPr>
            <w:rStyle w:val="Hyperlink"/>
            <w:rFonts w:cs="Arial"/>
            <w:sz w:val="22"/>
            <w:szCs w:val="22"/>
            <w:lang w:val="de-DE"/>
          </w:rPr>
          <w:t>http://www.htcm.de/kk/asm</w:t>
        </w:r>
      </w:hyperlink>
    </w:p>
    <w:p w14:paraId="782E4A4E" w14:textId="77777777" w:rsidR="00303AA7" w:rsidRPr="00923C26" w:rsidRDefault="00303AA7" w:rsidP="00F15084">
      <w:pPr>
        <w:pStyle w:val="PIAbspann"/>
        <w:spacing w:line="276" w:lineRule="auto"/>
        <w:jc w:val="left"/>
        <w:rPr>
          <w:sz w:val="22"/>
          <w:szCs w:val="22"/>
          <w:lang w:val="de-DE"/>
        </w:rPr>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E82960" w:rsidRPr="00923C26" w14:paraId="7DD56307" w14:textId="700BBC0E" w:rsidTr="00E82960">
        <w:tc>
          <w:tcPr>
            <w:tcW w:w="3402" w:type="dxa"/>
            <w:tcBorders>
              <w:top w:val="single" w:sz="4" w:space="0" w:color="auto"/>
              <w:left w:val="single" w:sz="4" w:space="0" w:color="auto"/>
              <w:bottom w:val="single" w:sz="4" w:space="0" w:color="auto"/>
              <w:right w:val="single" w:sz="4" w:space="0" w:color="auto"/>
            </w:tcBorders>
          </w:tcPr>
          <w:p w14:paraId="1F1B460D" w14:textId="5C4DB091" w:rsidR="00E82960" w:rsidRPr="00923C26" w:rsidRDefault="00E82960" w:rsidP="00F15084">
            <w:pPr>
              <w:spacing w:line="276" w:lineRule="auto"/>
              <w:rPr>
                <w:noProof/>
                <w:sz w:val="22"/>
                <w:szCs w:val="22"/>
              </w:rPr>
            </w:pPr>
          </w:p>
          <w:p w14:paraId="745B1E03" w14:textId="45FC62FB" w:rsidR="00E82960" w:rsidRPr="00923C26" w:rsidRDefault="00E82960" w:rsidP="00F15084">
            <w:pPr>
              <w:spacing w:line="276" w:lineRule="auto"/>
              <w:rPr>
                <w:noProof/>
                <w:sz w:val="22"/>
                <w:szCs w:val="22"/>
              </w:rPr>
            </w:pPr>
            <w:r>
              <w:rPr>
                <w:noProof/>
              </w:rPr>
              <w:drawing>
                <wp:inline distT="0" distB="0" distL="0" distR="0" wp14:anchorId="7E6E0F72" wp14:editId="7635B2A3">
                  <wp:extent cx="1820956" cy="1733550"/>
                  <wp:effectExtent l="0" t="0" r="0" b="0"/>
                  <wp:docPr id="36160032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010" r="22748"/>
                          <a:stretch/>
                        </pic:blipFill>
                        <pic:spPr bwMode="auto">
                          <a:xfrm>
                            <a:off x="0" y="0"/>
                            <a:ext cx="1833461" cy="17454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82960" w:rsidRPr="00CF3B32" w14:paraId="6A40E887" w14:textId="10BA82C2" w:rsidTr="00E82960">
        <w:tc>
          <w:tcPr>
            <w:tcW w:w="3402" w:type="dxa"/>
            <w:tcBorders>
              <w:top w:val="single" w:sz="4" w:space="0" w:color="auto"/>
              <w:left w:val="single" w:sz="4" w:space="0" w:color="auto"/>
              <w:bottom w:val="single" w:sz="4" w:space="0" w:color="auto"/>
              <w:right w:val="single" w:sz="4" w:space="0" w:color="auto"/>
            </w:tcBorders>
          </w:tcPr>
          <w:p w14:paraId="3CC58B8E" w14:textId="77777777" w:rsidR="00E82960" w:rsidRPr="008828FF" w:rsidRDefault="00E82960" w:rsidP="00F15084">
            <w:pPr>
              <w:spacing w:line="276" w:lineRule="auto"/>
              <w:rPr>
                <w:rFonts w:ascii="Arial" w:hAnsi="Arial"/>
                <w:b/>
                <w:bCs/>
                <w:snapToGrid w:val="0"/>
                <w:sz w:val="20"/>
                <w:szCs w:val="20"/>
                <w:lang w:eastAsia="ko-KR"/>
              </w:rPr>
            </w:pPr>
          </w:p>
          <w:p w14:paraId="34F7187C" w14:textId="40D73679" w:rsidR="00E82960" w:rsidRPr="0055639F" w:rsidRDefault="00E82960" w:rsidP="00CF3B32">
            <w:pPr>
              <w:rPr>
                <w:rFonts w:ascii="Arial" w:hAnsi="Arial"/>
                <w:b/>
                <w:snapToGrid w:val="0"/>
                <w:sz w:val="18"/>
                <w:lang w:eastAsia="ko-KR"/>
              </w:rPr>
            </w:pPr>
            <w:r>
              <w:rPr>
                <w:rFonts w:ascii="Arial" w:hAnsi="Arial"/>
                <w:b/>
                <w:snapToGrid w:val="0"/>
                <w:sz w:val="18"/>
                <w:lang w:eastAsia="ko-KR"/>
              </w:rPr>
              <w:t xml:space="preserve">Kraftpaket für die Leistungselektronik: POWER VECTOR ist mit einer Bondkraft von bis zu 588 N die ideale Komponente für moderne </w:t>
            </w:r>
            <w:r w:rsidRPr="002D5503">
              <w:rPr>
                <w:rFonts w:ascii="Arial" w:hAnsi="Arial"/>
                <w:b/>
                <w:snapToGrid w:val="0"/>
                <w:sz w:val="18"/>
                <w:lang w:eastAsia="ko-KR"/>
              </w:rPr>
              <w:t>Power-Modul-Fertigungslinie</w:t>
            </w:r>
            <w:r>
              <w:rPr>
                <w:rFonts w:ascii="Arial" w:hAnsi="Arial"/>
                <w:b/>
                <w:snapToGrid w:val="0"/>
                <w:sz w:val="18"/>
                <w:lang w:eastAsia="ko-KR"/>
              </w:rPr>
              <w:t>n</w:t>
            </w:r>
            <w:r w:rsidRPr="0055639F">
              <w:rPr>
                <w:rFonts w:ascii="Arial" w:hAnsi="Arial"/>
                <w:b/>
                <w:snapToGrid w:val="0"/>
                <w:sz w:val="18"/>
                <w:lang w:eastAsia="ko-KR"/>
              </w:rPr>
              <w:t>.</w:t>
            </w:r>
          </w:p>
          <w:p w14:paraId="06732218" w14:textId="77777777" w:rsidR="00E82960" w:rsidRPr="00346B28" w:rsidRDefault="00E82960" w:rsidP="00CF3B32">
            <w:pPr>
              <w:rPr>
                <w:rFonts w:ascii="Arial" w:hAnsi="Arial"/>
                <w:b/>
                <w:snapToGrid w:val="0"/>
                <w:sz w:val="18"/>
                <w:lang w:eastAsia="ko-KR"/>
              </w:rPr>
            </w:pPr>
          </w:p>
          <w:p w14:paraId="09EFAC6B" w14:textId="77777777" w:rsidR="00E82960" w:rsidRDefault="00E82960" w:rsidP="00CF3B32">
            <w:pPr>
              <w:rPr>
                <w:rFonts w:ascii="Arial" w:hAnsi="Arial"/>
                <w:snapToGrid w:val="0"/>
                <w:sz w:val="16"/>
                <w:szCs w:val="16"/>
                <w:lang w:eastAsia="ko-KR"/>
              </w:rPr>
            </w:pPr>
            <w:r>
              <w:rPr>
                <w:rFonts w:ascii="Arial" w:hAnsi="Arial"/>
                <w:snapToGrid w:val="0"/>
                <w:sz w:val="16"/>
                <w:szCs w:val="16"/>
                <w:lang w:eastAsia="ko-KR"/>
              </w:rPr>
              <w:t>Bildquelle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64D99C2F" w14:textId="7B52DD0C" w:rsidR="00E82960" w:rsidRPr="00923C26" w:rsidRDefault="00E82960" w:rsidP="00F15084">
            <w:pPr>
              <w:spacing w:line="276" w:lineRule="auto"/>
              <w:rPr>
                <w:rFonts w:ascii="Arial" w:hAnsi="Arial"/>
                <w:snapToGrid w:val="0"/>
                <w:sz w:val="22"/>
                <w:szCs w:val="22"/>
                <w:lang w:eastAsia="ko-KR"/>
              </w:rPr>
            </w:pPr>
          </w:p>
        </w:tc>
      </w:tr>
    </w:tbl>
    <w:p w14:paraId="2A34A2FD" w14:textId="3DC3E032" w:rsidR="004478CA" w:rsidRPr="00CF3B32" w:rsidRDefault="004478CA">
      <w:pPr>
        <w:rPr>
          <w:rFonts w:ascii="Arial" w:hAnsi="Arial"/>
          <w:b/>
          <w:bCs/>
          <w:color w:val="000000" w:themeColor="text1"/>
          <w:sz w:val="22"/>
          <w:szCs w:val="22"/>
          <w:lang w:eastAsia="x-none"/>
        </w:rPr>
      </w:pPr>
    </w:p>
    <w:p w14:paraId="38FF86E0" w14:textId="0C8C88FF" w:rsidR="006A3DCC" w:rsidRPr="001757CD" w:rsidRDefault="006F7A9F" w:rsidP="006A3DCC">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Pr>
          <w:rFonts w:ascii="Arial" w:eastAsia="SimSun" w:hAnsi="Arial" w:cs="Open Sans"/>
          <w:b/>
          <w:color w:val="000000" w:themeColor="text1"/>
          <w:sz w:val="18"/>
          <w:szCs w:val="18"/>
          <w:lang w:eastAsia="x-none"/>
        </w:rPr>
        <w:br w:type="column"/>
      </w:r>
      <w:r w:rsidR="006A3DCC" w:rsidRPr="001757CD">
        <w:rPr>
          <w:rFonts w:ascii="Arial" w:eastAsia="SimSun" w:hAnsi="Arial" w:cs="Open Sans"/>
          <w:b/>
          <w:color w:val="000000" w:themeColor="text1"/>
          <w:sz w:val="18"/>
          <w:szCs w:val="18"/>
          <w:lang w:eastAsia="x-none"/>
        </w:rPr>
        <w:lastRenderedPageBreak/>
        <w:t>Über ASMPT Limited („ASMPT“)</w:t>
      </w:r>
    </w:p>
    <w:p w14:paraId="3DE61492" w14:textId="77777777" w:rsidR="006A3DCC" w:rsidRPr="001757CD" w:rsidRDefault="006A3DCC" w:rsidP="006A3DCC">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bookmarkStart w:id="0" w:name="_Hlk109986664"/>
      <w:r w:rsidRPr="001757CD">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1757CD">
        <w:rPr>
          <w:rFonts w:ascii="Arial" w:eastAsia="SimSun" w:hAnsi="Arial" w:cs="Open Sans"/>
          <w:sz w:val="18"/>
          <w:szCs w:val="18"/>
          <w:lang w:eastAsia="x-none"/>
        </w:rPr>
        <w:t>Packaging</w:t>
      </w:r>
      <w:proofErr w:type="spellEnd"/>
      <w:r w:rsidRPr="001757CD">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1757CD">
        <w:rPr>
          <w:rFonts w:ascii="Arial" w:eastAsia="SimSun" w:hAnsi="Arial" w:cs="Open Sans"/>
          <w:sz w:val="18"/>
          <w:szCs w:val="18"/>
          <w:lang w:eastAsia="x-none"/>
        </w:rPr>
        <w:t>Packaging</w:t>
      </w:r>
      <w:proofErr w:type="spellEnd"/>
      <w:r w:rsidRPr="001757CD">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w:t>
      </w:r>
    </w:p>
    <w:p w14:paraId="3EAFECAC" w14:textId="77777777" w:rsidR="006A3DCC" w:rsidRPr="001757CD" w:rsidRDefault="006A3DCC" w:rsidP="006A3DCC">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r w:rsidRPr="001757CD">
        <w:rPr>
          <w:rFonts w:ascii="Arial" w:eastAsia="SimSun" w:hAnsi="Arial" w:cs="Open Sans"/>
          <w:sz w:val="18"/>
          <w:szCs w:val="18"/>
          <w:lang w:eastAsia="x-none"/>
        </w:rPr>
        <w:t>ASMPT ist an der Börse von Hongkong notiert (</w:t>
      </w:r>
      <w:proofErr w:type="gramStart"/>
      <w:r w:rsidRPr="001757CD">
        <w:rPr>
          <w:rFonts w:ascii="Arial" w:eastAsia="SimSun" w:hAnsi="Arial" w:cs="Open Sans"/>
          <w:sz w:val="18"/>
          <w:szCs w:val="18"/>
          <w:lang w:eastAsia="x-none"/>
        </w:rPr>
        <w:t>HKEX Aktiencode</w:t>
      </w:r>
      <w:proofErr w:type="gramEnd"/>
      <w:r w:rsidRPr="001757CD">
        <w:rPr>
          <w:rFonts w:ascii="Arial" w:eastAsia="SimSun" w:hAnsi="Arial" w:cs="Open Sans"/>
          <w:sz w:val="18"/>
          <w:szCs w:val="18"/>
          <w:lang w:eastAsia="x-none"/>
        </w:rPr>
        <w:t>: 0522)</w:t>
      </w:r>
      <w:r w:rsidRPr="001757CD">
        <w:rPr>
          <w:rFonts w:ascii="Arial" w:eastAsia="SimSun" w:hAnsi="Arial" w:cs="Open Sans"/>
          <w:bCs/>
          <w:sz w:val="18"/>
          <w:szCs w:val="18"/>
          <w:lang w:eastAsia="x-none"/>
        </w:rPr>
        <w:t xml:space="preserve"> und </w:t>
      </w:r>
      <w:r w:rsidRPr="001757CD">
        <w:rPr>
          <w:rFonts w:ascii="Arial" w:eastAsia="SimSun" w:hAnsi="Arial" w:cs="Open Sans"/>
          <w:sz w:val="18"/>
          <w:szCs w:val="18"/>
          <w:lang w:eastAsia="x-none"/>
        </w:rPr>
        <w:t xml:space="preserve">gehört zu den Werten des Hang Seng Composite </w:t>
      </w:r>
      <w:proofErr w:type="spellStart"/>
      <w:r w:rsidRPr="001757CD">
        <w:rPr>
          <w:rFonts w:ascii="Arial" w:eastAsia="SimSun" w:hAnsi="Arial" w:cs="Open Sans"/>
          <w:sz w:val="18"/>
          <w:szCs w:val="18"/>
          <w:lang w:eastAsia="x-none"/>
        </w:rPr>
        <w:t>MidCap</w:t>
      </w:r>
      <w:proofErr w:type="spellEnd"/>
      <w:r w:rsidRPr="001757CD">
        <w:rPr>
          <w:rFonts w:ascii="Arial" w:eastAsia="SimSun" w:hAnsi="Arial" w:cs="Open Sans"/>
          <w:sz w:val="18"/>
          <w:szCs w:val="18"/>
          <w:lang w:eastAsia="x-none"/>
        </w:rPr>
        <w:t xml:space="preserve"> Index, des Hang Seng Composite Information Technology Industry Index, des Hang Seng Corporate </w:t>
      </w:r>
      <w:proofErr w:type="spellStart"/>
      <w:r w:rsidRPr="001757CD">
        <w:rPr>
          <w:rFonts w:ascii="Arial" w:eastAsia="SimSun" w:hAnsi="Arial" w:cs="Open Sans"/>
          <w:sz w:val="18"/>
          <w:szCs w:val="18"/>
          <w:lang w:eastAsia="x-none"/>
        </w:rPr>
        <w:t>Sustainability</w:t>
      </w:r>
      <w:proofErr w:type="spellEnd"/>
      <w:r w:rsidRPr="001757CD">
        <w:rPr>
          <w:rFonts w:ascii="Arial" w:eastAsia="SimSun" w:hAnsi="Arial" w:cs="Open Sans"/>
          <w:sz w:val="18"/>
          <w:szCs w:val="18"/>
          <w:lang w:eastAsia="x-none"/>
        </w:rPr>
        <w:t xml:space="preserve"> Benchmark Index sowie des Hang Seng HK 35 Index.</w:t>
      </w:r>
    </w:p>
    <w:bookmarkEnd w:id="0"/>
    <w:p w14:paraId="7E174ED5" w14:textId="77777777" w:rsidR="006A3DCC" w:rsidRPr="001757CD" w:rsidRDefault="006A3DCC" w:rsidP="006A3DCC">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1757CD">
        <w:rPr>
          <w:rFonts w:ascii="Arial" w:eastAsia="SimSun" w:hAnsi="Arial" w:cs="Open Sans"/>
          <w:b/>
          <w:color w:val="000000" w:themeColor="text1"/>
          <w:sz w:val="18"/>
          <w:szCs w:val="18"/>
          <w:lang w:eastAsia="x-none"/>
        </w:rPr>
        <w:t>Mehr Informationen zu ASMPT finden Sie auf asmpt.com.</w:t>
      </w:r>
    </w:p>
    <w:p w14:paraId="6C0B7DDE" w14:textId="77777777" w:rsidR="005C7A60" w:rsidRPr="00242E4C" w:rsidRDefault="005C7A60" w:rsidP="005C7A60">
      <w:pPr>
        <w:pStyle w:val="Textkrper"/>
        <w:spacing w:line="280" w:lineRule="atLeast"/>
        <w:rPr>
          <w:color w:val="000000" w:themeColor="text1"/>
        </w:rPr>
      </w:pPr>
      <w:bookmarkStart w:id="1" w:name="_Hlk166240551"/>
      <w:bookmarkStart w:id="2" w:name="_Hlk131065276"/>
      <w:r>
        <w:rPr>
          <w:color w:val="000000" w:themeColor="text1"/>
        </w:rPr>
        <w:t>Über</w:t>
      </w:r>
      <w:r w:rsidRPr="00242E4C">
        <w:rPr>
          <w:color w:val="000000" w:themeColor="text1"/>
        </w:rPr>
        <w:t xml:space="preserve"> ASMPT Semiconductor Solutions (“ASMPT SEMI”)</w:t>
      </w:r>
    </w:p>
    <w:p w14:paraId="0FE893EE" w14:textId="77777777" w:rsidR="005C7A60" w:rsidRDefault="005C7A60" w:rsidP="005C7A60">
      <w:pPr>
        <w:pStyle w:val="Textkrper"/>
        <w:spacing w:before="120" w:line="360" w:lineRule="auto"/>
        <w:jc w:val="both"/>
        <w:rPr>
          <w:rFonts w:cs="Arial"/>
          <w:b w:val="0"/>
          <w:color w:val="auto"/>
        </w:rPr>
      </w:pPr>
      <w:r w:rsidRPr="006E1881">
        <w:rPr>
          <w:rFonts w:cs="Arial"/>
          <w:b w:val="0"/>
          <w:color w:val="auto"/>
        </w:rPr>
        <w:t xml:space="preserve">ASMPT SEMI ist der führende Anbieter von </w:t>
      </w:r>
      <w:r>
        <w:rPr>
          <w:rFonts w:cs="Arial"/>
          <w:b w:val="0"/>
          <w:color w:val="auto"/>
        </w:rPr>
        <w:t>zukunftsweisenden</w:t>
      </w:r>
      <w:r w:rsidRPr="006E1881">
        <w:rPr>
          <w:rFonts w:cs="Arial"/>
          <w:b w:val="0"/>
          <w:color w:val="auto"/>
        </w:rPr>
        <w:t xml:space="preserve"> Lösungen für </w:t>
      </w:r>
      <w:proofErr w:type="spellStart"/>
      <w:r>
        <w:rPr>
          <w:rFonts w:cs="Arial"/>
          <w:b w:val="0"/>
          <w:color w:val="auto"/>
        </w:rPr>
        <w:t>Advanced</w:t>
      </w:r>
      <w:proofErr w:type="spellEnd"/>
      <w:r>
        <w:rPr>
          <w:rFonts w:cs="Arial"/>
          <w:b w:val="0"/>
          <w:color w:val="auto"/>
        </w:rPr>
        <w:t xml:space="preserve"> </w:t>
      </w:r>
      <w:proofErr w:type="spellStart"/>
      <w:r>
        <w:rPr>
          <w:rFonts w:cs="Arial"/>
          <w:b w:val="0"/>
          <w:color w:val="auto"/>
        </w:rPr>
        <w:t>Packaging</w:t>
      </w:r>
      <w:proofErr w:type="spellEnd"/>
      <w:r>
        <w:rPr>
          <w:rFonts w:cs="Arial"/>
          <w:b w:val="0"/>
          <w:color w:val="auto"/>
        </w:rPr>
        <w:t xml:space="preserve"> und Semiconductor Assembly</w:t>
      </w:r>
      <w:r w:rsidRPr="006E1881">
        <w:rPr>
          <w:rFonts w:cs="Arial"/>
          <w:b w:val="0"/>
          <w:color w:val="auto"/>
        </w:rPr>
        <w:t xml:space="preserve">. Mit </w:t>
      </w:r>
      <w:r>
        <w:rPr>
          <w:rFonts w:cs="Arial"/>
          <w:b w:val="0"/>
          <w:color w:val="auto"/>
        </w:rPr>
        <w:t>ihrem</w:t>
      </w:r>
      <w:r w:rsidRPr="006E1881">
        <w:rPr>
          <w:rFonts w:cs="Arial"/>
          <w:b w:val="0"/>
          <w:color w:val="auto"/>
        </w:rPr>
        <w:t xml:space="preserve"> Engagement für Innovation und Kundenzufriedenheit bietet ASMPT SEMI ein umfassendes Angebot an Produkten und Dienstleistungen, die den sich wandelnden Anforderungen der Mikroelektronikindustrie gerecht werden. Das </w:t>
      </w:r>
      <w:r>
        <w:rPr>
          <w:rFonts w:cs="Arial"/>
          <w:b w:val="0"/>
          <w:color w:val="auto"/>
        </w:rPr>
        <w:t>Expertenwissen</w:t>
      </w:r>
      <w:r w:rsidRPr="006E1881">
        <w:rPr>
          <w:rFonts w:cs="Arial"/>
          <w:b w:val="0"/>
          <w:color w:val="auto"/>
        </w:rPr>
        <w:t xml:space="preserve"> umfasst Bereiche wie Flip-Chip- und Wafer-Level-</w:t>
      </w:r>
      <w:proofErr w:type="spellStart"/>
      <w:r w:rsidRPr="006E1881">
        <w:rPr>
          <w:rFonts w:cs="Arial"/>
          <w:b w:val="0"/>
          <w:color w:val="auto"/>
        </w:rPr>
        <w:t>Packaging</w:t>
      </w:r>
      <w:proofErr w:type="spellEnd"/>
      <w:r w:rsidRPr="006E1881">
        <w:rPr>
          <w:rFonts w:cs="Arial"/>
          <w:b w:val="0"/>
          <w:color w:val="auto"/>
        </w:rPr>
        <w:t>,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1"/>
    <w:p w14:paraId="687FC2B0" w14:textId="77777777" w:rsidR="005C7A60" w:rsidRDefault="005C7A60" w:rsidP="005C7A60">
      <w:pPr>
        <w:pStyle w:val="Textkrper"/>
        <w:spacing w:before="120"/>
        <w:rPr>
          <w:bCs w:val="0"/>
        </w:rPr>
      </w:pPr>
      <w:r w:rsidRPr="001757CD">
        <w:rPr>
          <w:rFonts w:eastAsia="SimSun" w:cs="Open Sans"/>
          <w:color w:val="000000" w:themeColor="text1"/>
        </w:rPr>
        <w:t xml:space="preserve">Mehr Informationen zu ASMPT </w:t>
      </w:r>
      <w:r>
        <w:rPr>
          <w:rFonts w:eastAsia="SimSun" w:cs="Open Sans"/>
          <w:color w:val="000000" w:themeColor="text1"/>
        </w:rPr>
        <w:t xml:space="preserve">SEMI </w:t>
      </w:r>
      <w:r w:rsidRPr="001757CD">
        <w:rPr>
          <w:rFonts w:eastAsia="SimSun" w:cs="Open Sans"/>
          <w:color w:val="000000" w:themeColor="text1"/>
        </w:rPr>
        <w:t xml:space="preserve">finden Sie auf </w:t>
      </w:r>
      <w:r>
        <w:rPr>
          <w:rFonts w:cs="Arial"/>
          <w:color w:val="auto"/>
        </w:rPr>
        <w:t>semi.asmpt.com.</w:t>
      </w:r>
      <w:bookmarkEnd w:id="2"/>
    </w:p>
    <w:p w14:paraId="0CBFDCE0" w14:textId="77777777" w:rsidR="006A3DCC" w:rsidRPr="005C7A60" w:rsidRDefault="006A3DCC" w:rsidP="006A3DCC">
      <w:pPr>
        <w:pStyle w:val="PIAbspann"/>
        <w:spacing w:before="120" w:line="240" w:lineRule="auto"/>
        <w:rPr>
          <w:b/>
          <w:bCs/>
          <w:sz w:val="22"/>
          <w:szCs w:val="22"/>
          <w:lang w:val="x-none"/>
        </w:rPr>
      </w:pPr>
    </w:p>
    <w:p w14:paraId="37893C77" w14:textId="621740C8" w:rsidR="006A3DCC" w:rsidRPr="008A425E" w:rsidRDefault="001935CE" w:rsidP="006A3DCC">
      <w:pPr>
        <w:pStyle w:val="PIAbspann"/>
        <w:spacing w:before="120" w:line="240" w:lineRule="auto"/>
        <w:rPr>
          <w:b/>
          <w:bCs/>
          <w:sz w:val="22"/>
          <w:szCs w:val="22"/>
          <w:lang w:val="en-US"/>
        </w:rPr>
      </w:pPr>
      <w:r w:rsidRPr="006F7A9F">
        <w:rPr>
          <w:b/>
          <w:bCs/>
          <w:sz w:val="22"/>
          <w:szCs w:val="22"/>
          <w:lang w:val="en-US"/>
        </w:rPr>
        <w:br w:type="column"/>
      </w:r>
      <w:proofErr w:type="spellStart"/>
      <w:r w:rsidR="006A3DCC" w:rsidRPr="008A425E">
        <w:rPr>
          <w:b/>
          <w:bCs/>
          <w:sz w:val="22"/>
          <w:szCs w:val="22"/>
          <w:lang w:val="en-GB"/>
        </w:rPr>
        <w:lastRenderedPageBreak/>
        <w:t>Pressekontakte</w:t>
      </w:r>
      <w:proofErr w:type="spellEnd"/>
      <w:r w:rsidR="006A3DCC" w:rsidRPr="008A425E">
        <w:rPr>
          <w:b/>
          <w:bCs/>
          <w:sz w:val="22"/>
          <w:szCs w:val="22"/>
          <w:lang w:val="en-GB"/>
        </w:rPr>
        <w:t>:</w:t>
      </w:r>
    </w:p>
    <w:p w14:paraId="26E178D3" w14:textId="77777777" w:rsidR="006A3DCC" w:rsidRDefault="006A3DCC" w:rsidP="006A3DCC">
      <w:pPr>
        <w:pStyle w:val="PIAbspann"/>
        <w:jc w:val="left"/>
      </w:pPr>
      <w:bookmarkStart w:id="3" w:name="_Hlk110240856"/>
      <w:r>
        <w:rPr>
          <w:color w:val="000000"/>
          <w:lang w:val="en-US"/>
        </w:rPr>
        <w:t>Global ASMPT Press Office</w:t>
      </w:r>
      <w:r>
        <w:rPr>
          <w:color w:val="000000"/>
          <w:lang w:val="en-US"/>
        </w:rPr>
        <w:br/>
        <w:t xml:space="preserve">ASMPT Ltd. </w:t>
      </w:r>
      <w:r>
        <w:rPr>
          <w:color w:val="000000"/>
          <w:lang w:val="en-US"/>
        </w:rPr>
        <w:br/>
      </w:r>
      <w:r>
        <w:t>Susanne Oswald</w:t>
      </w:r>
      <w:r>
        <w:br/>
        <w:t>Rupert-Mayer-Straße 48</w:t>
      </w:r>
      <w:r>
        <w:br/>
        <w:t>81379 München</w:t>
      </w:r>
      <w:r>
        <w:br/>
        <w:t>Deutschland</w:t>
      </w:r>
      <w:r>
        <w:br/>
        <w:t>Tel: +49 89 20800-26439</w:t>
      </w:r>
      <w:r>
        <w:br/>
        <w:t xml:space="preserve">E-Mail: </w:t>
      </w:r>
      <w:hyperlink r:id="rId10" w:history="1">
        <w:r>
          <w:rPr>
            <w:rStyle w:val="Hyperlink"/>
          </w:rPr>
          <w:t>susanne.oswald@asmpt.com</w:t>
        </w:r>
      </w:hyperlink>
      <w:r>
        <w:br/>
        <w:t>Website: asmpt.com</w:t>
      </w:r>
    </w:p>
    <w:p w14:paraId="32E4F718" w14:textId="77777777" w:rsidR="006A3DCC" w:rsidRDefault="006A3DCC" w:rsidP="006A3DCC">
      <w:pPr>
        <w:pStyle w:val="PIAbspann"/>
        <w:spacing w:before="120"/>
        <w:jc w:val="left"/>
        <w:rPr>
          <w:color w:val="000000" w:themeColor="text1"/>
          <w:lang w:val="de-DE"/>
        </w:rPr>
      </w:pPr>
    </w:p>
    <w:p w14:paraId="0A194886" w14:textId="0DC87D50" w:rsidR="00872E20" w:rsidRPr="006A3DCC" w:rsidRDefault="006A3DCC" w:rsidP="006A3DCC">
      <w:pPr>
        <w:pStyle w:val="PIAbspann"/>
        <w:spacing w:before="120"/>
        <w:jc w:val="left"/>
        <w:rPr>
          <w:lang w:val="de-DE"/>
        </w:rPr>
      </w:pPr>
      <w:r w:rsidRPr="00F3665A">
        <w:rPr>
          <w:lang w:val="de-DE"/>
        </w:rPr>
        <w:t>HighTech communications GmbH</w:t>
      </w:r>
      <w:r w:rsidRPr="00F3665A">
        <w:rPr>
          <w:lang w:val="de-DE"/>
        </w:rPr>
        <w:br/>
      </w:r>
      <w:r>
        <w:rPr>
          <w:lang w:val="de-DE"/>
        </w:rPr>
        <w:t>Barbara Ostermeier</w:t>
      </w:r>
      <w:r w:rsidRPr="00F3665A">
        <w:rPr>
          <w:lang w:val="de-DE"/>
        </w:rPr>
        <w:br/>
      </w:r>
      <w:proofErr w:type="spellStart"/>
      <w:r w:rsidRPr="00F3665A">
        <w:rPr>
          <w:lang w:val="de-DE"/>
        </w:rPr>
        <w:t>Brunhamstra</w:t>
      </w:r>
      <w:r>
        <w:rPr>
          <w:lang w:val="de-DE"/>
        </w:rPr>
        <w:t>ß</w:t>
      </w:r>
      <w:r w:rsidRPr="00F3665A">
        <w:rPr>
          <w:lang w:val="de-DE"/>
        </w:rPr>
        <w:t>e</w:t>
      </w:r>
      <w:proofErr w:type="spellEnd"/>
      <w:r w:rsidRPr="00F3665A">
        <w:rPr>
          <w:lang w:val="de-DE"/>
        </w:rPr>
        <w:t xml:space="preserv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bookmarkEnd w:id="3"/>
    </w:p>
    <w:sectPr w:rsidR="00872E20" w:rsidRPr="006A3DCC" w:rsidSect="003A3EE8">
      <w:headerReference w:type="default" r:id="rId11"/>
      <w:footerReference w:type="default" r:id="rId12"/>
      <w:pgSz w:w="11906" w:h="16838"/>
      <w:pgMar w:top="2835" w:right="3402"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1C15C" w14:textId="77777777" w:rsidR="00A81C3D" w:rsidRDefault="00A81C3D">
      <w:r>
        <w:separator/>
      </w:r>
    </w:p>
  </w:endnote>
  <w:endnote w:type="continuationSeparator" w:id="0">
    <w:p w14:paraId="4A2144D2" w14:textId="77777777" w:rsidR="00A81C3D" w:rsidRDefault="00A8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6A105" w14:textId="6A93DA2C" w:rsidR="002C75FC" w:rsidRPr="003C2D75" w:rsidRDefault="007C3A07" w:rsidP="003C2D75">
    <w:pPr>
      <w:pStyle w:val="PIFusszeile"/>
      <w:rPr>
        <w:lang w:val="de-DE"/>
      </w:rPr>
    </w:pPr>
    <w:r w:rsidRPr="007C3A07">
      <w:rPr>
        <w:rStyle w:val="Seitenzahl"/>
        <w:rFonts w:cs="Arial"/>
        <w:lang w:val="de-DE"/>
      </w:rPr>
      <w:t>ASMPTCR1PI015</w:t>
    </w:r>
    <w:r w:rsidR="003C2D75" w:rsidRPr="00DB5789">
      <w:rPr>
        <w:rStyle w:val="Seitenzahl"/>
        <w:rFonts w:cs="Arial"/>
        <w:lang w:val="de-DE"/>
      </w:rPr>
      <w:tab/>
    </w:r>
    <w:r w:rsidR="003C2D75" w:rsidRPr="00726AAB">
      <w:rPr>
        <w:rStyle w:val="Seitenzahl"/>
        <w:rFonts w:cs="Arial"/>
      </w:rPr>
      <w:fldChar w:fldCharType="begin"/>
    </w:r>
    <w:r w:rsidR="003C2D75" w:rsidRPr="00DB5789">
      <w:rPr>
        <w:rStyle w:val="Seitenzahl"/>
        <w:rFonts w:cs="Arial"/>
        <w:lang w:val="de-DE"/>
      </w:rPr>
      <w:instrText>PAGE   \* MERGEFORMAT</w:instrText>
    </w:r>
    <w:r w:rsidR="003C2D75" w:rsidRPr="00726AAB">
      <w:rPr>
        <w:rStyle w:val="Seitenzahl"/>
        <w:rFonts w:cs="Arial"/>
      </w:rPr>
      <w:fldChar w:fldCharType="separate"/>
    </w:r>
    <w:r w:rsidR="003C2D75" w:rsidRPr="003C2D75">
      <w:rPr>
        <w:rStyle w:val="Seitenzahl"/>
        <w:rFonts w:cs="Arial"/>
        <w:lang w:val="de-DE"/>
      </w:rPr>
      <w:t>1</w:t>
    </w:r>
    <w:r w:rsidR="003C2D75"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84BDC" w14:textId="77777777" w:rsidR="00A81C3D" w:rsidRDefault="00A81C3D">
      <w:r>
        <w:separator/>
      </w:r>
    </w:p>
  </w:footnote>
  <w:footnote w:type="continuationSeparator" w:id="0">
    <w:p w14:paraId="6D24B93C" w14:textId="77777777" w:rsidR="00A81C3D" w:rsidRDefault="00A8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lang w:val="de-DE" w:eastAsia="de-DE"/>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42375B"/>
    <w:multiLevelType w:val="hybridMultilevel"/>
    <w:tmpl w:val="B4BAF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47816">
    <w:abstractNumId w:val="20"/>
  </w:num>
  <w:num w:numId="2" w16cid:durableId="2122874082">
    <w:abstractNumId w:val="21"/>
  </w:num>
  <w:num w:numId="3" w16cid:durableId="1759205324">
    <w:abstractNumId w:val="0"/>
  </w:num>
  <w:num w:numId="4" w16cid:durableId="2121295179">
    <w:abstractNumId w:val="19"/>
  </w:num>
  <w:num w:numId="5" w16cid:durableId="768891395">
    <w:abstractNumId w:val="2"/>
  </w:num>
  <w:num w:numId="6" w16cid:durableId="1895507775">
    <w:abstractNumId w:val="4"/>
  </w:num>
  <w:num w:numId="7" w16cid:durableId="1319572086">
    <w:abstractNumId w:val="18"/>
  </w:num>
  <w:num w:numId="8" w16cid:durableId="372506962">
    <w:abstractNumId w:val="5"/>
  </w:num>
  <w:num w:numId="9" w16cid:durableId="450051896">
    <w:abstractNumId w:val="17"/>
  </w:num>
  <w:num w:numId="10" w16cid:durableId="1092553159">
    <w:abstractNumId w:val="10"/>
  </w:num>
  <w:num w:numId="11" w16cid:durableId="964194980">
    <w:abstractNumId w:val="9"/>
  </w:num>
  <w:num w:numId="12" w16cid:durableId="1124546672">
    <w:abstractNumId w:val="15"/>
  </w:num>
  <w:num w:numId="13" w16cid:durableId="1721322676">
    <w:abstractNumId w:val="12"/>
  </w:num>
  <w:num w:numId="14" w16cid:durableId="1063525446">
    <w:abstractNumId w:val="1"/>
  </w:num>
  <w:num w:numId="15" w16cid:durableId="1630472499">
    <w:abstractNumId w:val="14"/>
  </w:num>
  <w:num w:numId="16" w16cid:durableId="676617362">
    <w:abstractNumId w:val="3"/>
  </w:num>
  <w:num w:numId="17" w16cid:durableId="84766379">
    <w:abstractNumId w:val="6"/>
  </w:num>
  <w:num w:numId="18" w16cid:durableId="321348206">
    <w:abstractNumId w:val="8"/>
  </w:num>
  <w:num w:numId="19" w16cid:durableId="2055499043">
    <w:abstractNumId w:val="7"/>
  </w:num>
  <w:num w:numId="20" w16cid:durableId="1313828389">
    <w:abstractNumId w:val="16"/>
  </w:num>
  <w:num w:numId="21" w16cid:durableId="530874283">
    <w:abstractNumId w:val="11"/>
  </w:num>
  <w:num w:numId="22" w16cid:durableId="1767529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5322"/>
    <w:rsid w:val="00026B10"/>
    <w:rsid w:val="00027AB4"/>
    <w:rsid w:val="0003153F"/>
    <w:rsid w:val="00032111"/>
    <w:rsid w:val="00033546"/>
    <w:rsid w:val="00034919"/>
    <w:rsid w:val="000349BE"/>
    <w:rsid w:val="000361AD"/>
    <w:rsid w:val="00036966"/>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67959"/>
    <w:rsid w:val="0007084F"/>
    <w:rsid w:val="00071CB8"/>
    <w:rsid w:val="00073274"/>
    <w:rsid w:val="00073E50"/>
    <w:rsid w:val="0007504D"/>
    <w:rsid w:val="00076C67"/>
    <w:rsid w:val="00080034"/>
    <w:rsid w:val="00080454"/>
    <w:rsid w:val="000815F1"/>
    <w:rsid w:val="000821F9"/>
    <w:rsid w:val="00082666"/>
    <w:rsid w:val="00082D54"/>
    <w:rsid w:val="00083314"/>
    <w:rsid w:val="0008332D"/>
    <w:rsid w:val="00083919"/>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06CB"/>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CBF"/>
    <w:rsid w:val="000F4DBC"/>
    <w:rsid w:val="000F672D"/>
    <w:rsid w:val="00101ED6"/>
    <w:rsid w:val="00102D83"/>
    <w:rsid w:val="001034A6"/>
    <w:rsid w:val="00103911"/>
    <w:rsid w:val="00104AF6"/>
    <w:rsid w:val="00104B19"/>
    <w:rsid w:val="00105B1F"/>
    <w:rsid w:val="00105E32"/>
    <w:rsid w:val="00105FDB"/>
    <w:rsid w:val="001077A0"/>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4FE4"/>
    <w:rsid w:val="001569C1"/>
    <w:rsid w:val="0015706B"/>
    <w:rsid w:val="00161722"/>
    <w:rsid w:val="00162987"/>
    <w:rsid w:val="00164216"/>
    <w:rsid w:val="001645E6"/>
    <w:rsid w:val="00171A58"/>
    <w:rsid w:val="001739E7"/>
    <w:rsid w:val="001739F8"/>
    <w:rsid w:val="00173BC6"/>
    <w:rsid w:val="00174826"/>
    <w:rsid w:val="00174B48"/>
    <w:rsid w:val="00175546"/>
    <w:rsid w:val="00177862"/>
    <w:rsid w:val="00181000"/>
    <w:rsid w:val="001829F9"/>
    <w:rsid w:val="00182F24"/>
    <w:rsid w:val="001841DE"/>
    <w:rsid w:val="0018444D"/>
    <w:rsid w:val="0018488F"/>
    <w:rsid w:val="00184B6D"/>
    <w:rsid w:val="0018510F"/>
    <w:rsid w:val="00187B48"/>
    <w:rsid w:val="00187F38"/>
    <w:rsid w:val="00190778"/>
    <w:rsid w:val="001935CE"/>
    <w:rsid w:val="001955E2"/>
    <w:rsid w:val="00196228"/>
    <w:rsid w:val="00196BDE"/>
    <w:rsid w:val="001972A1"/>
    <w:rsid w:val="001A0CAF"/>
    <w:rsid w:val="001A17D1"/>
    <w:rsid w:val="001A23EA"/>
    <w:rsid w:val="001A3E1F"/>
    <w:rsid w:val="001A3EB5"/>
    <w:rsid w:val="001A445B"/>
    <w:rsid w:val="001A4FE8"/>
    <w:rsid w:val="001A72CB"/>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08EA"/>
    <w:rsid w:val="001E10E9"/>
    <w:rsid w:val="001E2677"/>
    <w:rsid w:val="001E6240"/>
    <w:rsid w:val="001F02E3"/>
    <w:rsid w:val="001F03AA"/>
    <w:rsid w:val="001F089B"/>
    <w:rsid w:val="001F0ECE"/>
    <w:rsid w:val="001F168D"/>
    <w:rsid w:val="001F496F"/>
    <w:rsid w:val="001F5CD9"/>
    <w:rsid w:val="002008D1"/>
    <w:rsid w:val="00201B7B"/>
    <w:rsid w:val="00201F72"/>
    <w:rsid w:val="002023BF"/>
    <w:rsid w:val="0020297C"/>
    <w:rsid w:val="002039CF"/>
    <w:rsid w:val="00210226"/>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3E85"/>
    <w:rsid w:val="00234B08"/>
    <w:rsid w:val="00234D94"/>
    <w:rsid w:val="00235B66"/>
    <w:rsid w:val="00235DE9"/>
    <w:rsid w:val="00235EFC"/>
    <w:rsid w:val="002360BC"/>
    <w:rsid w:val="00237D3D"/>
    <w:rsid w:val="00240021"/>
    <w:rsid w:val="00240487"/>
    <w:rsid w:val="002405D9"/>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674B8"/>
    <w:rsid w:val="002717D7"/>
    <w:rsid w:val="00271886"/>
    <w:rsid w:val="002718AB"/>
    <w:rsid w:val="0027193B"/>
    <w:rsid w:val="00272AAF"/>
    <w:rsid w:val="00272E55"/>
    <w:rsid w:val="00273A11"/>
    <w:rsid w:val="00274FE7"/>
    <w:rsid w:val="00275482"/>
    <w:rsid w:val="0027729D"/>
    <w:rsid w:val="00277E34"/>
    <w:rsid w:val="0028086F"/>
    <w:rsid w:val="00280CE8"/>
    <w:rsid w:val="00280E98"/>
    <w:rsid w:val="002837AA"/>
    <w:rsid w:val="002840FE"/>
    <w:rsid w:val="00284768"/>
    <w:rsid w:val="00284E4B"/>
    <w:rsid w:val="00287642"/>
    <w:rsid w:val="0029051C"/>
    <w:rsid w:val="0029094E"/>
    <w:rsid w:val="00290B38"/>
    <w:rsid w:val="0029202E"/>
    <w:rsid w:val="0029207D"/>
    <w:rsid w:val="00293237"/>
    <w:rsid w:val="00297648"/>
    <w:rsid w:val="002A0460"/>
    <w:rsid w:val="002A0891"/>
    <w:rsid w:val="002A2D14"/>
    <w:rsid w:val="002A5BB4"/>
    <w:rsid w:val="002A62DC"/>
    <w:rsid w:val="002A6755"/>
    <w:rsid w:val="002A6BEF"/>
    <w:rsid w:val="002A6DDA"/>
    <w:rsid w:val="002A722C"/>
    <w:rsid w:val="002B1274"/>
    <w:rsid w:val="002B7D60"/>
    <w:rsid w:val="002C0672"/>
    <w:rsid w:val="002C147A"/>
    <w:rsid w:val="002C4AD7"/>
    <w:rsid w:val="002C676E"/>
    <w:rsid w:val="002C75FC"/>
    <w:rsid w:val="002C7C11"/>
    <w:rsid w:val="002D0532"/>
    <w:rsid w:val="002D0FCD"/>
    <w:rsid w:val="002D14BF"/>
    <w:rsid w:val="002D1B3E"/>
    <w:rsid w:val="002D1DE2"/>
    <w:rsid w:val="002D4221"/>
    <w:rsid w:val="002D5503"/>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00D9"/>
    <w:rsid w:val="00311637"/>
    <w:rsid w:val="00312B0D"/>
    <w:rsid w:val="00314142"/>
    <w:rsid w:val="003172EC"/>
    <w:rsid w:val="003174BE"/>
    <w:rsid w:val="0032105E"/>
    <w:rsid w:val="0032188F"/>
    <w:rsid w:val="003227C7"/>
    <w:rsid w:val="00325C29"/>
    <w:rsid w:val="003277E1"/>
    <w:rsid w:val="00330309"/>
    <w:rsid w:val="00330D1E"/>
    <w:rsid w:val="00332F3B"/>
    <w:rsid w:val="00332F57"/>
    <w:rsid w:val="00334472"/>
    <w:rsid w:val="0033499C"/>
    <w:rsid w:val="00334A79"/>
    <w:rsid w:val="00335731"/>
    <w:rsid w:val="00335E6D"/>
    <w:rsid w:val="00336741"/>
    <w:rsid w:val="0033765A"/>
    <w:rsid w:val="00337710"/>
    <w:rsid w:val="00340059"/>
    <w:rsid w:val="00340D57"/>
    <w:rsid w:val="0034423D"/>
    <w:rsid w:val="003451E3"/>
    <w:rsid w:val="00346555"/>
    <w:rsid w:val="00346B28"/>
    <w:rsid w:val="00350944"/>
    <w:rsid w:val="00355E61"/>
    <w:rsid w:val="003609F9"/>
    <w:rsid w:val="00361407"/>
    <w:rsid w:val="003617FE"/>
    <w:rsid w:val="00361936"/>
    <w:rsid w:val="00362B42"/>
    <w:rsid w:val="003633B4"/>
    <w:rsid w:val="00363EF1"/>
    <w:rsid w:val="00364BCC"/>
    <w:rsid w:val="00365D11"/>
    <w:rsid w:val="00366220"/>
    <w:rsid w:val="00366FF7"/>
    <w:rsid w:val="00370ACF"/>
    <w:rsid w:val="00370F6F"/>
    <w:rsid w:val="003716F8"/>
    <w:rsid w:val="00371B4A"/>
    <w:rsid w:val="00374031"/>
    <w:rsid w:val="00374C47"/>
    <w:rsid w:val="00377888"/>
    <w:rsid w:val="00377A84"/>
    <w:rsid w:val="0038072A"/>
    <w:rsid w:val="0038121E"/>
    <w:rsid w:val="00381C32"/>
    <w:rsid w:val="00381CF0"/>
    <w:rsid w:val="00384352"/>
    <w:rsid w:val="00384459"/>
    <w:rsid w:val="00387D97"/>
    <w:rsid w:val="00387F34"/>
    <w:rsid w:val="003911E1"/>
    <w:rsid w:val="00392574"/>
    <w:rsid w:val="003943C9"/>
    <w:rsid w:val="00394772"/>
    <w:rsid w:val="00395A81"/>
    <w:rsid w:val="00395B9E"/>
    <w:rsid w:val="0039652E"/>
    <w:rsid w:val="003A1F5C"/>
    <w:rsid w:val="003A3EE8"/>
    <w:rsid w:val="003A4B91"/>
    <w:rsid w:val="003A65DB"/>
    <w:rsid w:val="003B0BEF"/>
    <w:rsid w:val="003B12E7"/>
    <w:rsid w:val="003B1823"/>
    <w:rsid w:val="003B37C6"/>
    <w:rsid w:val="003B3C2A"/>
    <w:rsid w:val="003B419A"/>
    <w:rsid w:val="003B4FAB"/>
    <w:rsid w:val="003B779D"/>
    <w:rsid w:val="003C052C"/>
    <w:rsid w:val="003C2CF2"/>
    <w:rsid w:val="003C2D75"/>
    <w:rsid w:val="003C2D7A"/>
    <w:rsid w:val="003C3E86"/>
    <w:rsid w:val="003C400A"/>
    <w:rsid w:val="003C5175"/>
    <w:rsid w:val="003C5815"/>
    <w:rsid w:val="003C5A6D"/>
    <w:rsid w:val="003C7747"/>
    <w:rsid w:val="003D048F"/>
    <w:rsid w:val="003D1284"/>
    <w:rsid w:val="003D1689"/>
    <w:rsid w:val="003D1ED5"/>
    <w:rsid w:val="003D35CF"/>
    <w:rsid w:val="003D6191"/>
    <w:rsid w:val="003D6C03"/>
    <w:rsid w:val="003E006B"/>
    <w:rsid w:val="003E02B3"/>
    <w:rsid w:val="003E269A"/>
    <w:rsid w:val="003E2C38"/>
    <w:rsid w:val="003E303A"/>
    <w:rsid w:val="003E5AC7"/>
    <w:rsid w:val="003E7BFB"/>
    <w:rsid w:val="003F0A11"/>
    <w:rsid w:val="003F0F1A"/>
    <w:rsid w:val="003F375B"/>
    <w:rsid w:val="003F5A27"/>
    <w:rsid w:val="003F7752"/>
    <w:rsid w:val="004016F1"/>
    <w:rsid w:val="00401AF6"/>
    <w:rsid w:val="00401E92"/>
    <w:rsid w:val="0040268E"/>
    <w:rsid w:val="0040352E"/>
    <w:rsid w:val="00405206"/>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35609"/>
    <w:rsid w:val="00440092"/>
    <w:rsid w:val="004405C2"/>
    <w:rsid w:val="00440D5C"/>
    <w:rsid w:val="00440E97"/>
    <w:rsid w:val="00441C6D"/>
    <w:rsid w:val="00441EA3"/>
    <w:rsid w:val="004427A5"/>
    <w:rsid w:val="00443B4E"/>
    <w:rsid w:val="00444487"/>
    <w:rsid w:val="00445266"/>
    <w:rsid w:val="00445734"/>
    <w:rsid w:val="00445DAE"/>
    <w:rsid w:val="00445FB9"/>
    <w:rsid w:val="00446DA9"/>
    <w:rsid w:val="004478CA"/>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BB8"/>
    <w:rsid w:val="00481F3B"/>
    <w:rsid w:val="00482D0A"/>
    <w:rsid w:val="004831C8"/>
    <w:rsid w:val="004847B1"/>
    <w:rsid w:val="0048493F"/>
    <w:rsid w:val="00485555"/>
    <w:rsid w:val="00486E79"/>
    <w:rsid w:val="00487A6D"/>
    <w:rsid w:val="0049029F"/>
    <w:rsid w:val="0049081F"/>
    <w:rsid w:val="00491EA3"/>
    <w:rsid w:val="00492FEC"/>
    <w:rsid w:val="0049358B"/>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436"/>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2D1"/>
    <w:rsid w:val="00532572"/>
    <w:rsid w:val="00532A87"/>
    <w:rsid w:val="00533E32"/>
    <w:rsid w:val="00535F74"/>
    <w:rsid w:val="00537361"/>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56E"/>
    <w:rsid w:val="00557BD8"/>
    <w:rsid w:val="00557D13"/>
    <w:rsid w:val="00560317"/>
    <w:rsid w:val="0056278B"/>
    <w:rsid w:val="00562EE6"/>
    <w:rsid w:val="00563349"/>
    <w:rsid w:val="0056353C"/>
    <w:rsid w:val="00563566"/>
    <w:rsid w:val="0056503C"/>
    <w:rsid w:val="00566006"/>
    <w:rsid w:val="00566A9C"/>
    <w:rsid w:val="00566E86"/>
    <w:rsid w:val="00566F53"/>
    <w:rsid w:val="00570566"/>
    <w:rsid w:val="00571952"/>
    <w:rsid w:val="0057336D"/>
    <w:rsid w:val="005739D1"/>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4414"/>
    <w:rsid w:val="005B64D2"/>
    <w:rsid w:val="005C0A5B"/>
    <w:rsid w:val="005C0EEE"/>
    <w:rsid w:val="005C13C4"/>
    <w:rsid w:val="005C3459"/>
    <w:rsid w:val="005C3B2E"/>
    <w:rsid w:val="005C447B"/>
    <w:rsid w:val="005C4CB9"/>
    <w:rsid w:val="005C659D"/>
    <w:rsid w:val="005C6A7D"/>
    <w:rsid w:val="005C75E3"/>
    <w:rsid w:val="005C7A60"/>
    <w:rsid w:val="005C7F3A"/>
    <w:rsid w:val="005D0589"/>
    <w:rsid w:val="005D1F37"/>
    <w:rsid w:val="005D3233"/>
    <w:rsid w:val="005D36D4"/>
    <w:rsid w:val="005D423E"/>
    <w:rsid w:val="005D4627"/>
    <w:rsid w:val="005D7AC0"/>
    <w:rsid w:val="005E11EB"/>
    <w:rsid w:val="005E1F0C"/>
    <w:rsid w:val="005E2504"/>
    <w:rsid w:val="005E2B84"/>
    <w:rsid w:val="005E383E"/>
    <w:rsid w:val="005E3B8E"/>
    <w:rsid w:val="005E3BFE"/>
    <w:rsid w:val="005E3F26"/>
    <w:rsid w:val="005E48AB"/>
    <w:rsid w:val="005E5002"/>
    <w:rsid w:val="005E5496"/>
    <w:rsid w:val="005E6CD4"/>
    <w:rsid w:val="005E77B3"/>
    <w:rsid w:val="005F1420"/>
    <w:rsid w:val="005F1997"/>
    <w:rsid w:val="005F1FBD"/>
    <w:rsid w:val="005F24C3"/>
    <w:rsid w:val="005F28F6"/>
    <w:rsid w:val="005F361D"/>
    <w:rsid w:val="005F5833"/>
    <w:rsid w:val="005F7B93"/>
    <w:rsid w:val="006006F7"/>
    <w:rsid w:val="006030F1"/>
    <w:rsid w:val="00603D77"/>
    <w:rsid w:val="00605FE2"/>
    <w:rsid w:val="00615147"/>
    <w:rsid w:val="00616721"/>
    <w:rsid w:val="00616D10"/>
    <w:rsid w:val="00617FF5"/>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5797B"/>
    <w:rsid w:val="00660448"/>
    <w:rsid w:val="006615D6"/>
    <w:rsid w:val="0066278B"/>
    <w:rsid w:val="0066311C"/>
    <w:rsid w:val="0066346E"/>
    <w:rsid w:val="0066570C"/>
    <w:rsid w:val="00667C84"/>
    <w:rsid w:val="0067089E"/>
    <w:rsid w:val="00671AA1"/>
    <w:rsid w:val="00672B38"/>
    <w:rsid w:val="0067344B"/>
    <w:rsid w:val="00677A42"/>
    <w:rsid w:val="00680950"/>
    <w:rsid w:val="00682CB0"/>
    <w:rsid w:val="00682EAF"/>
    <w:rsid w:val="006844E9"/>
    <w:rsid w:val="0068461B"/>
    <w:rsid w:val="00684F68"/>
    <w:rsid w:val="00686592"/>
    <w:rsid w:val="006870F1"/>
    <w:rsid w:val="006878CF"/>
    <w:rsid w:val="00691971"/>
    <w:rsid w:val="00691979"/>
    <w:rsid w:val="00691A14"/>
    <w:rsid w:val="0069418D"/>
    <w:rsid w:val="00694DE5"/>
    <w:rsid w:val="0069780D"/>
    <w:rsid w:val="00697D9B"/>
    <w:rsid w:val="006A13DA"/>
    <w:rsid w:val="006A31A3"/>
    <w:rsid w:val="006A3DCC"/>
    <w:rsid w:val="006A3F2F"/>
    <w:rsid w:val="006A50A5"/>
    <w:rsid w:val="006A6EB4"/>
    <w:rsid w:val="006B0382"/>
    <w:rsid w:val="006B05BB"/>
    <w:rsid w:val="006B104B"/>
    <w:rsid w:val="006B381A"/>
    <w:rsid w:val="006B419E"/>
    <w:rsid w:val="006B47BA"/>
    <w:rsid w:val="006C0368"/>
    <w:rsid w:val="006C118D"/>
    <w:rsid w:val="006C193C"/>
    <w:rsid w:val="006C2B09"/>
    <w:rsid w:val="006C3733"/>
    <w:rsid w:val="006C57A8"/>
    <w:rsid w:val="006D1F4F"/>
    <w:rsid w:val="006D2281"/>
    <w:rsid w:val="006D415E"/>
    <w:rsid w:val="006D57B1"/>
    <w:rsid w:val="006E3113"/>
    <w:rsid w:val="006E3578"/>
    <w:rsid w:val="006E35D7"/>
    <w:rsid w:val="006E4623"/>
    <w:rsid w:val="006E6C4F"/>
    <w:rsid w:val="006E7645"/>
    <w:rsid w:val="006F0633"/>
    <w:rsid w:val="006F25E1"/>
    <w:rsid w:val="006F2B67"/>
    <w:rsid w:val="006F2DBB"/>
    <w:rsid w:val="006F6FC8"/>
    <w:rsid w:val="006F7A9F"/>
    <w:rsid w:val="006F7B64"/>
    <w:rsid w:val="006F7E53"/>
    <w:rsid w:val="0070243C"/>
    <w:rsid w:val="0070471A"/>
    <w:rsid w:val="00704CD5"/>
    <w:rsid w:val="00704F39"/>
    <w:rsid w:val="007060D4"/>
    <w:rsid w:val="007067D9"/>
    <w:rsid w:val="0070721A"/>
    <w:rsid w:val="0070742D"/>
    <w:rsid w:val="00710B8D"/>
    <w:rsid w:val="00711393"/>
    <w:rsid w:val="00711868"/>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1DBA"/>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4C3"/>
    <w:rsid w:val="007626E7"/>
    <w:rsid w:val="00762DE2"/>
    <w:rsid w:val="00762F39"/>
    <w:rsid w:val="00764E53"/>
    <w:rsid w:val="00765FA7"/>
    <w:rsid w:val="00767140"/>
    <w:rsid w:val="00770D1A"/>
    <w:rsid w:val="0077110B"/>
    <w:rsid w:val="00771C7A"/>
    <w:rsid w:val="00772107"/>
    <w:rsid w:val="00772D1F"/>
    <w:rsid w:val="007744EA"/>
    <w:rsid w:val="0077474F"/>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2958"/>
    <w:rsid w:val="007947DB"/>
    <w:rsid w:val="00795D5F"/>
    <w:rsid w:val="00795EA4"/>
    <w:rsid w:val="00796AF8"/>
    <w:rsid w:val="007977AC"/>
    <w:rsid w:val="00797CED"/>
    <w:rsid w:val="007A08FE"/>
    <w:rsid w:val="007A16FB"/>
    <w:rsid w:val="007A1F1E"/>
    <w:rsid w:val="007A210D"/>
    <w:rsid w:val="007A2B71"/>
    <w:rsid w:val="007A3442"/>
    <w:rsid w:val="007A367A"/>
    <w:rsid w:val="007A3775"/>
    <w:rsid w:val="007A40A0"/>
    <w:rsid w:val="007A4E7F"/>
    <w:rsid w:val="007A7016"/>
    <w:rsid w:val="007B140A"/>
    <w:rsid w:val="007B19FD"/>
    <w:rsid w:val="007B2310"/>
    <w:rsid w:val="007B36AB"/>
    <w:rsid w:val="007B48D7"/>
    <w:rsid w:val="007B4E1A"/>
    <w:rsid w:val="007B5548"/>
    <w:rsid w:val="007C0001"/>
    <w:rsid w:val="007C04AC"/>
    <w:rsid w:val="007C1159"/>
    <w:rsid w:val="007C2521"/>
    <w:rsid w:val="007C2F29"/>
    <w:rsid w:val="007C3A07"/>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A19"/>
    <w:rsid w:val="00810DDC"/>
    <w:rsid w:val="00812FFE"/>
    <w:rsid w:val="00813944"/>
    <w:rsid w:val="0081397D"/>
    <w:rsid w:val="0081472D"/>
    <w:rsid w:val="00814DE7"/>
    <w:rsid w:val="00814E29"/>
    <w:rsid w:val="00816C81"/>
    <w:rsid w:val="00817822"/>
    <w:rsid w:val="00821508"/>
    <w:rsid w:val="0082185F"/>
    <w:rsid w:val="008218AF"/>
    <w:rsid w:val="00822AB3"/>
    <w:rsid w:val="00822F4E"/>
    <w:rsid w:val="00824010"/>
    <w:rsid w:val="00824057"/>
    <w:rsid w:val="00825301"/>
    <w:rsid w:val="00825A00"/>
    <w:rsid w:val="00826870"/>
    <w:rsid w:val="0083165C"/>
    <w:rsid w:val="00834207"/>
    <w:rsid w:val="00835C9E"/>
    <w:rsid w:val="008366A1"/>
    <w:rsid w:val="00836CB8"/>
    <w:rsid w:val="00840367"/>
    <w:rsid w:val="00841C1E"/>
    <w:rsid w:val="008426F5"/>
    <w:rsid w:val="008437F4"/>
    <w:rsid w:val="008446B3"/>
    <w:rsid w:val="0084596D"/>
    <w:rsid w:val="00846DA2"/>
    <w:rsid w:val="00846F04"/>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611"/>
    <w:rsid w:val="0087720B"/>
    <w:rsid w:val="00877EE3"/>
    <w:rsid w:val="00880122"/>
    <w:rsid w:val="00882081"/>
    <w:rsid w:val="008828FF"/>
    <w:rsid w:val="00882DDF"/>
    <w:rsid w:val="008835F0"/>
    <w:rsid w:val="00883884"/>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1A9"/>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0A84"/>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3D4"/>
    <w:rsid w:val="00906AB9"/>
    <w:rsid w:val="00910FDD"/>
    <w:rsid w:val="00911681"/>
    <w:rsid w:val="00911A0C"/>
    <w:rsid w:val="0091235B"/>
    <w:rsid w:val="00912A74"/>
    <w:rsid w:val="0091661A"/>
    <w:rsid w:val="00917111"/>
    <w:rsid w:val="0092014D"/>
    <w:rsid w:val="00920CFE"/>
    <w:rsid w:val="00921FE6"/>
    <w:rsid w:val="009229F1"/>
    <w:rsid w:val="00923C26"/>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3E5F"/>
    <w:rsid w:val="009A46AD"/>
    <w:rsid w:val="009A473F"/>
    <w:rsid w:val="009A5282"/>
    <w:rsid w:val="009A729C"/>
    <w:rsid w:val="009B0AAE"/>
    <w:rsid w:val="009B0BFA"/>
    <w:rsid w:val="009B0C9B"/>
    <w:rsid w:val="009B107D"/>
    <w:rsid w:val="009B16BF"/>
    <w:rsid w:val="009B2027"/>
    <w:rsid w:val="009B24CA"/>
    <w:rsid w:val="009B64B0"/>
    <w:rsid w:val="009B7104"/>
    <w:rsid w:val="009B7AE8"/>
    <w:rsid w:val="009C1557"/>
    <w:rsid w:val="009C1AC9"/>
    <w:rsid w:val="009C2590"/>
    <w:rsid w:val="009C2822"/>
    <w:rsid w:val="009C3137"/>
    <w:rsid w:val="009C4FCA"/>
    <w:rsid w:val="009D08A2"/>
    <w:rsid w:val="009D1481"/>
    <w:rsid w:val="009D192D"/>
    <w:rsid w:val="009D4BCC"/>
    <w:rsid w:val="009D4FF7"/>
    <w:rsid w:val="009D51CF"/>
    <w:rsid w:val="009D6C04"/>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5D2F"/>
    <w:rsid w:val="009F698E"/>
    <w:rsid w:val="00A01268"/>
    <w:rsid w:val="00A02682"/>
    <w:rsid w:val="00A02C53"/>
    <w:rsid w:val="00A03578"/>
    <w:rsid w:val="00A05EC9"/>
    <w:rsid w:val="00A06BB0"/>
    <w:rsid w:val="00A10AF7"/>
    <w:rsid w:val="00A116C5"/>
    <w:rsid w:val="00A127E5"/>
    <w:rsid w:val="00A1461D"/>
    <w:rsid w:val="00A14904"/>
    <w:rsid w:val="00A15A5A"/>
    <w:rsid w:val="00A1644C"/>
    <w:rsid w:val="00A1689F"/>
    <w:rsid w:val="00A177C5"/>
    <w:rsid w:val="00A227B4"/>
    <w:rsid w:val="00A237A0"/>
    <w:rsid w:val="00A23DAF"/>
    <w:rsid w:val="00A2590D"/>
    <w:rsid w:val="00A2637F"/>
    <w:rsid w:val="00A26581"/>
    <w:rsid w:val="00A2698F"/>
    <w:rsid w:val="00A324D7"/>
    <w:rsid w:val="00A34825"/>
    <w:rsid w:val="00A34BC6"/>
    <w:rsid w:val="00A3569D"/>
    <w:rsid w:val="00A35A36"/>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529B"/>
    <w:rsid w:val="00A761B0"/>
    <w:rsid w:val="00A76A92"/>
    <w:rsid w:val="00A774CE"/>
    <w:rsid w:val="00A80120"/>
    <w:rsid w:val="00A8141A"/>
    <w:rsid w:val="00A81A44"/>
    <w:rsid w:val="00A81BEA"/>
    <w:rsid w:val="00A81C3D"/>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5F9C"/>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6EAB"/>
    <w:rsid w:val="00AB75D0"/>
    <w:rsid w:val="00AC06C8"/>
    <w:rsid w:val="00AC0758"/>
    <w:rsid w:val="00AC0F73"/>
    <w:rsid w:val="00AC25B0"/>
    <w:rsid w:val="00AC29F9"/>
    <w:rsid w:val="00AC392E"/>
    <w:rsid w:val="00AC7A83"/>
    <w:rsid w:val="00AD18AC"/>
    <w:rsid w:val="00AD1D7A"/>
    <w:rsid w:val="00AD29AC"/>
    <w:rsid w:val="00AD420F"/>
    <w:rsid w:val="00AD4A5B"/>
    <w:rsid w:val="00AD4FB1"/>
    <w:rsid w:val="00AD5176"/>
    <w:rsid w:val="00AD69B8"/>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01FB"/>
    <w:rsid w:val="00B04C41"/>
    <w:rsid w:val="00B060E3"/>
    <w:rsid w:val="00B060FF"/>
    <w:rsid w:val="00B06E86"/>
    <w:rsid w:val="00B07DEA"/>
    <w:rsid w:val="00B111A5"/>
    <w:rsid w:val="00B11846"/>
    <w:rsid w:val="00B17C55"/>
    <w:rsid w:val="00B202A5"/>
    <w:rsid w:val="00B21111"/>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73D0"/>
    <w:rsid w:val="00B40AB8"/>
    <w:rsid w:val="00B412B4"/>
    <w:rsid w:val="00B43759"/>
    <w:rsid w:val="00B459D4"/>
    <w:rsid w:val="00B45D4E"/>
    <w:rsid w:val="00B47356"/>
    <w:rsid w:val="00B47F2C"/>
    <w:rsid w:val="00B54969"/>
    <w:rsid w:val="00B54C26"/>
    <w:rsid w:val="00B55432"/>
    <w:rsid w:val="00B55ACD"/>
    <w:rsid w:val="00B5718A"/>
    <w:rsid w:val="00B60696"/>
    <w:rsid w:val="00B61315"/>
    <w:rsid w:val="00B63804"/>
    <w:rsid w:val="00B642EB"/>
    <w:rsid w:val="00B65D7A"/>
    <w:rsid w:val="00B671F3"/>
    <w:rsid w:val="00B67C67"/>
    <w:rsid w:val="00B70094"/>
    <w:rsid w:val="00B704B1"/>
    <w:rsid w:val="00B721F1"/>
    <w:rsid w:val="00B73E6B"/>
    <w:rsid w:val="00B74059"/>
    <w:rsid w:val="00B767A7"/>
    <w:rsid w:val="00B768F0"/>
    <w:rsid w:val="00B802E0"/>
    <w:rsid w:val="00B81CF3"/>
    <w:rsid w:val="00B8263B"/>
    <w:rsid w:val="00B830B5"/>
    <w:rsid w:val="00B8321A"/>
    <w:rsid w:val="00B83C03"/>
    <w:rsid w:val="00B840FE"/>
    <w:rsid w:val="00B85084"/>
    <w:rsid w:val="00B85A9F"/>
    <w:rsid w:val="00B8629B"/>
    <w:rsid w:val="00B8679D"/>
    <w:rsid w:val="00B910E4"/>
    <w:rsid w:val="00B91E26"/>
    <w:rsid w:val="00B923D4"/>
    <w:rsid w:val="00B92A43"/>
    <w:rsid w:val="00B93900"/>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4288"/>
    <w:rsid w:val="00BC55C8"/>
    <w:rsid w:val="00BC679B"/>
    <w:rsid w:val="00BD12E6"/>
    <w:rsid w:val="00BD328A"/>
    <w:rsid w:val="00BD4F15"/>
    <w:rsid w:val="00BD5115"/>
    <w:rsid w:val="00BD53C7"/>
    <w:rsid w:val="00BD5407"/>
    <w:rsid w:val="00BD691C"/>
    <w:rsid w:val="00BE0248"/>
    <w:rsid w:val="00BE2111"/>
    <w:rsid w:val="00BE2F4E"/>
    <w:rsid w:val="00BE4854"/>
    <w:rsid w:val="00BE5368"/>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17A2"/>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37F"/>
    <w:rsid w:val="00C32B1B"/>
    <w:rsid w:val="00C32F5E"/>
    <w:rsid w:val="00C33B91"/>
    <w:rsid w:val="00C3442B"/>
    <w:rsid w:val="00C346AD"/>
    <w:rsid w:val="00C364B4"/>
    <w:rsid w:val="00C41321"/>
    <w:rsid w:val="00C42DE9"/>
    <w:rsid w:val="00C47CAE"/>
    <w:rsid w:val="00C47FAA"/>
    <w:rsid w:val="00C51D4F"/>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1732"/>
    <w:rsid w:val="00C82439"/>
    <w:rsid w:val="00C830CF"/>
    <w:rsid w:val="00C87941"/>
    <w:rsid w:val="00C87C98"/>
    <w:rsid w:val="00C9005A"/>
    <w:rsid w:val="00C9173F"/>
    <w:rsid w:val="00C92F2D"/>
    <w:rsid w:val="00C932A4"/>
    <w:rsid w:val="00C9492C"/>
    <w:rsid w:val="00C94C5E"/>
    <w:rsid w:val="00C9596C"/>
    <w:rsid w:val="00C96599"/>
    <w:rsid w:val="00CA0096"/>
    <w:rsid w:val="00CA2B91"/>
    <w:rsid w:val="00CA3C57"/>
    <w:rsid w:val="00CA56B3"/>
    <w:rsid w:val="00CA5DD1"/>
    <w:rsid w:val="00CA76A6"/>
    <w:rsid w:val="00CB0172"/>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54A3"/>
    <w:rsid w:val="00CD7D28"/>
    <w:rsid w:val="00CE0197"/>
    <w:rsid w:val="00CE048E"/>
    <w:rsid w:val="00CE42D5"/>
    <w:rsid w:val="00CE444C"/>
    <w:rsid w:val="00CE4BB5"/>
    <w:rsid w:val="00CE4EF6"/>
    <w:rsid w:val="00CE5A5B"/>
    <w:rsid w:val="00CE6609"/>
    <w:rsid w:val="00CE7147"/>
    <w:rsid w:val="00CF019C"/>
    <w:rsid w:val="00CF108E"/>
    <w:rsid w:val="00CF175E"/>
    <w:rsid w:val="00CF35EA"/>
    <w:rsid w:val="00CF3B32"/>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44"/>
    <w:rsid w:val="00D46070"/>
    <w:rsid w:val="00D47AEE"/>
    <w:rsid w:val="00D517E6"/>
    <w:rsid w:val="00D518A5"/>
    <w:rsid w:val="00D52972"/>
    <w:rsid w:val="00D53A37"/>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260E"/>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DF3"/>
    <w:rsid w:val="00DF6E28"/>
    <w:rsid w:val="00DF73A8"/>
    <w:rsid w:val="00DF758C"/>
    <w:rsid w:val="00E00C95"/>
    <w:rsid w:val="00E012A2"/>
    <w:rsid w:val="00E0196C"/>
    <w:rsid w:val="00E01B33"/>
    <w:rsid w:val="00E02D12"/>
    <w:rsid w:val="00E06DA7"/>
    <w:rsid w:val="00E07007"/>
    <w:rsid w:val="00E0752C"/>
    <w:rsid w:val="00E10BE8"/>
    <w:rsid w:val="00E11EC9"/>
    <w:rsid w:val="00E126F7"/>
    <w:rsid w:val="00E13007"/>
    <w:rsid w:val="00E147A3"/>
    <w:rsid w:val="00E217C7"/>
    <w:rsid w:val="00E22E19"/>
    <w:rsid w:val="00E258D7"/>
    <w:rsid w:val="00E2678D"/>
    <w:rsid w:val="00E267FD"/>
    <w:rsid w:val="00E30256"/>
    <w:rsid w:val="00E31326"/>
    <w:rsid w:val="00E31470"/>
    <w:rsid w:val="00E31CFE"/>
    <w:rsid w:val="00E31E34"/>
    <w:rsid w:val="00E31FC1"/>
    <w:rsid w:val="00E3260A"/>
    <w:rsid w:val="00E3294A"/>
    <w:rsid w:val="00E33B82"/>
    <w:rsid w:val="00E3580F"/>
    <w:rsid w:val="00E365D3"/>
    <w:rsid w:val="00E37625"/>
    <w:rsid w:val="00E41FDC"/>
    <w:rsid w:val="00E43F76"/>
    <w:rsid w:val="00E44AB6"/>
    <w:rsid w:val="00E44BEE"/>
    <w:rsid w:val="00E46D06"/>
    <w:rsid w:val="00E51771"/>
    <w:rsid w:val="00E51985"/>
    <w:rsid w:val="00E51A36"/>
    <w:rsid w:val="00E52D43"/>
    <w:rsid w:val="00E5545A"/>
    <w:rsid w:val="00E55B95"/>
    <w:rsid w:val="00E55D55"/>
    <w:rsid w:val="00E565C7"/>
    <w:rsid w:val="00E565CF"/>
    <w:rsid w:val="00E566D6"/>
    <w:rsid w:val="00E56E56"/>
    <w:rsid w:val="00E5728B"/>
    <w:rsid w:val="00E5744D"/>
    <w:rsid w:val="00E578C3"/>
    <w:rsid w:val="00E61101"/>
    <w:rsid w:val="00E62FB7"/>
    <w:rsid w:val="00E63AC4"/>
    <w:rsid w:val="00E64619"/>
    <w:rsid w:val="00E66795"/>
    <w:rsid w:val="00E66C3A"/>
    <w:rsid w:val="00E67C68"/>
    <w:rsid w:val="00E705A4"/>
    <w:rsid w:val="00E7074A"/>
    <w:rsid w:val="00E71133"/>
    <w:rsid w:val="00E72031"/>
    <w:rsid w:val="00E7271A"/>
    <w:rsid w:val="00E72860"/>
    <w:rsid w:val="00E74ACE"/>
    <w:rsid w:val="00E7522E"/>
    <w:rsid w:val="00E76A82"/>
    <w:rsid w:val="00E77779"/>
    <w:rsid w:val="00E80A2C"/>
    <w:rsid w:val="00E80D13"/>
    <w:rsid w:val="00E80DBD"/>
    <w:rsid w:val="00E81CB0"/>
    <w:rsid w:val="00E8239F"/>
    <w:rsid w:val="00E82960"/>
    <w:rsid w:val="00E83D20"/>
    <w:rsid w:val="00E85ED0"/>
    <w:rsid w:val="00E90180"/>
    <w:rsid w:val="00E90CC3"/>
    <w:rsid w:val="00E91FE4"/>
    <w:rsid w:val="00E92BC6"/>
    <w:rsid w:val="00E93444"/>
    <w:rsid w:val="00E94A22"/>
    <w:rsid w:val="00EA04CD"/>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C5389"/>
    <w:rsid w:val="00ED0CA0"/>
    <w:rsid w:val="00ED14D1"/>
    <w:rsid w:val="00ED1D6B"/>
    <w:rsid w:val="00ED1E8B"/>
    <w:rsid w:val="00ED2E15"/>
    <w:rsid w:val="00ED54F9"/>
    <w:rsid w:val="00ED567D"/>
    <w:rsid w:val="00ED7DF4"/>
    <w:rsid w:val="00EE0AB8"/>
    <w:rsid w:val="00EE27A4"/>
    <w:rsid w:val="00EE2C09"/>
    <w:rsid w:val="00EE3365"/>
    <w:rsid w:val="00EE3DBC"/>
    <w:rsid w:val="00EE3F2E"/>
    <w:rsid w:val="00EE4752"/>
    <w:rsid w:val="00EE4CD4"/>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5084"/>
    <w:rsid w:val="00F16B2D"/>
    <w:rsid w:val="00F17228"/>
    <w:rsid w:val="00F175D4"/>
    <w:rsid w:val="00F20F29"/>
    <w:rsid w:val="00F21C94"/>
    <w:rsid w:val="00F21E74"/>
    <w:rsid w:val="00F240FB"/>
    <w:rsid w:val="00F246D1"/>
    <w:rsid w:val="00F24926"/>
    <w:rsid w:val="00F24D3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86"/>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77F82"/>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131"/>
    <w:rsid w:val="00FA2880"/>
    <w:rsid w:val="00FA2959"/>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145"/>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CBB069D-51C0-4FBE-A6FA-B80C098C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3442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797CED"/>
    <w:pPr>
      <w:overflowPunct w:val="0"/>
      <w:autoSpaceDE w:val="0"/>
      <w:autoSpaceDN w:val="0"/>
      <w:adjustRightInd w:val="0"/>
      <w:spacing w:after="240" w:line="276" w:lineRule="auto"/>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21111"/>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customStyle="1" w:styleId="berschrift1Zchn">
    <w:name w:val="Überschrift 1 Zchn"/>
    <w:basedOn w:val="Absatz-Standardschriftart"/>
    <w:link w:val="berschrift1"/>
    <w:rsid w:val="003442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5343950">
      <w:bodyDiv w:val="1"/>
      <w:marLeft w:val="0"/>
      <w:marRight w:val="0"/>
      <w:marTop w:val="0"/>
      <w:marBottom w:val="0"/>
      <w:divBdr>
        <w:top w:val="none" w:sz="0" w:space="0" w:color="auto"/>
        <w:left w:val="none" w:sz="0" w:space="0" w:color="auto"/>
        <w:bottom w:val="none" w:sz="0" w:space="0" w:color="auto"/>
        <w:right w:val="none" w:sz="0" w:space="0" w:color="auto"/>
      </w:divBdr>
    </w:div>
    <w:div w:id="651250695">
      <w:bodyDiv w:val="1"/>
      <w:marLeft w:val="0"/>
      <w:marRight w:val="0"/>
      <w:marTop w:val="0"/>
      <w:marBottom w:val="0"/>
      <w:divBdr>
        <w:top w:val="none" w:sz="0" w:space="0" w:color="auto"/>
        <w:left w:val="none" w:sz="0" w:space="0" w:color="auto"/>
        <w:bottom w:val="none" w:sz="0" w:space="0" w:color="auto"/>
        <w:right w:val="none" w:sz="0" w:space="0" w:color="auto"/>
      </w:divBdr>
      <w:divsChild>
        <w:div w:id="1497308964">
          <w:marLeft w:val="0"/>
          <w:marRight w:val="0"/>
          <w:marTop w:val="0"/>
          <w:marBottom w:val="0"/>
          <w:divBdr>
            <w:top w:val="none" w:sz="0" w:space="0" w:color="auto"/>
            <w:left w:val="none" w:sz="0" w:space="0" w:color="auto"/>
            <w:bottom w:val="none" w:sz="0" w:space="0" w:color="auto"/>
            <w:right w:val="none" w:sz="0" w:space="0" w:color="auto"/>
          </w:divBdr>
        </w:div>
        <w:div w:id="742796569">
          <w:marLeft w:val="0"/>
          <w:marRight w:val="0"/>
          <w:marTop w:val="0"/>
          <w:marBottom w:val="0"/>
          <w:divBdr>
            <w:top w:val="none" w:sz="0" w:space="0" w:color="auto"/>
            <w:left w:val="none" w:sz="0" w:space="0" w:color="auto"/>
            <w:bottom w:val="none" w:sz="0" w:space="0" w:color="auto"/>
            <w:right w:val="none" w:sz="0" w:space="0" w:color="auto"/>
          </w:divBdr>
        </w:div>
      </w:divsChild>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22391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817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cm.de/kk/a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sanne.oswald@asmp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5D85D-F4C6-4108-BEA1-9D25329E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665</Words>
  <Characters>4675</Characters>
  <Application>Microsoft Office Word</Application>
  <DocSecurity>0</DocSecurity>
  <Lines>119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5310</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5</cp:revision>
  <cp:lastPrinted>2013-08-22T07:31:00Z</cp:lastPrinted>
  <dcterms:created xsi:type="dcterms:W3CDTF">2024-07-30T08:09:00Z</dcterms:created>
  <dcterms:modified xsi:type="dcterms:W3CDTF">2024-07-30T08:54:00Z</dcterms:modified>
</cp:coreProperties>
</file>