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3CA5" w14:textId="77777777" w:rsidR="003C3A91" w:rsidRDefault="00C65B77">
      <w:pPr>
        <w:pStyle w:val="berschrift1"/>
        <w:spacing w:before="720" w:after="720" w:line="260" w:lineRule="exact"/>
        <w:rPr>
          <w:sz w:val="20"/>
          <w:lang w:bidi="it-IT"/>
        </w:rPr>
      </w:pPr>
      <w:r>
        <w:rPr>
          <w:sz w:val="20"/>
          <w:lang w:bidi="it-IT"/>
        </w:rPr>
        <w:t>MEDIENINFORMATION</w:t>
      </w:r>
    </w:p>
    <w:p w14:paraId="78B272BC" w14:textId="1EDA4216" w:rsidR="003C3A91" w:rsidRDefault="00C65B77">
      <w:pPr>
        <w:spacing w:before="120" w:after="120"/>
        <w:rPr>
          <w:rFonts w:ascii="Arial" w:hAnsi="Arial" w:cs="Arial"/>
          <w:b/>
          <w:bCs/>
        </w:rPr>
      </w:pPr>
      <w:r>
        <w:rPr>
          <w:rFonts w:ascii="Arial" w:hAnsi="Arial" w:cs="Arial"/>
          <w:b/>
          <w:bCs/>
        </w:rPr>
        <w:t>Würth Elektronik stellt Hochtemperatur</w:t>
      </w:r>
      <w:r w:rsidR="00D4288B">
        <w:rPr>
          <w:rFonts w:ascii="Arial" w:hAnsi="Arial" w:cs="Arial"/>
          <w:b/>
          <w:bCs/>
        </w:rPr>
        <w:t>-</w:t>
      </w:r>
      <w:r>
        <w:rPr>
          <w:rFonts w:ascii="Arial" w:hAnsi="Arial" w:cs="Arial"/>
          <w:b/>
          <w:bCs/>
        </w:rPr>
        <w:t>Induktivitäten vor</w:t>
      </w:r>
    </w:p>
    <w:p w14:paraId="70E88C9B" w14:textId="0CC047CE" w:rsidR="003C3A91" w:rsidRDefault="00B55819">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Resistent gegenüber </w:t>
      </w:r>
      <w:r w:rsidR="00C65B77">
        <w:rPr>
          <w:rFonts w:ascii="Arial" w:hAnsi="Arial" w:cs="Arial"/>
          <w:b/>
          <w:bCs/>
          <w:color w:val="000000"/>
          <w:sz w:val="36"/>
        </w:rPr>
        <w:t xml:space="preserve">Thermal </w:t>
      </w:r>
      <w:proofErr w:type="spellStart"/>
      <w:r w:rsidR="00C65B77">
        <w:rPr>
          <w:rFonts w:ascii="Arial" w:hAnsi="Arial" w:cs="Arial"/>
          <w:b/>
          <w:bCs/>
          <w:color w:val="000000"/>
          <w:sz w:val="36"/>
        </w:rPr>
        <w:t>Aging</w:t>
      </w:r>
      <w:proofErr w:type="spellEnd"/>
    </w:p>
    <w:p w14:paraId="24670F52" w14:textId="120ACCFF" w:rsidR="003C3A91" w:rsidRDefault="00C65B7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B00CB4">
        <w:rPr>
          <w:rFonts w:ascii="Arial" w:hAnsi="Arial"/>
          <w:color w:val="000000"/>
        </w:rPr>
        <w:t>23. April</w:t>
      </w:r>
      <w:r>
        <w:rPr>
          <w:rFonts w:ascii="Arial" w:hAnsi="Arial"/>
          <w:color w:val="000000"/>
        </w:rPr>
        <w:t xml:space="preserve"> 2024 – Würth Elektronik ergänzt </w:t>
      </w:r>
      <w:r w:rsidR="00B55819">
        <w:rPr>
          <w:rFonts w:ascii="Arial" w:hAnsi="Arial"/>
          <w:color w:val="000000"/>
        </w:rPr>
        <w:t xml:space="preserve">zwei Serien verpresster </w:t>
      </w:r>
      <w:bookmarkStart w:id="0" w:name="_Hlk160179664"/>
      <w:r>
        <w:rPr>
          <w:rFonts w:ascii="Arial" w:hAnsi="Arial"/>
          <w:color w:val="000000"/>
        </w:rPr>
        <w:t>Speicherdrossel</w:t>
      </w:r>
      <w:r w:rsidR="00B55819">
        <w:rPr>
          <w:rFonts w:ascii="Arial" w:hAnsi="Arial"/>
          <w:color w:val="000000"/>
        </w:rPr>
        <w:t>n</w:t>
      </w:r>
      <w:bookmarkEnd w:id="0"/>
      <w:r>
        <w:rPr>
          <w:rFonts w:ascii="Arial" w:hAnsi="Arial"/>
          <w:color w:val="000000"/>
        </w:rPr>
        <w:t xml:space="preserve"> </w:t>
      </w:r>
      <w:r w:rsidR="00B55819">
        <w:rPr>
          <w:rFonts w:ascii="Arial" w:hAnsi="Arial"/>
          <w:color w:val="000000"/>
        </w:rPr>
        <w:t>um Hochtemperaturvarianten:</w:t>
      </w:r>
      <w:r w:rsidR="00B55819">
        <w:t xml:space="preserve"> </w:t>
      </w:r>
      <w:hyperlink r:id="rId8" w:history="1">
        <w:r>
          <w:rPr>
            <w:rStyle w:val="Hyperlink"/>
            <w:rFonts w:ascii="Arial" w:hAnsi="Arial"/>
          </w:rPr>
          <w:t>WE-MAPI</w:t>
        </w:r>
      </w:hyperlink>
      <w:r>
        <w:rPr>
          <w:rFonts w:ascii="Arial" w:hAnsi="Arial"/>
          <w:color w:val="000000"/>
        </w:rPr>
        <w:t xml:space="preserve"> und </w:t>
      </w:r>
      <w:hyperlink r:id="rId9" w:history="1">
        <w:r>
          <w:rPr>
            <w:rStyle w:val="Hyperlink"/>
            <w:rFonts w:ascii="Arial" w:hAnsi="Arial"/>
          </w:rPr>
          <w:t>WE-LHMI</w:t>
        </w:r>
      </w:hyperlink>
      <w:r>
        <w:rPr>
          <w:rFonts w:ascii="Arial" w:hAnsi="Arial"/>
          <w:color w:val="000000"/>
        </w:rPr>
        <w:t xml:space="preserve">. Die neuen Induktivitäten können bei hohen Nennströmen dauerhaft in einem Temperaturbereich von -55 °C </w:t>
      </w:r>
      <w:r w:rsidR="001A1308">
        <w:rPr>
          <w:rFonts w:ascii="Arial" w:hAnsi="Arial"/>
          <w:color w:val="000000"/>
        </w:rPr>
        <w:t>bis</w:t>
      </w:r>
      <w:r>
        <w:rPr>
          <w:rFonts w:ascii="Arial" w:hAnsi="Arial"/>
          <w:color w:val="000000"/>
        </w:rPr>
        <w:t xml:space="preserve"> +150 °C eingesetzt werden. Die kompakten Bauelemente wurden mehr als 1</w:t>
      </w:r>
      <w:r w:rsidR="00B00CB4">
        <w:rPr>
          <w:rFonts w:ascii="Arial" w:hAnsi="Arial"/>
          <w:color w:val="000000"/>
        </w:rPr>
        <w:t> </w:t>
      </w:r>
      <w:r>
        <w:rPr>
          <w:rFonts w:ascii="Arial" w:hAnsi="Arial"/>
          <w:color w:val="000000"/>
        </w:rPr>
        <w:t>000 Stunden bei 200</w:t>
      </w:r>
      <w:r w:rsidR="005C1B62">
        <w:rPr>
          <w:rFonts w:ascii="Arial" w:hAnsi="Arial"/>
          <w:color w:val="000000"/>
        </w:rPr>
        <w:t xml:space="preserve"> </w:t>
      </w:r>
      <w:r>
        <w:rPr>
          <w:rFonts w:ascii="Arial" w:hAnsi="Arial"/>
          <w:color w:val="000000"/>
        </w:rPr>
        <w:t>ºC</w:t>
      </w:r>
      <w:r w:rsidR="00B55819">
        <w:rPr>
          <w:rFonts w:ascii="Arial" w:hAnsi="Arial"/>
          <w:color w:val="000000"/>
        </w:rPr>
        <w:t xml:space="preserve"> auf Thermal </w:t>
      </w:r>
      <w:proofErr w:type="spellStart"/>
      <w:r w:rsidR="00B55819">
        <w:rPr>
          <w:rFonts w:ascii="Arial" w:hAnsi="Arial"/>
          <w:color w:val="000000"/>
        </w:rPr>
        <w:t>Aging</w:t>
      </w:r>
      <w:proofErr w:type="spellEnd"/>
      <w:r>
        <w:rPr>
          <w:rFonts w:ascii="Arial" w:hAnsi="Arial"/>
          <w:color w:val="000000"/>
        </w:rPr>
        <w:t xml:space="preserve"> getestet und sind AEC-Q 200 qualifiziert.</w:t>
      </w:r>
    </w:p>
    <w:p w14:paraId="20C37DC1" w14:textId="3830469A" w:rsidR="003C3A91" w:rsidRDefault="00C65B77">
      <w:pPr>
        <w:pStyle w:val="Textkrper"/>
        <w:spacing w:before="120" w:after="120" w:line="260" w:lineRule="exact"/>
        <w:jc w:val="both"/>
        <w:rPr>
          <w:rFonts w:ascii="Arial" w:hAnsi="Arial"/>
          <w:b w:val="0"/>
          <w:bCs w:val="0"/>
        </w:rPr>
      </w:pPr>
      <w:r>
        <w:rPr>
          <w:rFonts w:ascii="Arial" w:hAnsi="Arial"/>
          <w:b w:val="0"/>
          <w:bCs w:val="0"/>
        </w:rPr>
        <w:t>Hohe Temperaturen führen bei Induktivitäten mit magnetischem Kern aus Eisenlegierung zu Alterungserscheinungen. D</w:t>
      </w:r>
      <w:r w:rsidR="00B55819">
        <w:rPr>
          <w:rFonts w:ascii="Arial" w:hAnsi="Arial"/>
          <w:b w:val="0"/>
          <w:bCs w:val="0"/>
        </w:rPr>
        <w:t>ie</w:t>
      </w:r>
      <w:r>
        <w:rPr>
          <w:rFonts w:ascii="Arial" w:hAnsi="Arial"/>
          <w:b w:val="0"/>
          <w:bCs w:val="0"/>
        </w:rPr>
        <w:t xml:space="preserve"> Kernverlust</w:t>
      </w:r>
      <w:r w:rsidR="00B55819">
        <w:rPr>
          <w:rFonts w:ascii="Arial" w:hAnsi="Arial"/>
          <w:b w:val="0"/>
          <w:bCs w:val="0"/>
        </w:rPr>
        <w:t>e</w:t>
      </w:r>
      <w:r>
        <w:rPr>
          <w:rFonts w:ascii="Arial" w:hAnsi="Arial"/>
          <w:b w:val="0"/>
          <w:bCs w:val="0"/>
        </w:rPr>
        <w:t xml:space="preserve"> steig</w:t>
      </w:r>
      <w:r w:rsidR="00B55819">
        <w:rPr>
          <w:rFonts w:ascii="Arial" w:hAnsi="Arial"/>
          <w:b w:val="0"/>
          <w:bCs w:val="0"/>
        </w:rPr>
        <w:t>en</w:t>
      </w:r>
      <w:r>
        <w:rPr>
          <w:rFonts w:ascii="Arial" w:hAnsi="Arial"/>
          <w:b w:val="0"/>
          <w:bCs w:val="0"/>
        </w:rPr>
        <w:t xml:space="preserve"> stark an und die Effizienz sinkt. Zudem kann die Alterung zu stärkerer Selbsterwärmung des Bauteils führen, was das Thermal </w:t>
      </w:r>
      <w:proofErr w:type="spellStart"/>
      <w:r>
        <w:rPr>
          <w:rFonts w:ascii="Arial" w:hAnsi="Arial"/>
          <w:b w:val="0"/>
          <w:bCs w:val="0"/>
        </w:rPr>
        <w:t>Aging</w:t>
      </w:r>
      <w:proofErr w:type="spellEnd"/>
      <w:r>
        <w:rPr>
          <w:rFonts w:ascii="Arial" w:hAnsi="Arial"/>
          <w:b w:val="0"/>
          <w:bCs w:val="0"/>
        </w:rPr>
        <w:t xml:space="preserve"> weiter verschlimmert. Mit der Erweiterung der </w:t>
      </w:r>
      <w:proofErr w:type="spellStart"/>
      <w:r>
        <w:rPr>
          <w:rFonts w:ascii="Arial" w:hAnsi="Arial"/>
          <w:b w:val="0"/>
          <w:bCs w:val="0"/>
        </w:rPr>
        <w:t>Induktivitätenserien</w:t>
      </w:r>
      <w:proofErr w:type="spellEnd"/>
      <w:r>
        <w:rPr>
          <w:rFonts w:ascii="Arial" w:hAnsi="Arial"/>
          <w:b w:val="0"/>
          <w:bCs w:val="0"/>
        </w:rPr>
        <w:t xml:space="preserve"> hat Würth Elektronik nun Speicherdrosseln im Angebot, die frei von Thermal </w:t>
      </w:r>
      <w:proofErr w:type="spellStart"/>
      <w:r>
        <w:rPr>
          <w:rFonts w:ascii="Arial" w:hAnsi="Arial"/>
          <w:b w:val="0"/>
          <w:bCs w:val="0"/>
        </w:rPr>
        <w:t>Aging</w:t>
      </w:r>
      <w:proofErr w:type="spellEnd"/>
      <w:r>
        <w:rPr>
          <w:rFonts w:ascii="Arial" w:hAnsi="Arial"/>
          <w:b w:val="0"/>
          <w:bCs w:val="0"/>
        </w:rPr>
        <w:t xml:space="preserve"> sind und keinen Performance-Verlust erleiden.</w:t>
      </w:r>
    </w:p>
    <w:p w14:paraId="06BC1B1A" w14:textId="7B411D95" w:rsidR="003C3A91" w:rsidRDefault="00C65B77">
      <w:pPr>
        <w:pStyle w:val="Textkrper"/>
        <w:spacing w:before="120" w:after="120" w:line="260" w:lineRule="exact"/>
        <w:jc w:val="both"/>
        <w:rPr>
          <w:rFonts w:ascii="Arial" w:hAnsi="Arial"/>
          <w:b w:val="0"/>
          <w:bCs w:val="0"/>
        </w:rPr>
      </w:pPr>
      <w:r>
        <w:rPr>
          <w:rFonts w:ascii="Arial" w:hAnsi="Arial"/>
          <w:b w:val="0"/>
          <w:bCs w:val="0"/>
          <w:color w:val="000000"/>
        </w:rPr>
        <w:t>Die SMT-Speicherdrosseln</w:t>
      </w:r>
      <w:r>
        <w:rPr>
          <w:rFonts w:ascii="Arial" w:hAnsi="Arial"/>
          <w:b w:val="0"/>
          <w:bCs w:val="0"/>
        </w:rPr>
        <w:t xml:space="preserve"> zeichnen sich durch geringe Verluste, </w:t>
      </w:r>
      <w:r w:rsidR="00B55819">
        <w:rPr>
          <w:rFonts w:ascii="Arial" w:hAnsi="Arial"/>
          <w:b w:val="0"/>
          <w:bCs w:val="0"/>
        </w:rPr>
        <w:t xml:space="preserve">einen </w:t>
      </w:r>
      <w:r>
        <w:rPr>
          <w:rFonts w:ascii="Arial" w:hAnsi="Arial"/>
          <w:b w:val="0"/>
          <w:bCs w:val="0"/>
        </w:rPr>
        <w:t>hohen Wirkungsgrad</w:t>
      </w:r>
      <w:r w:rsidR="00B55819">
        <w:rPr>
          <w:rFonts w:ascii="Arial" w:hAnsi="Arial"/>
          <w:b w:val="0"/>
          <w:bCs w:val="0"/>
        </w:rPr>
        <w:t>,</w:t>
      </w:r>
      <w:r>
        <w:rPr>
          <w:rFonts w:ascii="Arial" w:hAnsi="Arial"/>
          <w:b w:val="0"/>
          <w:bCs w:val="0"/>
        </w:rPr>
        <w:t xml:space="preserve"> ein leichtes Design und </w:t>
      </w:r>
      <w:r w:rsidR="00B55819">
        <w:rPr>
          <w:rFonts w:ascii="Arial" w:hAnsi="Arial"/>
          <w:b w:val="0"/>
          <w:bCs w:val="0"/>
        </w:rPr>
        <w:t xml:space="preserve">ein </w:t>
      </w:r>
      <w:r>
        <w:rPr>
          <w:rFonts w:ascii="Arial" w:hAnsi="Arial"/>
          <w:b w:val="0"/>
          <w:bCs w:val="0"/>
        </w:rPr>
        <w:t xml:space="preserve">niedriges Profil aus. Ihre hohe Strombelastbarkeit und die Bewältigung hoher transienter Stromspitzen können beispielsweise in Anwendungen wie DC/DC-Wandler für hohe Ströme in Netzteilen oder für Field </w:t>
      </w:r>
      <w:proofErr w:type="spellStart"/>
      <w:r>
        <w:rPr>
          <w:rFonts w:ascii="Arial" w:hAnsi="Arial"/>
          <w:b w:val="0"/>
          <w:bCs w:val="0"/>
        </w:rPr>
        <w:t>Programmable</w:t>
      </w:r>
      <w:proofErr w:type="spellEnd"/>
      <w:r>
        <w:rPr>
          <w:rFonts w:ascii="Arial" w:hAnsi="Arial"/>
          <w:b w:val="0"/>
          <w:bCs w:val="0"/>
        </w:rPr>
        <w:t xml:space="preserve"> Gate Arrays (FPGA), Point </w:t>
      </w:r>
      <w:proofErr w:type="spellStart"/>
      <w:r>
        <w:rPr>
          <w:rFonts w:ascii="Arial" w:hAnsi="Arial"/>
          <w:b w:val="0"/>
          <w:bCs w:val="0"/>
        </w:rPr>
        <w:t>of</w:t>
      </w:r>
      <w:proofErr w:type="spellEnd"/>
      <w:r>
        <w:rPr>
          <w:rFonts w:ascii="Arial" w:hAnsi="Arial"/>
          <w:b w:val="0"/>
          <w:bCs w:val="0"/>
        </w:rPr>
        <w:t xml:space="preserve"> Load (POL)-Wandler oder CPU/RAM-Stromversorgung genutzt werden.</w:t>
      </w:r>
    </w:p>
    <w:p w14:paraId="79685A95" w14:textId="77777777" w:rsidR="003C3A91" w:rsidRDefault="00C65B77">
      <w:pPr>
        <w:pStyle w:val="Textkrper"/>
        <w:spacing w:before="120" w:after="120" w:line="260" w:lineRule="exact"/>
        <w:jc w:val="both"/>
        <w:rPr>
          <w:rFonts w:ascii="Arial" w:hAnsi="Arial"/>
          <w:b w:val="0"/>
          <w:bCs w:val="0"/>
        </w:rPr>
      </w:pPr>
      <w:r>
        <w:rPr>
          <w:rFonts w:ascii="Arial" w:hAnsi="Arial"/>
          <w:b w:val="0"/>
          <w:bCs w:val="0"/>
        </w:rPr>
        <w:t>Die Hochtemperaturvarianten der beiden Serien sind ab sofort ab Lager verfügbar. Kostenlose Muster für Entwickler werden gestellt.</w:t>
      </w:r>
    </w:p>
    <w:p w14:paraId="3367F16D" w14:textId="77777777" w:rsidR="003C3A91" w:rsidRDefault="003C3A91">
      <w:pPr>
        <w:pStyle w:val="Textkrper"/>
        <w:spacing w:before="120" w:after="120" w:line="260" w:lineRule="exact"/>
        <w:jc w:val="both"/>
        <w:rPr>
          <w:rFonts w:ascii="Arial" w:hAnsi="Arial"/>
          <w:color w:val="000000"/>
        </w:rPr>
      </w:pPr>
    </w:p>
    <w:p w14:paraId="47C5E3FE" w14:textId="77777777" w:rsidR="00B55819" w:rsidRDefault="00B55819">
      <w:pPr>
        <w:pStyle w:val="Textkrper"/>
        <w:spacing w:before="120" w:after="120" w:line="260" w:lineRule="exact"/>
        <w:jc w:val="both"/>
        <w:rPr>
          <w:rFonts w:ascii="Arial" w:hAnsi="Arial"/>
          <w:b w:val="0"/>
          <w:bCs w:val="0"/>
        </w:rPr>
      </w:pPr>
    </w:p>
    <w:p w14:paraId="32DBDF1E" w14:textId="77777777" w:rsidR="003C3A91" w:rsidRDefault="003C3A91">
      <w:pPr>
        <w:pStyle w:val="PITextkrper"/>
        <w:pBdr>
          <w:top w:val="single" w:sz="4" w:space="1" w:color="auto"/>
        </w:pBdr>
        <w:spacing w:before="240"/>
        <w:rPr>
          <w:b/>
          <w:sz w:val="18"/>
          <w:szCs w:val="18"/>
          <w:lang w:val="de-DE"/>
        </w:rPr>
      </w:pPr>
    </w:p>
    <w:p w14:paraId="380B5AB0" w14:textId="77777777" w:rsidR="003C3A91" w:rsidRDefault="00C65B77">
      <w:pPr>
        <w:spacing w:after="120" w:line="280" w:lineRule="exact"/>
        <w:rPr>
          <w:rFonts w:ascii="Arial" w:hAnsi="Arial" w:cs="Arial"/>
          <w:b/>
          <w:bCs/>
          <w:sz w:val="18"/>
          <w:szCs w:val="18"/>
        </w:rPr>
      </w:pPr>
      <w:r>
        <w:rPr>
          <w:rFonts w:ascii="Arial" w:hAnsi="Arial" w:cs="Arial"/>
          <w:b/>
          <w:bCs/>
          <w:sz w:val="18"/>
          <w:szCs w:val="18"/>
        </w:rPr>
        <w:t>Verfügbares Bildmaterial</w:t>
      </w:r>
    </w:p>
    <w:p w14:paraId="26A2F525" w14:textId="623FC9A4" w:rsidR="00C65B77" w:rsidRDefault="00C65B77">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7F0DDDF9" w14:textId="26540F3A" w:rsidR="00184874" w:rsidRDefault="00184874">
      <w:pPr>
        <w:rPr>
          <w:rStyle w:val="Hyperlink"/>
          <w:rFonts w:ascii="Arial" w:hAnsi="Arial" w:cs="Arial"/>
          <w:color w:val="auto"/>
          <w:sz w:val="18"/>
          <w:szCs w:val="18"/>
        </w:rPr>
      </w:pPr>
    </w:p>
    <w:p w14:paraId="7A97BC13" w14:textId="2A172110" w:rsidR="00B00CB4" w:rsidRDefault="00B00CB4">
      <w:pPr>
        <w:rPr>
          <w:rStyle w:val="Hyperlink"/>
          <w:rFonts w:ascii="Arial" w:hAnsi="Arial" w:cs="Arial"/>
          <w:color w:val="auto"/>
          <w:sz w:val="18"/>
          <w:szCs w:val="18"/>
        </w:rPr>
      </w:pPr>
      <w:r>
        <w:rPr>
          <w:rStyle w:val="Hyperlink"/>
          <w:rFonts w:ascii="Arial" w:hAnsi="Arial" w:cs="Arial"/>
          <w:color w:val="auto"/>
          <w:sz w:val="18"/>
          <w:szCs w:val="18"/>
        </w:rPr>
        <w:br w:type="page"/>
      </w:r>
    </w:p>
    <w:p w14:paraId="545C2C77" w14:textId="77777777" w:rsidR="00B00CB4" w:rsidRPr="00C65B77" w:rsidRDefault="00B00CB4">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84874" w14:paraId="30C2B35E" w14:textId="77777777" w:rsidTr="008E6D42">
        <w:trPr>
          <w:trHeight w:val="1701"/>
        </w:trPr>
        <w:tc>
          <w:tcPr>
            <w:tcW w:w="3510" w:type="dxa"/>
          </w:tcPr>
          <w:p w14:paraId="52098581" w14:textId="77777777" w:rsidR="00184874" w:rsidRPr="00184874" w:rsidRDefault="00184874" w:rsidP="008E6D42">
            <w:pPr>
              <w:pStyle w:val="txt"/>
            </w:pPr>
            <w:r w:rsidRPr="00184874">
              <w:rPr>
                <w:b/>
              </w:rPr>
              <w:br/>
            </w:r>
            <w:r w:rsidRPr="00184874">
              <w:rPr>
                <w:noProof/>
              </w:rPr>
              <w:drawing>
                <wp:inline distT="0" distB="0" distL="0" distR="0" wp14:anchorId="3867F604" wp14:editId="0755BB44">
                  <wp:extent cx="2091690" cy="14865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545" b="14545"/>
                          <a:stretch>
                            <a:fillRect/>
                          </a:stretch>
                        </pic:blipFill>
                        <pic:spPr bwMode="auto">
                          <a:xfrm>
                            <a:off x="0" y="0"/>
                            <a:ext cx="2091690" cy="1486535"/>
                          </a:xfrm>
                          <a:prstGeom prst="rect">
                            <a:avLst/>
                          </a:prstGeom>
                          <a:noFill/>
                          <a:ln>
                            <a:noFill/>
                          </a:ln>
                        </pic:spPr>
                      </pic:pic>
                    </a:graphicData>
                  </a:graphic>
                </wp:inline>
              </w:drawing>
            </w:r>
            <w:r w:rsidRPr="00184874">
              <w:rPr>
                <w:bCs/>
                <w:sz w:val="16"/>
                <w:szCs w:val="16"/>
              </w:rPr>
              <w:t xml:space="preserve">Bildquelle: Würth Elektronik </w:t>
            </w:r>
          </w:p>
          <w:p w14:paraId="46F540F6" w14:textId="1E5E475A" w:rsidR="00184874" w:rsidRDefault="00184874" w:rsidP="001A1308">
            <w:pPr>
              <w:autoSpaceDE w:val="0"/>
              <w:autoSpaceDN w:val="0"/>
              <w:adjustRightInd w:val="0"/>
              <w:rPr>
                <w:rFonts w:ascii="Arial" w:hAnsi="Arial" w:cs="Arial"/>
                <w:b/>
                <w:sz w:val="18"/>
                <w:szCs w:val="18"/>
              </w:rPr>
            </w:pPr>
            <w:r w:rsidRPr="00184874">
              <w:rPr>
                <w:rFonts w:ascii="Arial" w:hAnsi="Arial" w:cs="Arial"/>
                <w:b/>
                <w:sz w:val="18"/>
                <w:szCs w:val="18"/>
              </w:rPr>
              <w:t>Dank ihres innovativen Designs weisen die WE-MAPI Speicherdrosseln geringste AC- und DC-Verluste auf</w:t>
            </w:r>
            <w:r w:rsidR="001A1308">
              <w:rPr>
                <w:rFonts w:ascii="Arial" w:hAnsi="Arial" w:cs="Arial"/>
                <w:b/>
                <w:sz w:val="18"/>
                <w:szCs w:val="18"/>
              </w:rPr>
              <w:t>.</w:t>
            </w:r>
          </w:p>
          <w:p w14:paraId="67EF72B7" w14:textId="2EC31A39" w:rsidR="001A1308" w:rsidRPr="00184874" w:rsidRDefault="001A1308" w:rsidP="001A1308">
            <w:pPr>
              <w:autoSpaceDE w:val="0"/>
              <w:autoSpaceDN w:val="0"/>
              <w:adjustRightInd w:val="0"/>
              <w:rPr>
                <w:rFonts w:ascii="Arial" w:hAnsi="Arial" w:cs="Arial"/>
                <w:b/>
                <w:bCs/>
                <w:sz w:val="18"/>
                <w:szCs w:val="18"/>
              </w:rPr>
            </w:pPr>
          </w:p>
        </w:tc>
        <w:tc>
          <w:tcPr>
            <w:tcW w:w="3510" w:type="dxa"/>
          </w:tcPr>
          <w:p w14:paraId="6810D123" w14:textId="77777777" w:rsidR="00184874" w:rsidRPr="00184874" w:rsidRDefault="00184874" w:rsidP="008E6D42">
            <w:pPr>
              <w:pStyle w:val="txt"/>
              <w:rPr>
                <w:b/>
                <w:bCs/>
                <w:sz w:val="18"/>
              </w:rPr>
            </w:pPr>
            <w:r w:rsidRPr="00184874">
              <w:rPr>
                <w:b/>
              </w:rPr>
              <w:br/>
            </w:r>
            <w:r w:rsidRPr="00184874">
              <w:rPr>
                <w:noProof/>
              </w:rPr>
              <w:drawing>
                <wp:inline distT="0" distB="0" distL="0" distR="0" wp14:anchorId="7EFDE1F0" wp14:editId="6CD1A3E7">
                  <wp:extent cx="2091690" cy="1519555"/>
                  <wp:effectExtent l="0" t="0" r="0" b="0"/>
                  <wp:docPr id="2" name="Bild 2" descr="Ein Bild, das Fernbedien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Fernbedienung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t="13637" b="13637"/>
                          <a:stretch>
                            <a:fillRect/>
                          </a:stretch>
                        </pic:blipFill>
                        <pic:spPr bwMode="auto">
                          <a:xfrm>
                            <a:off x="0" y="0"/>
                            <a:ext cx="2091690" cy="1519555"/>
                          </a:xfrm>
                          <a:prstGeom prst="rect">
                            <a:avLst/>
                          </a:prstGeom>
                          <a:noFill/>
                          <a:ln>
                            <a:noFill/>
                          </a:ln>
                        </pic:spPr>
                      </pic:pic>
                    </a:graphicData>
                  </a:graphic>
                </wp:inline>
              </w:drawing>
            </w:r>
            <w:r w:rsidRPr="00184874">
              <w:br/>
            </w:r>
            <w:r w:rsidRPr="00184874">
              <w:rPr>
                <w:bCs/>
                <w:sz w:val="16"/>
                <w:szCs w:val="16"/>
              </w:rPr>
              <w:t xml:space="preserve">Bildquelle: Würth Elektronik </w:t>
            </w:r>
          </w:p>
          <w:p w14:paraId="683412D0" w14:textId="21E3F734" w:rsidR="00184874" w:rsidRPr="00184874" w:rsidRDefault="00184874" w:rsidP="008E6D42">
            <w:pPr>
              <w:autoSpaceDE w:val="0"/>
              <w:autoSpaceDN w:val="0"/>
              <w:adjustRightInd w:val="0"/>
              <w:rPr>
                <w:b/>
              </w:rPr>
            </w:pPr>
            <w:r w:rsidRPr="00184874">
              <w:rPr>
                <w:rFonts w:ascii="Arial" w:hAnsi="Arial" w:cs="Arial"/>
                <w:b/>
                <w:sz w:val="18"/>
                <w:szCs w:val="18"/>
              </w:rPr>
              <w:t>WE-MAPI</w:t>
            </w:r>
            <w:r w:rsidR="001A1308">
              <w:rPr>
                <w:rFonts w:ascii="Arial" w:hAnsi="Arial" w:cs="Arial"/>
                <w:b/>
                <w:sz w:val="18"/>
                <w:szCs w:val="18"/>
              </w:rPr>
              <w:t>:</w:t>
            </w:r>
            <w:r w:rsidRPr="00184874">
              <w:rPr>
                <w:rFonts w:ascii="Arial" w:hAnsi="Arial" w:cs="Arial"/>
                <w:b/>
                <w:sz w:val="18"/>
                <w:szCs w:val="18"/>
              </w:rPr>
              <w:t xml:space="preserve"> </w:t>
            </w:r>
            <w:r w:rsidR="001A1308">
              <w:rPr>
                <w:rFonts w:ascii="Arial" w:hAnsi="Arial" w:cs="Arial"/>
                <w:b/>
                <w:sz w:val="18"/>
                <w:szCs w:val="18"/>
              </w:rPr>
              <w:t>J</w:t>
            </w:r>
            <w:r w:rsidRPr="00184874">
              <w:rPr>
                <w:rFonts w:ascii="Arial" w:hAnsi="Arial" w:cs="Arial"/>
                <w:b/>
                <w:sz w:val="18"/>
                <w:szCs w:val="18"/>
              </w:rPr>
              <w:t>etzt auch als Hochtemperaturvariante erhältlich</w:t>
            </w:r>
            <w:r w:rsidR="001A1308">
              <w:rPr>
                <w:rFonts w:ascii="Arial" w:hAnsi="Arial" w:cs="Arial"/>
                <w:b/>
                <w:sz w:val="18"/>
                <w:szCs w:val="18"/>
              </w:rPr>
              <w:t>.</w:t>
            </w:r>
          </w:p>
        </w:tc>
      </w:tr>
    </w:tbl>
    <w:p w14:paraId="353A3CFD" w14:textId="77777777" w:rsidR="003C3A91" w:rsidRDefault="003C3A91" w:rsidP="00B00CB4">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C3A91" w14:paraId="62389543" w14:textId="77777777">
        <w:trPr>
          <w:trHeight w:val="1701"/>
        </w:trPr>
        <w:tc>
          <w:tcPr>
            <w:tcW w:w="3510" w:type="dxa"/>
          </w:tcPr>
          <w:p w14:paraId="21AC0561" w14:textId="4F2A8049" w:rsidR="003C3A91" w:rsidRPr="00C65B77" w:rsidRDefault="00C65B77" w:rsidP="00C65B77">
            <w:pPr>
              <w:pStyle w:val="txt"/>
              <w:rPr>
                <w:b/>
                <w:bCs/>
                <w:sz w:val="18"/>
                <w:szCs w:val="18"/>
              </w:rPr>
            </w:pPr>
            <w:r w:rsidRPr="00C65B77">
              <w:rPr>
                <w:b/>
              </w:rPr>
              <w:br/>
            </w:r>
            <w:r w:rsidRPr="00C65B77">
              <w:rPr>
                <w:noProof/>
              </w:rPr>
              <w:drawing>
                <wp:inline distT="0" distB="0" distL="0" distR="0" wp14:anchorId="04456BEA" wp14:editId="592CC2D0">
                  <wp:extent cx="1800000" cy="1800000"/>
                  <wp:effectExtent l="0" t="0" r="0" b="0"/>
                  <wp:docPr id="1430185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C65B77">
              <w:rPr>
                <w:b/>
              </w:rPr>
              <w:br/>
            </w:r>
            <w:r w:rsidRPr="00C65B77">
              <w:rPr>
                <w:bCs/>
                <w:sz w:val="16"/>
                <w:szCs w:val="16"/>
              </w:rPr>
              <w:t xml:space="preserve">Bildquelle: Würth Elektronik </w:t>
            </w:r>
            <w:r w:rsidRPr="00C65B77">
              <w:rPr>
                <w:bCs/>
                <w:sz w:val="16"/>
                <w:szCs w:val="16"/>
              </w:rPr>
              <w:br/>
            </w:r>
            <w:r w:rsidRPr="00C65B77">
              <w:rPr>
                <w:bCs/>
                <w:sz w:val="16"/>
                <w:szCs w:val="16"/>
              </w:rPr>
              <w:br/>
            </w:r>
            <w:r w:rsidRPr="00C65B77">
              <w:rPr>
                <w:b/>
                <w:sz w:val="18"/>
                <w:szCs w:val="18"/>
              </w:rPr>
              <w:t>Die Versionen 4020HT, 5020HT, 7030HT und 7050HT der WE-LHMI Speicherdrosseln können bei 150</w:t>
            </w:r>
            <w:r w:rsidR="0010538F">
              <w:rPr>
                <w:b/>
                <w:sz w:val="18"/>
                <w:szCs w:val="18"/>
              </w:rPr>
              <w:t xml:space="preserve"> </w:t>
            </w:r>
            <w:r w:rsidRPr="00C65B77">
              <w:rPr>
                <w:b/>
                <w:sz w:val="18"/>
                <w:szCs w:val="18"/>
              </w:rPr>
              <w:t>°C betrieben werden.</w:t>
            </w:r>
            <w:r>
              <w:rPr>
                <w:b/>
                <w:sz w:val="18"/>
                <w:szCs w:val="18"/>
              </w:rPr>
              <w:br/>
            </w:r>
          </w:p>
        </w:tc>
        <w:tc>
          <w:tcPr>
            <w:tcW w:w="3510" w:type="dxa"/>
          </w:tcPr>
          <w:p w14:paraId="2AAA4C29" w14:textId="40280E72" w:rsidR="003C3A91" w:rsidRPr="00C65B77" w:rsidRDefault="00C65B77" w:rsidP="00C65B77">
            <w:pPr>
              <w:pStyle w:val="txt"/>
              <w:rPr>
                <w:b/>
              </w:rPr>
            </w:pPr>
            <w:r w:rsidRPr="00C65B77">
              <w:rPr>
                <w:b/>
              </w:rPr>
              <w:br/>
            </w:r>
            <w:r w:rsidRPr="00C65B77">
              <w:rPr>
                <w:noProof/>
              </w:rPr>
              <w:drawing>
                <wp:inline distT="0" distB="0" distL="0" distR="0" wp14:anchorId="0DE41E69" wp14:editId="07FEE891">
                  <wp:extent cx="1800000" cy="1800000"/>
                  <wp:effectExtent l="0" t="0" r="0" b="0"/>
                  <wp:docPr id="733092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C65B77">
              <w:br/>
            </w:r>
            <w:r w:rsidRPr="00C65B77">
              <w:rPr>
                <w:bCs/>
                <w:sz w:val="16"/>
                <w:szCs w:val="16"/>
              </w:rPr>
              <w:t>Bildquelle: Würth Elektronik</w:t>
            </w:r>
            <w:r w:rsidRPr="00C65B77">
              <w:rPr>
                <w:bCs/>
                <w:sz w:val="16"/>
                <w:szCs w:val="16"/>
              </w:rPr>
              <w:br/>
            </w:r>
            <w:r w:rsidRPr="00C65B77">
              <w:rPr>
                <w:bCs/>
                <w:sz w:val="16"/>
                <w:szCs w:val="16"/>
              </w:rPr>
              <w:br/>
            </w:r>
            <w:r w:rsidR="001A1308">
              <w:rPr>
                <w:b/>
                <w:sz w:val="18"/>
                <w:szCs w:val="18"/>
              </w:rPr>
              <w:t xml:space="preserve">Die WE-LHMI Serie ist eine </w:t>
            </w:r>
            <w:proofErr w:type="gramStart"/>
            <w:r w:rsidR="001A1308">
              <w:rPr>
                <w:b/>
                <w:sz w:val="18"/>
                <w:szCs w:val="18"/>
              </w:rPr>
              <w:t>extrem flache</w:t>
            </w:r>
            <w:proofErr w:type="gramEnd"/>
            <w:r w:rsidR="001A1308">
              <w:rPr>
                <w:b/>
                <w:sz w:val="18"/>
                <w:szCs w:val="18"/>
              </w:rPr>
              <w:t>, verpresste Speicherdrossel.</w:t>
            </w:r>
          </w:p>
        </w:tc>
      </w:tr>
    </w:tbl>
    <w:p w14:paraId="2FC31969" w14:textId="77777777" w:rsidR="003C3A91" w:rsidRDefault="003C3A91">
      <w:pPr>
        <w:pStyle w:val="PITextkrper"/>
        <w:rPr>
          <w:b/>
          <w:bCs/>
          <w:sz w:val="18"/>
          <w:szCs w:val="18"/>
          <w:lang w:val="de-DE"/>
        </w:rPr>
      </w:pPr>
    </w:p>
    <w:p w14:paraId="6AB2A476" w14:textId="77777777" w:rsidR="003C3A91" w:rsidRDefault="003C3A91">
      <w:pPr>
        <w:pStyle w:val="Textkrper"/>
        <w:spacing w:before="120" w:after="120" w:line="260" w:lineRule="exact"/>
        <w:jc w:val="both"/>
        <w:rPr>
          <w:rFonts w:ascii="Arial" w:hAnsi="Arial"/>
          <w:b w:val="0"/>
          <w:bCs w:val="0"/>
        </w:rPr>
      </w:pPr>
    </w:p>
    <w:p w14:paraId="625C4278" w14:textId="77777777" w:rsidR="003C3A91" w:rsidRDefault="003C3A91">
      <w:pPr>
        <w:pStyle w:val="PITextkrper"/>
        <w:pBdr>
          <w:top w:val="single" w:sz="4" w:space="1" w:color="auto"/>
        </w:pBdr>
        <w:spacing w:before="240"/>
        <w:rPr>
          <w:b/>
          <w:sz w:val="18"/>
          <w:szCs w:val="18"/>
          <w:lang w:val="de-DE"/>
        </w:rPr>
      </w:pPr>
    </w:p>
    <w:p w14:paraId="086EDC40" w14:textId="77777777" w:rsidR="003C3A91" w:rsidRDefault="00C65B77">
      <w:pPr>
        <w:pStyle w:val="Textkrper"/>
        <w:spacing w:before="120" w:after="120" w:line="276" w:lineRule="auto"/>
        <w:jc w:val="both"/>
        <w:rPr>
          <w:rFonts w:ascii="Arial" w:hAnsi="Arial"/>
          <w:bCs w:val="0"/>
        </w:rPr>
      </w:pPr>
      <w:r>
        <w:rPr>
          <w:rFonts w:ascii="Arial" w:hAnsi="Arial"/>
          <w:bCs w:val="0"/>
        </w:rPr>
        <w:t>Über die Würth Elektronik eiSos Gruppe</w:t>
      </w:r>
    </w:p>
    <w:p w14:paraId="200430E2" w14:textId="77777777" w:rsidR="003C3A91" w:rsidRDefault="00C65B77">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3E090CE" w14:textId="491FFE8F" w:rsidR="00B00CB4" w:rsidRDefault="00B00CB4">
      <w:pPr>
        <w:rPr>
          <w:rFonts w:ascii="Arial" w:hAnsi="Arial" w:cs="Arial"/>
          <w:bCs/>
          <w:sz w:val="20"/>
          <w:szCs w:val="20"/>
        </w:rPr>
      </w:pPr>
      <w:r>
        <w:rPr>
          <w:rFonts w:ascii="Arial" w:hAnsi="Arial"/>
          <w:b/>
        </w:rPr>
        <w:br w:type="page"/>
      </w:r>
    </w:p>
    <w:p w14:paraId="6B7597FA" w14:textId="77777777" w:rsidR="00B00CB4" w:rsidRDefault="00B00CB4">
      <w:pPr>
        <w:pStyle w:val="Textkrper"/>
        <w:spacing w:before="120" w:after="120" w:line="276" w:lineRule="auto"/>
        <w:jc w:val="both"/>
        <w:rPr>
          <w:rFonts w:ascii="Arial" w:hAnsi="Arial"/>
          <w:b w:val="0"/>
        </w:rPr>
      </w:pPr>
    </w:p>
    <w:p w14:paraId="5BD41954" w14:textId="77777777" w:rsidR="003C3A91" w:rsidRDefault="00C65B7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2DC9370" w14:textId="77777777" w:rsidR="003C3A91" w:rsidRDefault="00C65B7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3112D6C" w14:textId="77777777" w:rsidR="003C3A91" w:rsidRDefault="00C65B77">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150833EC" w14:textId="77777777" w:rsidR="003C3A91" w:rsidRDefault="00C65B77">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76BC943C" w14:textId="77777777" w:rsidR="003C3A91" w:rsidRDefault="00C65B77">
      <w:pPr>
        <w:pStyle w:val="Textkrper"/>
        <w:spacing w:before="120" w:after="120" w:line="276" w:lineRule="auto"/>
        <w:rPr>
          <w:rFonts w:ascii="Arial" w:hAnsi="Arial"/>
        </w:rPr>
      </w:pPr>
      <w:r>
        <w:rPr>
          <w:rFonts w:ascii="Arial" w:hAnsi="Arial"/>
        </w:rPr>
        <w:t>Weitere Informationen unter www.we-online.com</w:t>
      </w:r>
    </w:p>
    <w:p w14:paraId="3B8FC825" w14:textId="77777777" w:rsidR="003C3A91" w:rsidRDefault="003C3A9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C3A91" w14:paraId="0C90C3AA" w14:textId="77777777">
        <w:tc>
          <w:tcPr>
            <w:tcW w:w="3902" w:type="dxa"/>
            <w:hideMark/>
          </w:tcPr>
          <w:p w14:paraId="15FE0125" w14:textId="77777777" w:rsidR="003C3A91" w:rsidRDefault="00C65B7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C7EA9C7" w14:textId="77777777" w:rsidR="003C3A91" w:rsidRDefault="00C65B77">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244201E" w14:textId="77777777" w:rsidR="003C3A91" w:rsidRPr="00E42F8F" w:rsidRDefault="00C65B77">
            <w:pPr>
              <w:spacing w:before="120" w:after="120" w:line="276" w:lineRule="auto"/>
              <w:rPr>
                <w:rFonts w:ascii="Arial" w:hAnsi="Arial" w:cs="Arial"/>
                <w:bCs/>
                <w:sz w:val="20"/>
                <w:lang w:val="it-IT"/>
              </w:rPr>
            </w:pPr>
            <w:proofErr w:type="spellStart"/>
            <w:r w:rsidRPr="00E42F8F">
              <w:rPr>
                <w:rFonts w:ascii="Arial" w:hAnsi="Arial" w:cs="Arial"/>
                <w:sz w:val="20"/>
                <w:lang w:val="it-IT"/>
              </w:rPr>
              <w:t>Telefon</w:t>
            </w:r>
            <w:proofErr w:type="spellEnd"/>
            <w:r w:rsidRPr="00E42F8F">
              <w:rPr>
                <w:rFonts w:ascii="Arial" w:hAnsi="Arial" w:cs="Arial"/>
                <w:sz w:val="20"/>
                <w:lang w:val="it-IT"/>
              </w:rPr>
              <w:t>: +49 7942 945-5186</w:t>
            </w:r>
            <w:r w:rsidRPr="00E42F8F">
              <w:rPr>
                <w:rFonts w:ascii="Arial" w:hAnsi="Arial" w:cs="Arial"/>
                <w:sz w:val="20"/>
                <w:lang w:val="it-IT"/>
              </w:rPr>
              <w:br/>
            </w:r>
            <w:r w:rsidRPr="00E42F8F">
              <w:rPr>
                <w:rFonts w:ascii="Arial" w:hAnsi="Arial" w:cs="Arial"/>
                <w:bCs/>
                <w:sz w:val="20"/>
                <w:lang w:val="it-IT"/>
              </w:rPr>
              <w:t>E-Mail: sarah.hurst@we-online.de</w:t>
            </w:r>
          </w:p>
          <w:p w14:paraId="7A90FD28" w14:textId="77777777" w:rsidR="003C3A91" w:rsidRDefault="00C65B7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74CD4B4" w14:textId="77777777" w:rsidR="003C3A91" w:rsidRDefault="00C65B7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988C9E4" w14:textId="77777777" w:rsidR="003C3A91" w:rsidRDefault="00C65B7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FB61B21" w14:textId="77777777" w:rsidR="003C3A91" w:rsidRPr="00E42F8F" w:rsidRDefault="00C65B77">
            <w:pPr>
              <w:tabs>
                <w:tab w:val="left" w:pos="1065"/>
              </w:tabs>
              <w:spacing w:before="120" w:after="120" w:line="276" w:lineRule="auto"/>
              <w:rPr>
                <w:rFonts w:ascii="Arial" w:hAnsi="Arial" w:cs="Arial"/>
                <w:bCs/>
                <w:sz w:val="20"/>
                <w:lang w:val="it-IT"/>
              </w:rPr>
            </w:pPr>
            <w:proofErr w:type="spellStart"/>
            <w:r w:rsidRPr="00E42F8F">
              <w:rPr>
                <w:rFonts w:ascii="Arial" w:hAnsi="Arial" w:cs="Arial"/>
                <w:bCs/>
                <w:sz w:val="20"/>
                <w:lang w:val="it-IT"/>
              </w:rPr>
              <w:t>Telefon</w:t>
            </w:r>
            <w:proofErr w:type="spellEnd"/>
            <w:r w:rsidRPr="00E42F8F">
              <w:rPr>
                <w:rFonts w:ascii="Arial" w:hAnsi="Arial" w:cs="Arial"/>
                <w:bCs/>
                <w:sz w:val="20"/>
                <w:lang w:val="it-IT"/>
              </w:rPr>
              <w:t>: +49 89 500778-20</w:t>
            </w:r>
            <w:r w:rsidRPr="00E42F8F">
              <w:rPr>
                <w:rFonts w:ascii="Arial" w:hAnsi="Arial" w:cs="Arial"/>
                <w:bCs/>
                <w:sz w:val="20"/>
                <w:lang w:val="it-IT"/>
              </w:rPr>
              <w:br/>
              <w:t>E-Mail: b.basilio@htcm.de</w:t>
            </w:r>
          </w:p>
          <w:p w14:paraId="283B78A9" w14:textId="77777777" w:rsidR="003C3A91" w:rsidRDefault="00C65B7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8AF0330" w14:textId="77777777" w:rsidR="003C3A91" w:rsidRDefault="003C3A91">
      <w:pPr>
        <w:pStyle w:val="Textkrper"/>
        <w:spacing w:before="120" w:after="120" w:line="260" w:lineRule="exact"/>
      </w:pPr>
    </w:p>
    <w:p w14:paraId="5D1A0547" w14:textId="77777777" w:rsidR="003C3A91" w:rsidRDefault="003C3A91">
      <w:pPr>
        <w:pStyle w:val="Textkrper"/>
        <w:spacing w:before="120" w:after="120" w:line="260" w:lineRule="exact"/>
        <w:jc w:val="both"/>
        <w:rPr>
          <w:rFonts w:ascii="Calibri" w:hAnsi="Calibri" w:cs="Calibri"/>
          <w:sz w:val="22"/>
          <w:szCs w:val="22"/>
        </w:rPr>
      </w:pPr>
    </w:p>
    <w:sectPr w:rsidR="003C3A91">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27A0" w14:textId="77777777" w:rsidR="003C3A91" w:rsidRDefault="00C65B77">
      <w:r>
        <w:separator/>
      </w:r>
    </w:p>
  </w:endnote>
  <w:endnote w:type="continuationSeparator" w:id="0">
    <w:p w14:paraId="262DDA1C" w14:textId="77777777" w:rsidR="003C3A91" w:rsidRDefault="00C6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00D1" w14:textId="7398EB55" w:rsidR="003C3A91" w:rsidRDefault="00C65B7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E42F8F">
      <w:rPr>
        <w:rFonts w:ascii="Arial" w:hAnsi="Arial" w:cs="Arial"/>
        <w:noProof/>
        <w:snapToGrid w:val="0"/>
        <w:sz w:val="16"/>
        <w:szCs w:val="16"/>
        <w:lang w:val="en-US"/>
      </w:rPr>
      <w:t>WTH1PI1444</w:t>
    </w:r>
    <w:r w:rsidR="00B00CB4">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C89B" w14:textId="77777777" w:rsidR="003C3A91" w:rsidRDefault="00C65B77">
      <w:r>
        <w:separator/>
      </w:r>
    </w:p>
  </w:footnote>
  <w:footnote w:type="continuationSeparator" w:id="0">
    <w:p w14:paraId="025FAD2B" w14:textId="77777777" w:rsidR="003C3A91" w:rsidRDefault="00C6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5073" w14:textId="77777777" w:rsidR="003C3A91" w:rsidRDefault="00C65B77">
    <w:pPr>
      <w:pStyle w:val="Kopfzeile"/>
      <w:tabs>
        <w:tab w:val="clear" w:pos="9072"/>
        <w:tab w:val="right" w:pos="9498"/>
      </w:tabs>
    </w:pPr>
    <w:r>
      <w:rPr>
        <w:noProof/>
      </w:rPr>
      <w:drawing>
        <wp:anchor distT="0" distB="0" distL="114300" distR="114300" simplePos="0" relativeHeight="251657728" behindDoc="1" locked="0" layoutInCell="0" allowOverlap="1" wp14:anchorId="5DD939D6" wp14:editId="718C9F9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BD7F2F"/>
    <w:multiLevelType w:val="hybridMultilevel"/>
    <w:tmpl w:val="3B22D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15216">
    <w:abstractNumId w:val="5"/>
  </w:num>
  <w:num w:numId="2" w16cid:durableId="1501659132">
    <w:abstractNumId w:val="2"/>
  </w:num>
  <w:num w:numId="3" w16cid:durableId="1223099237">
    <w:abstractNumId w:val="3"/>
  </w:num>
  <w:num w:numId="4" w16cid:durableId="1466001877">
    <w:abstractNumId w:val="4"/>
  </w:num>
  <w:num w:numId="5" w16cid:durableId="508758800">
    <w:abstractNumId w:val="0"/>
  </w:num>
  <w:num w:numId="6" w16cid:durableId="61440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91"/>
    <w:rsid w:val="0010538F"/>
    <w:rsid w:val="00184874"/>
    <w:rsid w:val="001A1308"/>
    <w:rsid w:val="003C3A91"/>
    <w:rsid w:val="005C1B62"/>
    <w:rsid w:val="00B00CB4"/>
    <w:rsid w:val="00B55819"/>
    <w:rsid w:val="00C65B77"/>
    <w:rsid w:val="00D4288B"/>
    <w:rsid w:val="00E030D6"/>
    <w:rsid w:val="00E42F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425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berschrift4Zchn">
    <w:name w:val="Überschrift 4 Zchn"/>
    <w:link w:val="berschrift4"/>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44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87023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2495108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754122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594484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480632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636556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0743576">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MAPI"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LHMI"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E2B0-9703-4BAC-A2EB-29CF8B52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2024-03-19T05:59:00Z</dcterms:created>
  <dcterms:modified xsi:type="dcterms:W3CDTF">2024-04-23T08:05:00Z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