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89D8" w14:textId="412F3E7D" w:rsidR="00194988" w:rsidRPr="004E73E0" w:rsidRDefault="00A7440B">
      <w:pPr>
        <w:pStyle w:val="berschrift1"/>
        <w:spacing w:before="720" w:after="720" w:line="260" w:lineRule="exact"/>
        <w:rPr>
          <w:sz w:val="20"/>
          <w:lang w:val="en-US"/>
        </w:rPr>
      </w:pPr>
      <w:r>
        <w:rPr>
          <w:b w:val="0"/>
          <w:bCs w:val="0"/>
          <w:noProof/>
          <w:sz w:val="36"/>
          <w:szCs w:val="36"/>
          <w:lang w:val="en-US"/>
        </w:rPr>
        <w:drawing>
          <wp:anchor distT="0" distB="0" distL="114300" distR="114300" simplePos="0" relativeHeight="251658752" behindDoc="1" locked="0" layoutInCell="1" allowOverlap="1" wp14:anchorId="60A46B35" wp14:editId="5B96BF21">
            <wp:simplePos x="0" y="0"/>
            <wp:positionH relativeFrom="column">
              <wp:posOffset>4773295</wp:posOffset>
            </wp:positionH>
            <wp:positionV relativeFrom="paragraph">
              <wp:posOffset>946150</wp:posOffset>
            </wp:positionV>
            <wp:extent cx="1292225" cy="634365"/>
            <wp:effectExtent l="0" t="0" r="0" b="0"/>
            <wp:wrapTight wrapText="bothSides">
              <wp:wrapPolygon edited="0">
                <wp:start x="0" y="0"/>
                <wp:lineTo x="0" y="20757"/>
                <wp:lineTo x="21335" y="20757"/>
                <wp:lineTo x="21335"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2225" cy="634365"/>
                    </a:xfrm>
                    <a:prstGeom prst="rect">
                      <a:avLst/>
                    </a:prstGeom>
                    <a:noFill/>
                  </pic:spPr>
                </pic:pic>
              </a:graphicData>
            </a:graphic>
            <wp14:sizeRelH relativeFrom="page">
              <wp14:pctWidth>0</wp14:pctWidth>
            </wp14:sizeRelH>
            <wp14:sizeRelV relativeFrom="page">
              <wp14:pctHeight>0</wp14:pctHeight>
            </wp14:sizeRelV>
          </wp:anchor>
        </w:drawing>
      </w:r>
      <w:r w:rsidR="00776360" w:rsidRPr="004E73E0">
        <w:rPr>
          <w:sz w:val="20"/>
          <w:lang w:val="en-US"/>
        </w:rPr>
        <w:t>PRESS RELEASE</w:t>
      </w:r>
    </w:p>
    <w:p w14:paraId="2B38FC43" w14:textId="0CAF9260" w:rsidR="005A0558" w:rsidRPr="00DA201B" w:rsidRDefault="00A7440B" w:rsidP="0066097F">
      <w:pPr>
        <w:pStyle w:val="Kopfzeile"/>
        <w:tabs>
          <w:tab w:val="clear" w:pos="4536"/>
          <w:tab w:val="clear" w:pos="9072"/>
        </w:tabs>
        <w:spacing w:before="360" w:after="360"/>
        <w:rPr>
          <w:rFonts w:ascii="Arial" w:hAnsi="Arial" w:cs="Arial"/>
          <w:b/>
          <w:bCs/>
          <w:sz w:val="36"/>
          <w:szCs w:val="36"/>
          <w:lang w:val="en-US"/>
        </w:rPr>
      </w:pPr>
      <w:r>
        <w:rPr>
          <w:noProof/>
        </w:rPr>
        <mc:AlternateContent>
          <mc:Choice Requires="wps">
            <w:drawing>
              <wp:anchor distT="45720" distB="45720" distL="114300" distR="114300" simplePos="0" relativeHeight="251660800" behindDoc="0" locked="0" layoutInCell="1" allowOverlap="1" wp14:anchorId="42FEC183" wp14:editId="7D9D73BB">
                <wp:simplePos x="0" y="0"/>
                <wp:positionH relativeFrom="page">
                  <wp:posOffset>5553075</wp:posOffset>
                </wp:positionH>
                <wp:positionV relativeFrom="page">
                  <wp:posOffset>2924175</wp:posOffset>
                </wp:positionV>
                <wp:extent cx="1534795" cy="476250"/>
                <wp:effectExtent l="0" t="0" r="0" b="0"/>
                <wp:wrapSquare wrapText="bothSides"/>
                <wp:docPr id="345138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6250"/>
                        </a:xfrm>
                        <a:prstGeom prst="rect">
                          <a:avLst/>
                        </a:prstGeom>
                        <a:solidFill>
                          <a:srgbClr val="FFFFFF"/>
                        </a:solidFill>
                        <a:ln w="9525">
                          <a:noFill/>
                          <a:miter lim="800000"/>
                          <a:headEnd/>
                          <a:tailEnd/>
                        </a:ln>
                      </wps:spPr>
                      <wps:txbx>
                        <w:txbxContent>
                          <w:p w14:paraId="779E0BD5" w14:textId="417BB43E" w:rsidR="004756EA" w:rsidRPr="00FB0ADA" w:rsidRDefault="004756EA" w:rsidP="004756EA">
                            <w:pPr>
                              <w:jc w:val="center"/>
                              <w:rPr>
                                <w:rFonts w:ascii="Arial" w:hAnsi="Arial" w:cs="Arial"/>
                                <w:b/>
                                <w:spacing w:val="16"/>
                                <w:sz w:val="18"/>
                                <w:lang w:val="en-US"/>
                              </w:rPr>
                            </w:pPr>
                            <w:r>
                              <w:rPr>
                                <w:rFonts w:ascii="Arial" w:hAnsi="Arial" w:cs="Arial"/>
                                <w:b/>
                                <w:spacing w:val="16"/>
                                <w:sz w:val="18"/>
                                <w:lang w:val="en-US"/>
                              </w:rPr>
                              <w:t>May 6-9</w:t>
                            </w:r>
                            <w:r w:rsidRPr="00FB0ADA">
                              <w:rPr>
                                <w:rFonts w:ascii="Arial" w:hAnsi="Arial" w:cs="Arial"/>
                                <w:b/>
                                <w:spacing w:val="16"/>
                                <w:sz w:val="18"/>
                                <w:lang w:val="en-US"/>
                              </w:rPr>
                              <w:t>, 2024</w:t>
                            </w:r>
                          </w:p>
                          <w:p w14:paraId="0538DA53" w14:textId="4CD83D46" w:rsidR="004756EA" w:rsidRPr="00FB0ADA" w:rsidRDefault="004756EA" w:rsidP="004756EA">
                            <w:pPr>
                              <w:jc w:val="center"/>
                              <w:rPr>
                                <w:rFonts w:ascii="Arial" w:hAnsi="Arial" w:cs="Arial"/>
                                <w:b/>
                                <w:spacing w:val="16"/>
                                <w:sz w:val="18"/>
                                <w:lang w:val="en-US"/>
                              </w:rPr>
                            </w:pPr>
                            <w:r w:rsidRPr="00FB0ADA">
                              <w:rPr>
                                <w:rFonts w:ascii="Arial" w:hAnsi="Arial" w:cs="Arial"/>
                                <w:b/>
                                <w:spacing w:val="16"/>
                                <w:sz w:val="18"/>
                                <w:lang w:val="en-US"/>
                              </w:rPr>
                              <w:t xml:space="preserve">Booth </w:t>
                            </w:r>
                            <w:r w:rsidRPr="004756EA">
                              <w:rPr>
                                <w:rFonts w:ascii="Arial" w:hAnsi="Arial" w:cs="Arial"/>
                                <w:b/>
                                <w:spacing w:val="16"/>
                                <w:sz w:val="18"/>
                                <w:lang w:val="en-US"/>
                              </w:rPr>
                              <w:t>5270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EC183" id="_x0000_t202" coordsize="21600,21600" o:spt="202" path="m,l,21600r21600,l21600,xe">
                <v:stroke joinstyle="miter"/>
                <v:path gradientshapeok="t" o:connecttype="rect"/>
              </v:shapetype>
              <v:shape id="Text Box 2" o:spid="_x0000_s1026" type="#_x0000_t202" style="position:absolute;margin-left:437.25pt;margin-top:230.25pt;width:120.85pt;height:37.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" stroked="f">
                <v:textbox>
                  <w:txbxContent>
                    <w:p w14:paraId="779E0BD5" w14:textId="417BB43E" w:rsidR="004756EA" w:rsidRPr="00FB0ADA" w:rsidRDefault="004756EA" w:rsidP="004756EA">
                      <w:pPr>
                        <w:jc w:val="center"/>
                        <w:rPr>
                          <w:rFonts w:ascii="Arial" w:hAnsi="Arial" w:cs="Arial"/>
                          <w:b/>
                          <w:spacing w:val="16"/>
                          <w:sz w:val="18"/>
                          <w:lang w:val="en-US"/>
                        </w:rPr>
                      </w:pPr>
                      <w:r>
                        <w:rPr>
                          <w:rFonts w:ascii="Arial" w:hAnsi="Arial" w:cs="Arial"/>
                          <w:b/>
                          <w:spacing w:val="16"/>
                          <w:sz w:val="18"/>
                          <w:lang w:val="en-US"/>
                        </w:rPr>
                        <w:t>May 6-9</w:t>
                      </w:r>
                      <w:r w:rsidRPr="00FB0ADA">
                        <w:rPr>
                          <w:rFonts w:ascii="Arial" w:hAnsi="Arial" w:cs="Arial"/>
                          <w:b/>
                          <w:spacing w:val="16"/>
                          <w:sz w:val="18"/>
                          <w:lang w:val="en-US"/>
                        </w:rPr>
                        <w:t>, 2024</w:t>
                      </w:r>
                    </w:p>
                    <w:p w14:paraId="0538DA53" w14:textId="4CD83D46" w:rsidR="004756EA" w:rsidRPr="00FB0ADA" w:rsidRDefault="004756EA" w:rsidP="004756EA">
                      <w:pPr>
                        <w:jc w:val="center"/>
                        <w:rPr>
                          <w:rFonts w:ascii="Arial" w:hAnsi="Arial" w:cs="Arial"/>
                          <w:b/>
                          <w:spacing w:val="16"/>
                          <w:sz w:val="18"/>
                          <w:lang w:val="en-US"/>
                        </w:rPr>
                      </w:pPr>
                      <w:r w:rsidRPr="00FB0ADA">
                        <w:rPr>
                          <w:rFonts w:ascii="Arial" w:hAnsi="Arial" w:cs="Arial"/>
                          <w:b/>
                          <w:spacing w:val="16"/>
                          <w:sz w:val="18"/>
                          <w:lang w:val="en-US"/>
                        </w:rPr>
                        <w:t xml:space="preserve">Booth </w:t>
                      </w:r>
                      <w:r w:rsidRPr="004756EA">
                        <w:rPr>
                          <w:rFonts w:ascii="Arial" w:hAnsi="Arial" w:cs="Arial"/>
                          <w:b/>
                          <w:spacing w:val="16"/>
                          <w:sz w:val="18"/>
                          <w:lang w:val="en-US"/>
                        </w:rPr>
                        <w:t>5270</w:t>
                      </w:r>
                    </w:p>
                  </w:txbxContent>
                </v:textbox>
                <w10:wrap type="square" anchorx="page" anchory="page"/>
              </v:shape>
            </w:pict>
          </mc:Fallback>
        </mc:AlternateContent>
      </w:r>
      <w:r w:rsidR="004756EA" w:rsidRPr="004756EA">
        <w:rPr>
          <w:rFonts w:ascii="Arial" w:hAnsi="Arial" w:cs="Arial"/>
          <w:b/>
          <w:bCs/>
          <w:sz w:val="36"/>
          <w:szCs w:val="36"/>
          <w:lang w:val="en-US"/>
        </w:rPr>
        <w:t xml:space="preserve">Swissbit </w:t>
      </w:r>
      <w:r w:rsidR="00F75762">
        <w:rPr>
          <w:rFonts w:ascii="Arial" w:hAnsi="Arial" w:cs="Arial"/>
          <w:b/>
          <w:bCs/>
          <w:sz w:val="36"/>
          <w:szCs w:val="36"/>
          <w:lang w:val="en-US"/>
        </w:rPr>
        <w:t>m</w:t>
      </w:r>
      <w:r w:rsidR="004756EA" w:rsidRPr="004756EA">
        <w:rPr>
          <w:rFonts w:ascii="Arial" w:hAnsi="Arial" w:cs="Arial"/>
          <w:b/>
          <w:bCs/>
          <w:sz w:val="36"/>
          <w:szCs w:val="36"/>
          <w:lang w:val="en-US"/>
        </w:rPr>
        <w:t xml:space="preserve">akes </w:t>
      </w:r>
      <w:r w:rsidR="00F75762">
        <w:rPr>
          <w:rFonts w:ascii="Arial" w:hAnsi="Arial" w:cs="Arial"/>
          <w:b/>
          <w:bCs/>
          <w:sz w:val="36"/>
          <w:szCs w:val="36"/>
          <w:lang w:val="en-US"/>
        </w:rPr>
        <w:t>i</w:t>
      </w:r>
      <w:r w:rsidR="004756EA" w:rsidRPr="004756EA">
        <w:rPr>
          <w:rFonts w:ascii="Arial" w:hAnsi="Arial" w:cs="Arial"/>
          <w:b/>
          <w:bCs/>
          <w:sz w:val="36"/>
          <w:szCs w:val="36"/>
          <w:lang w:val="en-US"/>
        </w:rPr>
        <w:t xml:space="preserve">ts </w:t>
      </w:r>
      <w:r w:rsidR="00F75762">
        <w:rPr>
          <w:rFonts w:ascii="Arial" w:hAnsi="Arial" w:cs="Arial"/>
          <w:b/>
          <w:bCs/>
          <w:sz w:val="36"/>
          <w:szCs w:val="36"/>
          <w:lang w:val="en-US"/>
        </w:rPr>
        <w:t>d</w:t>
      </w:r>
      <w:r w:rsidR="004756EA" w:rsidRPr="004756EA">
        <w:rPr>
          <w:rFonts w:ascii="Arial" w:hAnsi="Arial" w:cs="Arial"/>
          <w:b/>
          <w:bCs/>
          <w:sz w:val="36"/>
          <w:szCs w:val="36"/>
          <w:lang w:val="en-US"/>
        </w:rPr>
        <w:t xml:space="preserve">ebut at the </w:t>
      </w:r>
      <w:r w:rsidR="00804F59">
        <w:rPr>
          <w:rFonts w:ascii="Arial" w:hAnsi="Arial" w:cs="Arial"/>
          <w:b/>
          <w:bCs/>
          <w:sz w:val="36"/>
          <w:szCs w:val="36"/>
          <w:lang w:val="en-US"/>
        </w:rPr>
        <w:br/>
      </w:r>
      <w:r w:rsidR="004756EA" w:rsidRPr="004756EA">
        <w:rPr>
          <w:rFonts w:ascii="Arial" w:hAnsi="Arial" w:cs="Arial"/>
          <w:b/>
          <w:bCs/>
          <w:sz w:val="36"/>
          <w:szCs w:val="36"/>
          <w:lang w:val="en-US"/>
        </w:rPr>
        <w:t xml:space="preserve">RSA Conference 2024 </w:t>
      </w:r>
      <w:r w:rsidR="00F75762">
        <w:rPr>
          <w:rFonts w:ascii="Arial" w:hAnsi="Arial" w:cs="Arial"/>
          <w:b/>
          <w:bCs/>
          <w:sz w:val="36"/>
          <w:szCs w:val="36"/>
          <w:lang w:val="en-US"/>
        </w:rPr>
        <w:t>s</w:t>
      </w:r>
      <w:r w:rsidR="004756EA" w:rsidRPr="004756EA">
        <w:rPr>
          <w:rFonts w:ascii="Arial" w:hAnsi="Arial" w:cs="Arial"/>
          <w:b/>
          <w:bCs/>
          <w:sz w:val="36"/>
          <w:szCs w:val="36"/>
          <w:lang w:val="en-US"/>
        </w:rPr>
        <w:t xml:space="preserve">howcasing </w:t>
      </w:r>
      <w:r w:rsidR="00804F59">
        <w:rPr>
          <w:rFonts w:ascii="Arial" w:hAnsi="Arial" w:cs="Arial"/>
          <w:b/>
          <w:bCs/>
          <w:sz w:val="36"/>
          <w:szCs w:val="36"/>
          <w:lang w:val="en-US"/>
        </w:rPr>
        <w:br/>
      </w:r>
      <w:r w:rsidR="00F75762">
        <w:rPr>
          <w:rFonts w:ascii="Arial" w:hAnsi="Arial" w:cs="Arial"/>
          <w:b/>
          <w:bCs/>
          <w:sz w:val="36"/>
          <w:szCs w:val="36"/>
          <w:lang w:val="en-US"/>
        </w:rPr>
        <w:t>l</w:t>
      </w:r>
      <w:r w:rsidR="004756EA" w:rsidRPr="004756EA">
        <w:rPr>
          <w:rFonts w:ascii="Arial" w:hAnsi="Arial" w:cs="Arial"/>
          <w:b/>
          <w:bCs/>
          <w:sz w:val="36"/>
          <w:szCs w:val="36"/>
          <w:lang w:val="en-US"/>
        </w:rPr>
        <w:t>eading-</w:t>
      </w:r>
      <w:r w:rsidR="00F75762">
        <w:rPr>
          <w:rFonts w:ascii="Arial" w:hAnsi="Arial" w:cs="Arial"/>
          <w:b/>
          <w:bCs/>
          <w:sz w:val="36"/>
          <w:szCs w:val="36"/>
          <w:lang w:val="en-US"/>
        </w:rPr>
        <w:t>e</w:t>
      </w:r>
      <w:r w:rsidR="004756EA" w:rsidRPr="004756EA">
        <w:rPr>
          <w:rFonts w:ascii="Arial" w:hAnsi="Arial" w:cs="Arial"/>
          <w:b/>
          <w:bCs/>
          <w:sz w:val="36"/>
          <w:szCs w:val="36"/>
          <w:lang w:val="en-US"/>
        </w:rPr>
        <w:t xml:space="preserve">dge FIDO2 </w:t>
      </w:r>
      <w:proofErr w:type="gramStart"/>
      <w:r w:rsidR="004756EA" w:rsidRPr="004756EA">
        <w:rPr>
          <w:rFonts w:ascii="Arial" w:hAnsi="Arial" w:cs="Arial"/>
          <w:b/>
          <w:bCs/>
          <w:sz w:val="36"/>
          <w:szCs w:val="36"/>
          <w:lang w:val="en-US"/>
        </w:rPr>
        <w:t>solutions</w:t>
      </w:r>
      <w:proofErr w:type="gramEnd"/>
    </w:p>
    <w:p w14:paraId="4432532F" w14:textId="6B2E3514" w:rsidR="000A2B34" w:rsidRPr="0069225C" w:rsidRDefault="004E73E0" w:rsidP="004756EA">
      <w:pPr>
        <w:pStyle w:val="Textkrper"/>
        <w:spacing w:before="120" w:after="120" w:line="260" w:lineRule="exact"/>
        <w:jc w:val="both"/>
        <w:rPr>
          <w:rFonts w:ascii="Arial" w:hAnsi="Arial"/>
          <w:color w:val="000000"/>
          <w:spacing w:val="-2"/>
          <w:lang w:val="en-US"/>
        </w:rPr>
      </w:pPr>
      <w:r w:rsidRPr="0069225C">
        <w:rPr>
          <w:rFonts w:ascii="Arial" w:hAnsi="Arial"/>
          <w:color w:val="000000"/>
          <w:spacing w:val="-2"/>
          <w:lang w:val="en-US"/>
        </w:rPr>
        <w:t xml:space="preserve">Westford, </w:t>
      </w:r>
      <w:r w:rsidR="00297ECB" w:rsidRPr="0069225C">
        <w:rPr>
          <w:rFonts w:ascii="Arial" w:hAnsi="Arial"/>
          <w:color w:val="000000"/>
          <w:spacing w:val="-2"/>
          <w:lang w:val="en-US"/>
        </w:rPr>
        <w:t xml:space="preserve">Massachusetts, </w:t>
      </w:r>
      <w:r w:rsidRPr="0069225C">
        <w:rPr>
          <w:rFonts w:ascii="Arial" w:hAnsi="Arial"/>
          <w:color w:val="000000"/>
          <w:spacing w:val="-2"/>
          <w:lang w:val="en-US"/>
        </w:rPr>
        <w:t>USA</w:t>
      </w:r>
      <w:r w:rsidR="00297ECB" w:rsidRPr="003E2D9D">
        <w:rPr>
          <w:rFonts w:ascii="Arial" w:hAnsi="Arial"/>
          <w:color w:val="000000"/>
          <w:spacing w:val="-2"/>
          <w:lang w:val="en-US"/>
        </w:rPr>
        <w:t>,</w:t>
      </w:r>
      <w:r w:rsidR="00776360" w:rsidRPr="003E2D9D">
        <w:rPr>
          <w:rFonts w:ascii="Arial" w:hAnsi="Arial"/>
          <w:color w:val="000000"/>
          <w:spacing w:val="-2"/>
          <w:lang w:val="en-US"/>
        </w:rPr>
        <w:t xml:space="preserve"> </w:t>
      </w:r>
      <w:r w:rsidR="004756EA" w:rsidRPr="003E2D9D">
        <w:rPr>
          <w:rFonts w:ascii="Arial" w:hAnsi="Arial"/>
          <w:color w:val="000000"/>
          <w:spacing w:val="-2"/>
          <w:lang w:val="en-US"/>
        </w:rPr>
        <w:t>April</w:t>
      </w:r>
      <w:r w:rsidR="00776360" w:rsidRPr="003E2D9D">
        <w:rPr>
          <w:rFonts w:ascii="Arial" w:hAnsi="Arial"/>
          <w:color w:val="000000"/>
          <w:spacing w:val="-2"/>
          <w:lang w:val="en-US"/>
        </w:rPr>
        <w:t xml:space="preserve"> </w:t>
      </w:r>
      <w:r w:rsidR="003E2D9D" w:rsidRPr="003E2D9D">
        <w:rPr>
          <w:rFonts w:ascii="Arial" w:hAnsi="Arial"/>
          <w:color w:val="000000"/>
          <w:spacing w:val="-2"/>
          <w:lang w:val="en-US"/>
        </w:rPr>
        <w:t>11</w:t>
      </w:r>
      <w:r w:rsidR="00DA201B" w:rsidRPr="003E2D9D">
        <w:rPr>
          <w:rFonts w:ascii="Arial" w:hAnsi="Arial"/>
          <w:color w:val="000000"/>
          <w:spacing w:val="-2"/>
          <w:lang w:val="en-US"/>
        </w:rPr>
        <w:t xml:space="preserve">, </w:t>
      </w:r>
      <w:r w:rsidR="00776360" w:rsidRPr="003E2D9D">
        <w:rPr>
          <w:rFonts w:ascii="Arial" w:hAnsi="Arial"/>
          <w:color w:val="000000"/>
          <w:spacing w:val="-2"/>
          <w:lang w:val="en-US"/>
        </w:rPr>
        <w:t>202</w:t>
      </w:r>
      <w:r w:rsidRPr="003E2D9D">
        <w:rPr>
          <w:rFonts w:ascii="Arial" w:hAnsi="Arial"/>
          <w:color w:val="000000"/>
          <w:spacing w:val="-2"/>
          <w:lang w:val="en-US"/>
        </w:rPr>
        <w:t>4</w:t>
      </w:r>
      <w:r w:rsidR="00776360" w:rsidRPr="003E2D9D">
        <w:rPr>
          <w:rFonts w:ascii="Arial" w:hAnsi="Arial"/>
          <w:color w:val="000000"/>
          <w:spacing w:val="-2"/>
          <w:lang w:val="en-US"/>
        </w:rPr>
        <w:t xml:space="preserve"> </w:t>
      </w:r>
      <w:r w:rsidR="00297ECB" w:rsidRPr="003E2D9D">
        <w:rPr>
          <w:rFonts w:ascii="Arial" w:hAnsi="Arial"/>
          <w:color w:val="000000"/>
          <w:spacing w:val="-2"/>
          <w:lang w:val="en-US"/>
        </w:rPr>
        <w:t>–</w:t>
      </w:r>
      <w:r w:rsidR="00776360" w:rsidRPr="0069225C">
        <w:rPr>
          <w:rFonts w:ascii="Arial" w:hAnsi="Arial"/>
          <w:color w:val="000000"/>
          <w:spacing w:val="-2"/>
          <w:lang w:val="en-US"/>
        </w:rPr>
        <w:t xml:space="preserve"> </w:t>
      </w:r>
      <w:r w:rsidR="004756EA" w:rsidRPr="0069225C">
        <w:rPr>
          <w:rFonts w:ascii="Arial" w:hAnsi="Arial"/>
          <w:color w:val="000000"/>
          <w:spacing w:val="-2"/>
          <w:lang w:val="en-US"/>
        </w:rPr>
        <w:t>Swissbit, a leading manufacturer of storage, security, and embedded IoT solutions, is thrilled to announce its first participation in the prestigious RSA Conference taking place from May 6 to May 9, 2024, at the Moscone Center in San Francisco</w:t>
      </w:r>
      <w:r w:rsidR="00CB052D" w:rsidRPr="0069225C">
        <w:rPr>
          <w:rFonts w:ascii="Arial" w:hAnsi="Arial"/>
          <w:color w:val="000000"/>
          <w:spacing w:val="-2"/>
          <w:lang w:val="en-US"/>
        </w:rPr>
        <w:t xml:space="preserve">. </w:t>
      </w:r>
      <w:r w:rsidR="004756EA" w:rsidRPr="0069225C">
        <w:rPr>
          <w:rFonts w:ascii="Arial" w:hAnsi="Arial"/>
          <w:color w:val="000000"/>
          <w:spacing w:val="-2"/>
          <w:lang w:val="en-US"/>
        </w:rPr>
        <w:t>This marks a significant milestone for Swissbit as it introduces its cutting-edge iShield Key product series to the RSA community, emphasizing the importance of robust hardware authentication in today</w:t>
      </w:r>
      <w:r w:rsidR="00EB2CCF">
        <w:rPr>
          <w:rFonts w:ascii="Arial" w:hAnsi="Arial"/>
          <w:color w:val="000000"/>
          <w:spacing w:val="-2"/>
          <w:lang w:val="en-US"/>
        </w:rPr>
        <w:t>’</w:t>
      </w:r>
      <w:r w:rsidR="004756EA" w:rsidRPr="0069225C">
        <w:rPr>
          <w:rFonts w:ascii="Arial" w:hAnsi="Arial"/>
          <w:color w:val="000000"/>
          <w:spacing w:val="-2"/>
          <w:lang w:val="en-US"/>
        </w:rPr>
        <w:t>s digital age.</w:t>
      </w:r>
    </w:p>
    <w:p w14:paraId="59ADF86E" w14:textId="22DE0FE2" w:rsidR="00776360" w:rsidRPr="0069225C" w:rsidRDefault="004756EA" w:rsidP="004756EA">
      <w:pPr>
        <w:pStyle w:val="Textkrper"/>
        <w:spacing w:before="120" w:after="120" w:line="260" w:lineRule="exact"/>
        <w:jc w:val="both"/>
        <w:rPr>
          <w:rFonts w:ascii="Arial" w:hAnsi="Arial"/>
          <w:b w:val="0"/>
          <w:bCs w:val="0"/>
          <w:color w:val="000000"/>
          <w:spacing w:val="-2"/>
          <w:lang w:val="en-US"/>
        </w:rPr>
      </w:pPr>
      <w:r w:rsidRPr="0069225C">
        <w:rPr>
          <w:rFonts w:ascii="Arial" w:hAnsi="Arial"/>
          <w:b w:val="0"/>
          <w:bCs w:val="0"/>
          <w:color w:val="000000"/>
          <w:spacing w:val="-2"/>
          <w:lang w:val="en-US"/>
        </w:rPr>
        <w:t>Swissbit</w:t>
      </w:r>
      <w:r w:rsidR="00EB2CCF">
        <w:rPr>
          <w:rFonts w:ascii="Arial" w:hAnsi="Arial"/>
          <w:b w:val="0"/>
          <w:bCs w:val="0"/>
          <w:color w:val="000000"/>
          <w:spacing w:val="-2"/>
          <w:lang w:val="en-US"/>
        </w:rPr>
        <w:t>’</w:t>
      </w:r>
      <w:r w:rsidRPr="0069225C">
        <w:rPr>
          <w:rFonts w:ascii="Arial" w:hAnsi="Arial"/>
          <w:b w:val="0"/>
          <w:bCs w:val="0"/>
          <w:color w:val="000000"/>
          <w:spacing w:val="-2"/>
          <w:lang w:val="en-US"/>
        </w:rPr>
        <w:t xml:space="preserve">s showcase will be centered around the iShield Key Pro, a cornerstone of the iShield Key series, </w:t>
      </w:r>
      <w:r w:rsidR="00F75762">
        <w:rPr>
          <w:rFonts w:ascii="Arial" w:hAnsi="Arial"/>
          <w:b w:val="0"/>
          <w:bCs w:val="0"/>
          <w:color w:val="000000"/>
          <w:spacing w:val="-2"/>
          <w:lang w:val="en-US"/>
        </w:rPr>
        <w:t xml:space="preserve">which was </w:t>
      </w:r>
      <w:r w:rsidRPr="0069225C">
        <w:rPr>
          <w:rFonts w:ascii="Arial" w:hAnsi="Arial"/>
          <w:b w:val="0"/>
          <w:bCs w:val="0"/>
          <w:color w:val="000000"/>
          <w:spacing w:val="-2"/>
          <w:lang w:val="en-US"/>
        </w:rPr>
        <w:t>designed to fortify online accounts with unparalleled hardware authentication capabilities. The iShield Key Pro distinguishes itself as more than just another FIDO security stick by supporting a wide array of security standards</w:t>
      </w:r>
      <w:r w:rsidR="00F75762">
        <w:rPr>
          <w:rFonts w:ascii="Arial" w:hAnsi="Arial"/>
          <w:b w:val="0"/>
          <w:bCs w:val="0"/>
          <w:color w:val="000000"/>
          <w:spacing w:val="-2"/>
          <w:lang w:val="en-US"/>
        </w:rPr>
        <w:t>,</w:t>
      </w:r>
      <w:r w:rsidRPr="0069225C">
        <w:rPr>
          <w:rFonts w:ascii="Arial" w:hAnsi="Arial"/>
          <w:b w:val="0"/>
          <w:bCs w:val="0"/>
          <w:color w:val="000000"/>
          <w:spacing w:val="-2"/>
          <w:lang w:val="en-US"/>
        </w:rPr>
        <w:t xml:space="preserve"> including FIDO2, HOTP, TOTP, and PIV. Its unique capability to double as a physical access control tool sets it apart in the market, especially with the impending adoption of FIPS 140-3 standards, ensuring the highest level of cryptographic security.</w:t>
      </w:r>
    </w:p>
    <w:p w14:paraId="10F710D4" w14:textId="77777777" w:rsidR="004756EA" w:rsidRPr="0069225C" w:rsidRDefault="004756EA" w:rsidP="004756EA">
      <w:pPr>
        <w:pStyle w:val="Textkrper"/>
        <w:spacing w:before="120" w:after="120" w:line="260" w:lineRule="exact"/>
        <w:jc w:val="both"/>
        <w:rPr>
          <w:rFonts w:ascii="Arial" w:hAnsi="Arial"/>
          <w:color w:val="000000"/>
          <w:spacing w:val="-2"/>
          <w:lang w:val="en-US"/>
        </w:rPr>
      </w:pPr>
      <w:r w:rsidRPr="0069225C">
        <w:rPr>
          <w:rFonts w:ascii="Arial" w:hAnsi="Arial"/>
          <w:color w:val="000000"/>
          <w:spacing w:val="-2"/>
          <w:lang w:val="en-US"/>
        </w:rPr>
        <w:t>New iShield Key Pro with USB-C Interface</w:t>
      </w:r>
    </w:p>
    <w:p w14:paraId="0EA77718" w14:textId="51502DAF" w:rsidR="004756EA" w:rsidRPr="0069225C" w:rsidRDefault="004756EA" w:rsidP="004756EA">
      <w:pPr>
        <w:pStyle w:val="Textkrper"/>
        <w:spacing w:before="120" w:after="120" w:line="260" w:lineRule="exact"/>
        <w:jc w:val="both"/>
        <w:rPr>
          <w:rFonts w:ascii="Arial" w:hAnsi="Arial"/>
          <w:b w:val="0"/>
          <w:bCs w:val="0"/>
          <w:color w:val="000000"/>
          <w:spacing w:val="-2"/>
          <w:lang w:val="en-US"/>
        </w:rPr>
      </w:pPr>
      <w:r w:rsidRPr="0069225C">
        <w:rPr>
          <w:rFonts w:ascii="Arial" w:hAnsi="Arial"/>
          <w:b w:val="0"/>
          <w:bCs w:val="0"/>
          <w:color w:val="000000"/>
          <w:spacing w:val="-2"/>
          <w:lang w:val="en-US"/>
        </w:rPr>
        <w:t xml:space="preserve">In </w:t>
      </w:r>
      <w:r w:rsidR="00804F59">
        <w:rPr>
          <w:rFonts w:ascii="Arial" w:hAnsi="Arial"/>
          <w:b w:val="0"/>
          <w:bCs w:val="0"/>
          <w:color w:val="000000"/>
          <w:spacing w:val="-2"/>
          <w:lang w:val="en-US"/>
        </w:rPr>
        <w:t>concert</w:t>
      </w:r>
      <w:r w:rsidRPr="0069225C">
        <w:rPr>
          <w:rFonts w:ascii="Arial" w:hAnsi="Arial"/>
          <w:b w:val="0"/>
          <w:bCs w:val="0"/>
          <w:color w:val="000000"/>
          <w:spacing w:val="-2"/>
          <w:lang w:val="en-US"/>
        </w:rPr>
        <w:t xml:space="preserve"> with the RSA Conference, Swissbit is excited to unveil the latest </w:t>
      </w:r>
      <w:r w:rsidR="00804F59">
        <w:rPr>
          <w:rFonts w:ascii="Arial" w:hAnsi="Arial"/>
          <w:b w:val="0"/>
          <w:bCs w:val="0"/>
          <w:color w:val="000000"/>
          <w:spacing w:val="-2"/>
          <w:lang w:val="en-US"/>
        </w:rPr>
        <w:t>addition to</w:t>
      </w:r>
      <w:r w:rsidRPr="0069225C">
        <w:rPr>
          <w:rFonts w:ascii="Arial" w:hAnsi="Arial"/>
          <w:b w:val="0"/>
          <w:bCs w:val="0"/>
          <w:color w:val="000000"/>
          <w:spacing w:val="-2"/>
          <w:lang w:val="en-US"/>
        </w:rPr>
        <w:t xml:space="preserve"> its hardware token portfolio</w:t>
      </w:r>
      <w:r w:rsidR="00F75762">
        <w:rPr>
          <w:rFonts w:ascii="Arial" w:hAnsi="Arial"/>
          <w:b w:val="0"/>
          <w:bCs w:val="0"/>
          <w:color w:val="000000"/>
          <w:spacing w:val="-2"/>
          <w:lang w:val="en-US"/>
        </w:rPr>
        <w:t>:</w:t>
      </w:r>
      <w:r w:rsidRPr="0069225C">
        <w:rPr>
          <w:rFonts w:ascii="Arial" w:hAnsi="Arial"/>
          <w:b w:val="0"/>
          <w:bCs w:val="0"/>
          <w:color w:val="000000"/>
          <w:spacing w:val="-2"/>
          <w:lang w:val="en-US"/>
        </w:rPr>
        <w:t xml:space="preserve"> the new iShield Key Pro with a USB-C interface. </w:t>
      </w:r>
      <w:r w:rsidR="00804F59">
        <w:rPr>
          <w:rFonts w:ascii="Arial" w:hAnsi="Arial"/>
          <w:b w:val="0"/>
          <w:bCs w:val="0"/>
          <w:color w:val="000000"/>
          <w:spacing w:val="-2"/>
          <w:lang w:val="en-US"/>
        </w:rPr>
        <w:t>It</w:t>
      </w:r>
      <w:r w:rsidR="00804F59" w:rsidRPr="0069225C">
        <w:rPr>
          <w:rFonts w:ascii="Arial" w:hAnsi="Arial"/>
          <w:b w:val="0"/>
          <w:bCs w:val="0"/>
          <w:color w:val="000000"/>
          <w:spacing w:val="-2"/>
          <w:lang w:val="en-US"/>
        </w:rPr>
        <w:t xml:space="preserve"> </w:t>
      </w:r>
      <w:r w:rsidRPr="0069225C">
        <w:rPr>
          <w:rFonts w:ascii="Arial" w:hAnsi="Arial"/>
          <w:b w:val="0"/>
          <w:bCs w:val="0"/>
          <w:color w:val="000000"/>
          <w:spacing w:val="-2"/>
          <w:lang w:val="en-US"/>
        </w:rPr>
        <w:t>maintains the versatility and robust security features of its predecessors while offering the modern convenience of USB-C connectivity.</w:t>
      </w:r>
      <w:r w:rsidR="00CB052D" w:rsidRPr="0069225C">
        <w:rPr>
          <w:rFonts w:ascii="Arial" w:hAnsi="Arial"/>
          <w:b w:val="0"/>
          <w:bCs w:val="0"/>
          <w:color w:val="000000"/>
          <w:spacing w:val="-2"/>
          <w:lang w:val="en-US"/>
        </w:rPr>
        <w:t xml:space="preserve"> The iShield Key FIDO2, another variant in the lineup, </w:t>
      </w:r>
      <w:r w:rsidR="00804F59">
        <w:rPr>
          <w:rFonts w:ascii="Arial" w:hAnsi="Arial"/>
          <w:b w:val="0"/>
          <w:bCs w:val="0"/>
          <w:color w:val="000000"/>
          <w:spacing w:val="-2"/>
          <w:lang w:val="en-US"/>
        </w:rPr>
        <w:t>is limited to</w:t>
      </w:r>
      <w:r w:rsidR="00804F59" w:rsidRPr="0069225C">
        <w:rPr>
          <w:rFonts w:ascii="Arial" w:hAnsi="Arial"/>
          <w:b w:val="0"/>
          <w:bCs w:val="0"/>
          <w:color w:val="000000"/>
          <w:spacing w:val="-2"/>
          <w:lang w:val="en-US"/>
        </w:rPr>
        <w:t xml:space="preserve"> </w:t>
      </w:r>
      <w:r w:rsidR="00CB052D" w:rsidRPr="0069225C">
        <w:rPr>
          <w:rFonts w:ascii="Arial" w:hAnsi="Arial"/>
          <w:b w:val="0"/>
          <w:bCs w:val="0"/>
          <w:color w:val="000000"/>
          <w:spacing w:val="-2"/>
          <w:lang w:val="en-US"/>
        </w:rPr>
        <w:t>the FIDO2/</w:t>
      </w:r>
      <w:proofErr w:type="spellStart"/>
      <w:r w:rsidR="00CB052D" w:rsidRPr="0069225C">
        <w:rPr>
          <w:rFonts w:ascii="Arial" w:hAnsi="Arial"/>
          <w:b w:val="0"/>
          <w:bCs w:val="0"/>
          <w:color w:val="000000"/>
          <w:spacing w:val="-2"/>
          <w:lang w:val="en-US"/>
        </w:rPr>
        <w:t>WebAuthn</w:t>
      </w:r>
      <w:proofErr w:type="spellEnd"/>
      <w:r w:rsidR="00CB052D" w:rsidRPr="0069225C">
        <w:rPr>
          <w:rFonts w:ascii="Arial" w:hAnsi="Arial"/>
          <w:b w:val="0"/>
          <w:bCs w:val="0"/>
          <w:color w:val="000000"/>
          <w:spacing w:val="-2"/>
          <w:lang w:val="en-US"/>
        </w:rPr>
        <w:t xml:space="preserve"> and </w:t>
      </w:r>
      <w:r w:rsidR="00804F59" w:rsidRPr="0069225C">
        <w:rPr>
          <w:rFonts w:ascii="Arial" w:hAnsi="Arial"/>
          <w:b w:val="0"/>
          <w:bCs w:val="0"/>
          <w:color w:val="000000"/>
          <w:spacing w:val="-2"/>
          <w:lang w:val="en-US"/>
        </w:rPr>
        <w:t xml:space="preserve">U2F </w:t>
      </w:r>
      <w:r w:rsidR="00CB052D" w:rsidRPr="00490666">
        <w:rPr>
          <w:rFonts w:ascii="Arial" w:hAnsi="Arial"/>
          <w:b w:val="0"/>
          <w:bCs w:val="0"/>
          <w:color w:val="000000"/>
          <w:spacing w:val="-2"/>
          <w:lang w:val="en-US"/>
        </w:rPr>
        <w:t>predecessor standard, making it a cost-efficient entry into the world of secure login</w:t>
      </w:r>
      <w:r w:rsidR="00C93DB8" w:rsidRPr="00490666">
        <w:rPr>
          <w:rFonts w:ascii="Arial" w:hAnsi="Arial"/>
          <w:b w:val="0"/>
          <w:bCs w:val="0"/>
          <w:color w:val="000000"/>
          <w:spacing w:val="-2"/>
          <w:lang w:val="en-US"/>
        </w:rPr>
        <w:t>s</w:t>
      </w:r>
      <w:r w:rsidR="00CB052D" w:rsidRPr="00490666">
        <w:rPr>
          <w:rFonts w:ascii="Arial" w:hAnsi="Arial"/>
          <w:b w:val="0"/>
          <w:bCs w:val="0"/>
          <w:color w:val="000000"/>
          <w:spacing w:val="-2"/>
          <w:lang w:val="en-US"/>
        </w:rPr>
        <w:t xml:space="preserve"> to websites and services. The iShield Key FIDO2 will </w:t>
      </w:r>
      <w:r w:rsidR="003E2D9D" w:rsidRPr="00490666">
        <w:rPr>
          <w:rFonts w:ascii="Arial" w:hAnsi="Arial"/>
          <w:b w:val="0"/>
          <w:bCs w:val="0"/>
          <w:color w:val="000000"/>
          <w:spacing w:val="-2"/>
          <w:lang w:val="en-US"/>
        </w:rPr>
        <w:t xml:space="preserve">also </w:t>
      </w:r>
      <w:r w:rsidR="00CB052D" w:rsidRPr="00490666">
        <w:rPr>
          <w:rFonts w:ascii="Arial" w:hAnsi="Arial"/>
          <w:b w:val="0"/>
          <w:bCs w:val="0"/>
          <w:color w:val="000000"/>
          <w:spacing w:val="-2"/>
          <w:lang w:val="en-US"/>
        </w:rPr>
        <w:t>be available with USB-C and USB-A</w:t>
      </w:r>
      <w:r w:rsidR="009B4444" w:rsidRPr="00490666">
        <w:rPr>
          <w:rFonts w:ascii="Arial" w:hAnsi="Arial"/>
          <w:b w:val="0"/>
          <w:bCs w:val="0"/>
          <w:color w:val="000000"/>
          <w:spacing w:val="-2"/>
          <w:lang w:val="en-US"/>
        </w:rPr>
        <w:t xml:space="preserve"> interfaces</w:t>
      </w:r>
      <w:r w:rsidR="00CB052D" w:rsidRPr="00490666">
        <w:rPr>
          <w:rFonts w:ascii="Arial" w:hAnsi="Arial"/>
          <w:b w:val="0"/>
          <w:bCs w:val="0"/>
          <w:color w:val="000000"/>
          <w:spacing w:val="-2"/>
          <w:lang w:val="en-US"/>
        </w:rPr>
        <w:t xml:space="preserve"> in the future.</w:t>
      </w:r>
    </w:p>
    <w:p w14:paraId="345A1E07" w14:textId="5EE09F3A" w:rsidR="00BA1935" w:rsidRPr="0069225C" w:rsidRDefault="009B4444" w:rsidP="004756EA">
      <w:pPr>
        <w:pStyle w:val="Textkrper"/>
        <w:spacing w:before="120" w:after="120" w:line="260" w:lineRule="exact"/>
        <w:jc w:val="both"/>
        <w:rPr>
          <w:rFonts w:ascii="Arial" w:hAnsi="Arial"/>
          <w:b w:val="0"/>
          <w:bCs w:val="0"/>
          <w:color w:val="000000"/>
          <w:spacing w:val="-2"/>
          <w:lang w:val="en-US"/>
        </w:rPr>
      </w:pPr>
      <w:r>
        <w:rPr>
          <w:rFonts w:ascii="Arial" w:hAnsi="Arial"/>
          <w:b w:val="0"/>
          <w:bCs w:val="0"/>
          <w:color w:val="000000"/>
          <w:spacing w:val="-2"/>
          <w:lang w:val="en-US"/>
        </w:rPr>
        <w:t xml:space="preserve">According to </w:t>
      </w:r>
      <w:r w:rsidR="004756EA" w:rsidRPr="0069225C">
        <w:rPr>
          <w:rFonts w:ascii="Arial" w:hAnsi="Arial"/>
          <w:b w:val="0"/>
          <w:bCs w:val="0"/>
          <w:color w:val="000000"/>
          <w:spacing w:val="-2"/>
          <w:lang w:val="en-US"/>
        </w:rPr>
        <w:t>Kai Imgenberg, Director Sales</w:t>
      </w:r>
      <w:r>
        <w:rPr>
          <w:rFonts w:ascii="Arial" w:hAnsi="Arial"/>
          <w:b w:val="0"/>
          <w:bCs w:val="0"/>
          <w:color w:val="000000"/>
          <w:spacing w:val="-2"/>
          <w:lang w:val="en-US"/>
        </w:rPr>
        <w:t>,</w:t>
      </w:r>
      <w:r w:rsidR="004756EA" w:rsidRPr="0069225C">
        <w:rPr>
          <w:rFonts w:ascii="Arial" w:hAnsi="Arial"/>
          <w:b w:val="0"/>
          <w:bCs w:val="0"/>
          <w:color w:val="000000"/>
          <w:spacing w:val="-2"/>
          <w:lang w:val="en-US"/>
        </w:rPr>
        <w:t xml:space="preserve"> Embedded IoT Solutions Americas at Swissbit, </w:t>
      </w:r>
      <w:r w:rsidR="00EB2CCF">
        <w:rPr>
          <w:rFonts w:ascii="Arial" w:hAnsi="Arial"/>
          <w:b w:val="0"/>
          <w:bCs w:val="0"/>
          <w:color w:val="000000"/>
          <w:spacing w:val="-2"/>
          <w:lang w:val="en-US"/>
        </w:rPr>
        <w:t>“</w:t>
      </w:r>
      <w:r>
        <w:rPr>
          <w:rFonts w:ascii="Arial" w:hAnsi="Arial"/>
          <w:b w:val="0"/>
          <w:bCs w:val="0"/>
          <w:color w:val="000000"/>
          <w:spacing w:val="-2"/>
          <w:lang w:val="en-US"/>
        </w:rPr>
        <w:t>Swissbit is</w:t>
      </w:r>
      <w:r w:rsidR="004756EA" w:rsidRPr="0069225C">
        <w:rPr>
          <w:rFonts w:ascii="Arial" w:hAnsi="Arial"/>
          <w:b w:val="0"/>
          <w:bCs w:val="0"/>
          <w:color w:val="000000"/>
          <w:spacing w:val="-2"/>
          <w:lang w:val="en-US"/>
        </w:rPr>
        <w:t xml:space="preserve"> at the forefront of a digital transformation where securing digital identities and transactions has never been more critical. Our presence at the RSA Conference signifies Swissbit</w:t>
      </w:r>
      <w:r w:rsidR="00EB2CCF">
        <w:rPr>
          <w:rFonts w:ascii="Arial" w:hAnsi="Arial"/>
          <w:b w:val="0"/>
          <w:bCs w:val="0"/>
          <w:color w:val="000000"/>
          <w:spacing w:val="-2"/>
          <w:lang w:val="en-US"/>
        </w:rPr>
        <w:t>’</w:t>
      </w:r>
      <w:r w:rsidR="004756EA" w:rsidRPr="0069225C">
        <w:rPr>
          <w:rFonts w:ascii="Arial" w:hAnsi="Arial"/>
          <w:b w:val="0"/>
          <w:bCs w:val="0"/>
          <w:color w:val="000000"/>
          <w:spacing w:val="-2"/>
          <w:lang w:val="en-US"/>
        </w:rPr>
        <w:t xml:space="preserve">s commitment to FIDO2-based authentication solutions in North America. By empowering our customers to seamlessly implement </w:t>
      </w:r>
      <w:r>
        <w:rPr>
          <w:rFonts w:ascii="Arial" w:hAnsi="Arial"/>
          <w:b w:val="0"/>
          <w:bCs w:val="0"/>
          <w:color w:val="000000"/>
          <w:spacing w:val="-2"/>
          <w:lang w:val="en-US"/>
        </w:rPr>
        <w:t>z</w:t>
      </w:r>
      <w:r w:rsidR="004756EA" w:rsidRPr="0069225C">
        <w:rPr>
          <w:rFonts w:ascii="Arial" w:hAnsi="Arial"/>
          <w:b w:val="0"/>
          <w:bCs w:val="0"/>
          <w:color w:val="000000"/>
          <w:spacing w:val="-2"/>
          <w:lang w:val="en-US"/>
        </w:rPr>
        <w:t>ero</w:t>
      </w:r>
      <w:r>
        <w:rPr>
          <w:rFonts w:ascii="Arial" w:hAnsi="Arial"/>
          <w:b w:val="0"/>
          <w:bCs w:val="0"/>
          <w:color w:val="000000"/>
          <w:spacing w:val="-2"/>
          <w:lang w:val="en-US"/>
        </w:rPr>
        <w:t>-t</w:t>
      </w:r>
      <w:r w:rsidR="004756EA" w:rsidRPr="0069225C">
        <w:rPr>
          <w:rFonts w:ascii="Arial" w:hAnsi="Arial"/>
          <w:b w:val="0"/>
          <w:bCs w:val="0"/>
          <w:color w:val="000000"/>
          <w:spacing w:val="-2"/>
          <w:lang w:val="en-US"/>
        </w:rPr>
        <w:t>rust security principles and phishing-resistant MFA, we are not just participating in the industry</w:t>
      </w:r>
      <w:r w:rsidR="00EB2CCF">
        <w:rPr>
          <w:rFonts w:ascii="Arial" w:hAnsi="Arial"/>
          <w:b w:val="0"/>
          <w:bCs w:val="0"/>
          <w:color w:val="000000"/>
          <w:spacing w:val="-2"/>
          <w:lang w:val="en-US"/>
        </w:rPr>
        <w:t>’</w:t>
      </w:r>
      <w:r w:rsidR="004756EA" w:rsidRPr="0069225C">
        <w:rPr>
          <w:rFonts w:ascii="Arial" w:hAnsi="Arial"/>
          <w:b w:val="0"/>
          <w:bCs w:val="0"/>
          <w:color w:val="000000"/>
          <w:spacing w:val="-2"/>
          <w:lang w:val="en-US"/>
        </w:rPr>
        <w:t>s evolution</w:t>
      </w:r>
      <w:r>
        <w:rPr>
          <w:rFonts w:ascii="Arial" w:hAnsi="Arial"/>
          <w:b w:val="0"/>
          <w:bCs w:val="0"/>
          <w:color w:val="000000"/>
          <w:spacing w:val="-2"/>
          <w:lang w:val="en-US"/>
        </w:rPr>
        <w:t xml:space="preserve"> –</w:t>
      </w:r>
      <w:r w:rsidR="004756EA" w:rsidRPr="0069225C">
        <w:rPr>
          <w:rFonts w:ascii="Arial" w:hAnsi="Arial"/>
          <w:b w:val="0"/>
          <w:bCs w:val="0"/>
          <w:color w:val="000000"/>
          <w:spacing w:val="-2"/>
          <w:lang w:val="en-US"/>
        </w:rPr>
        <w:t xml:space="preserve"> we are leading it. We are confident that this event will be a catalyst for Swissbit in setting new benchmarks and delivering pioneering solutions to our customers.</w:t>
      </w:r>
      <w:r w:rsidR="0030087D">
        <w:rPr>
          <w:rFonts w:ascii="Arial" w:hAnsi="Arial"/>
          <w:b w:val="0"/>
          <w:bCs w:val="0"/>
          <w:color w:val="000000"/>
          <w:spacing w:val="-2"/>
          <w:lang w:val="en-US"/>
        </w:rPr>
        <w:t xml:space="preserve"> Swissbit will lead the Fido market </w:t>
      </w:r>
      <w:r>
        <w:rPr>
          <w:rFonts w:ascii="Arial" w:hAnsi="Arial"/>
          <w:b w:val="0"/>
          <w:bCs w:val="0"/>
          <w:color w:val="000000"/>
          <w:spacing w:val="-2"/>
          <w:lang w:val="en-US"/>
        </w:rPr>
        <w:t>by being the first to introduce</w:t>
      </w:r>
      <w:r w:rsidR="0030087D">
        <w:rPr>
          <w:rFonts w:ascii="Arial" w:hAnsi="Arial"/>
          <w:b w:val="0"/>
          <w:bCs w:val="0"/>
          <w:color w:val="000000"/>
          <w:spacing w:val="-2"/>
          <w:lang w:val="en-US"/>
        </w:rPr>
        <w:t xml:space="preserve"> FIPS 140-3 and </w:t>
      </w:r>
      <w:r>
        <w:rPr>
          <w:rFonts w:ascii="Arial" w:hAnsi="Arial"/>
          <w:b w:val="0"/>
          <w:bCs w:val="0"/>
          <w:color w:val="000000"/>
          <w:spacing w:val="-2"/>
          <w:lang w:val="en-US"/>
        </w:rPr>
        <w:t xml:space="preserve">as well as </w:t>
      </w:r>
      <w:r w:rsidR="0030087D">
        <w:rPr>
          <w:rFonts w:ascii="Arial" w:hAnsi="Arial"/>
          <w:b w:val="0"/>
          <w:bCs w:val="0"/>
          <w:color w:val="000000"/>
          <w:spacing w:val="-2"/>
          <w:lang w:val="en-US"/>
        </w:rPr>
        <w:t xml:space="preserve">the only </w:t>
      </w:r>
      <w:r w:rsidR="00666913">
        <w:rPr>
          <w:rFonts w:ascii="Arial" w:hAnsi="Arial"/>
          <w:b w:val="0"/>
          <w:bCs w:val="0"/>
          <w:color w:val="000000"/>
          <w:spacing w:val="-2"/>
          <w:lang w:val="en-US"/>
        </w:rPr>
        <w:t xml:space="preserve">FIDO2 </w:t>
      </w:r>
      <w:r w:rsidR="0030087D">
        <w:rPr>
          <w:rFonts w:ascii="Arial" w:hAnsi="Arial"/>
          <w:b w:val="0"/>
          <w:bCs w:val="0"/>
          <w:color w:val="000000"/>
          <w:spacing w:val="-2"/>
          <w:lang w:val="en-US"/>
        </w:rPr>
        <w:t xml:space="preserve">security dongle for logical and physical access control </w:t>
      </w:r>
      <w:r>
        <w:rPr>
          <w:rFonts w:ascii="Arial" w:hAnsi="Arial"/>
          <w:b w:val="0"/>
          <w:bCs w:val="0"/>
          <w:color w:val="000000"/>
          <w:spacing w:val="-2"/>
          <w:lang w:val="en-US"/>
        </w:rPr>
        <w:t>to</w:t>
      </w:r>
      <w:r w:rsidR="0030087D">
        <w:rPr>
          <w:rFonts w:ascii="Arial" w:hAnsi="Arial"/>
          <w:b w:val="0"/>
          <w:bCs w:val="0"/>
          <w:color w:val="000000"/>
          <w:spacing w:val="-2"/>
          <w:lang w:val="en-US"/>
        </w:rPr>
        <w:t xml:space="preserve"> the market.</w:t>
      </w:r>
      <w:r w:rsidR="00EB2CCF">
        <w:rPr>
          <w:rFonts w:ascii="Arial" w:hAnsi="Arial"/>
          <w:b w:val="0"/>
          <w:bCs w:val="0"/>
          <w:color w:val="000000"/>
          <w:spacing w:val="-2"/>
          <w:lang w:val="en-US"/>
        </w:rPr>
        <w:t>”</w:t>
      </w:r>
    </w:p>
    <w:p w14:paraId="5A2413F2" w14:textId="77777777" w:rsidR="00B91F5F" w:rsidRDefault="00B91F5F">
      <w:pPr>
        <w:rPr>
          <w:rFonts w:ascii="Arial" w:hAnsi="Arial" w:cs="Arial"/>
          <w:b/>
          <w:bCs/>
          <w:color w:val="000000"/>
          <w:sz w:val="20"/>
          <w:szCs w:val="20"/>
          <w:lang w:val="en-US"/>
        </w:rPr>
      </w:pPr>
      <w:r>
        <w:rPr>
          <w:rFonts w:ascii="Arial" w:hAnsi="Arial"/>
          <w:color w:val="000000"/>
          <w:lang w:val="en-US"/>
        </w:rPr>
        <w:br w:type="page"/>
      </w:r>
    </w:p>
    <w:p w14:paraId="140466EF" w14:textId="40C17EA3" w:rsidR="004756EA" w:rsidRPr="004756EA" w:rsidRDefault="004756EA" w:rsidP="004756EA">
      <w:pPr>
        <w:pStyle w:val="Textkrper"/>
        <w:spacing w:before="120" w:after="120" w:line="260" w:lineRule="exact"/>
        <w:jc w:val="both"/>
        <w:rPr>
          <w:rFonts w:ascii="Arial" w:hAnsi="Arial"/>
          <w:color w:val="000000"/>
          <w:lang w:val="en-US"/>
        </w:rPr>
      </w:pPr>
      <w:r w:rsidRPr="004756EA">
        <w:rPr>
          <w:rFonts w:ascii="Arial" w:hAnsi="Arial"/>
          <w:color w:val="000000"/>
          <w:lang w:val="en-US"/>
        </w:rPr>
        <w:lastRenderedPageBreak/>
        <w:t xml:space="preserve">Leading the </w:t>
      </w:r>
      <w:r w:rsidR="009B4444">
        <w:rPr>
          <w:rFonts w:ascii="Arial" w:hAnsi="Arial"/>
          <w:color w:val="000000"/>
          <w:lang w:val="en-US"/>
        </w:rPr>
        <w:t>c</w:t>
      </w:r>
      <w:r w:rsidRPr="004756EA">
        <w:rPr>
          <w:rFonts w:ascii="Arial" w:hAnsi="Arial"/>
          <w:color w:val="000000"/>
          <w:lang w:val="en-US"/>
        </w:rPr>
        <w:t xml:space="preserve">harge in FIDO2 </w:t>
      </w:r>
      <w:r w:rsidR="009B4444">
        <w:rPr>
          <w:rFonts w:ascii="Arial" w:hAnsi="Arial"/>
          <w:color w:val="000000"/>
          <w:lang w:val="en-US"/>
        </w:rPr>
        <w:t>a</w:t>
      </w:r>
      <w:r w:rsidRPr="004756EA">
        <w:rPr>
          <w:rFonts w:ascii="Arial" w:hAnsi="Arial"/>
          <w:color w:val="000000"/>
          <w:lang w:val="en-US"/>
        </w:rPr>
        <w:t>uthentication for North America</w:t>
      </w:r>
    </w:p>
    <w:p w14:paraId="5353504E" w14:textId="33011120" w:rsidR="004756EA" w:rsidRPr="00E45685" w:rsidRDefault="004756EA" w:rsidP="004756EA">
      <w:pPr>
        <w:pStyle w:val="Textkrper"/>
        <w:spacing w:before="120" w:after="120" w:line="260" w:lineRule="exact"/>
        <w:jc w:val="both"/>
        <w:rPr>
          <w:rFonts w:ascii="Arial" w:hAnsi="Arial"/>
          <w:b w:val="0"/>
          <w:bCs w:val="0"/>
          <w:color w:val="000000"/>
          <w:spacing w:val="2"/>
          <w:lang w:val="en-US"/>
        </w:rPr>
      </w:pPr>
      <w:r w:rsidRPr="00E45685">
        <w:rPr>
          <w:rFonts w:ascii="Arial" w:hAnsi="Arial"/>
          <w:b w:val="0"/>
          <w:bCs w:val="0"/>
          <w:color w:val="000000"/>
          <w:spacing w:val="2"/>
          <w:lang w:val="en-US"/>
        </w:rPr>
        <w:t>Swissbit</w:t>
      </w:r>
      <w:r w:rsidR="00EB2CCF">
        <w:rPr>
          <w:rFonts w:ascii="Arial" w:hAnsi="Arial"/>
          <w:b w:val="0"/>
          <w:bCs w:val="0"/>
          <w:color w:val="000000"/>
          <w:spacing w:val="2"/>
          <w:lang w:val="en-US"/>
        </w:rPr>
        <w:t>’</w:t>
      </w:r>
      <w:r w:rsidRPr="00E45685">
        <w:rPr>
          <w:rFonts w:ascii="Arial" w:hAnsi="Arial"/>
          <w:b w:val="0"/>
          <w:bCs w:val="0"/>
          <w:color w:val="000000"/>
          <w:spacing w:val="2"/>
          <w:lang w:val="en-US"/>
        </w:rPr>
        <w:t>s vision to become the premier provider of FIDO2 solutions in North America is well</w:t>
      </w:r>
      <w:r w:rsidR="009B4444">
        <w:rPr>
          <w:rFonts w:ascii="Arial" w:hAnsi="Arial"/>
          <w:b w:val="0"/>
          <w:bCs w:val="0"/>
          <w:color w:val="000000"/>
          <w:spacing w:val="2"/>
          <w:lang w:val="en-US"/>
        </w:rPr>
        <w:t xml:space="preserve"> in line</w:t>
      </w:r>
      <w:r w:rsidRPr="00E45685">
        <w:rPr>
          <w:rFonts w:ascii="Arial" w:hAnsi="Arial"/>
          <w:b w:val="0"/>
          <w:bCs w:val="0"/>
          <w:color w:val="000000"/>
          <w:spacing w:val="2"/>
          <w:lang w:val="en-US"/>
        </w:rPr>
        <w:t xml:space="preserve"> with the growing demand for secure, flexible authentication methods that can keep pace with rapid advancements in technology and cyber threats. By introducing innovative products like the iShield Key Pro, Swissbit is set to make significant strides in enabling businesses to adopt stronger, phishing-resistant authentication mechanisms, thereby enhancing the overall security posture of organizations across the continent.</w:t>
      </w:r>
    </w:p>
    <w:p w14:paraId="657C23E4" w14:textId="3E3CA437" w:rsidR="004756EA" w:rsidRDefault="004756EA" w:rsidP="004756EA">
      <w:pPr>
        <w:pStyle w:val="Textkrper"/>
        <w:spacing w:before="120" w:after="120" w:line="260" w:lineRule="exact"/>
        <w:jc w:val="both"/>
        <w:rPr>
          <w:rFonts w:ascii="Arial" w:hAnsi="Arial"/>
          <w:b w:val="0"/>
          <w:bCs w:val="0"/>
          <w:color w:val="000000"/>
          <w:spacing w:val="2"/>
          <w:lang w:val="en-US"/>
        </w:rPr>
      </w:pPr>
      <w:r w:rsidRPr="00E45685">
        <w:rPr>
          <w:rFonts w:ascii="Arial" w:hAnsi="Arial"/>
          <w:b w:val="0"/>
          <w:bCs w:val="0"/>
          <w:color w:val="000000"/>
          <w:spacing w:val="2"/>
          <w:lang w:val="en-US"/>
        </w:rPr>
        <w:t>Swissbit invites attendees of the RSA Conference to visit Booth 5270 to explore the future of hardware authentication and discuss how Swissbit can support the implementation of robust security frameworks within their operations.</w:t>
      </w:r>
    </w:p>
    <w:p w14:paraId="2D25B0EB" w14:textId="77777777" w:rsidR="004376E8" w:rsidRPr="00E45685" w:rsidRDefault="004376E8" w:rsidP="004376E8">
      <w:pPr>
        <w:pStyle w:val="Textkrper"/>
        <w:spacing w:before="120" w:after="120" w:line="260" w:lineRule="exact"/>
        <w:jc w:val="both"/>
        <w:rPr>
          <w:rFonts w:ascii="Arial" w:hAnsi="Arial"/>
          <w:b w:val="0"/>
          <w:bCs w:val="0"/>
          <w:color w:val="000000"/>
          <w:spacing w:val="2"/>
          <w:lang w:val="en-US"/>
        </w:rPr>
      </w:pPr>
    </w:p>
    <w:p w14:paraId="1A00FC91" w14:textId="77777777" w:rsidR="004376E8" w:rsidRPr="00776360" w:rsidRDefault="004376E8" w:rsidP="004376E8">
      <w:pPr>
        <w:pStyle w:val="PITextkrper"/>
        <w:pBdr>
          <w:top w:val="single" w:sz="4" w:space="1" w:color="auto"/>
        </w:pBdr>
        <w:spacing w:before="240"/>
        <w:rPr>
          <w:b/>
          <w:sz w:val="18"/>
          <w:szCs w:val="18"/>
          <w:lang w:val="en-US"/>
        </w:rPr>
      </w:pPr>
    </w:p>
    <w:p w14:paraId="1880E5C1" w14:textId="77777777" w:rsidR="004376E8" w:rsidRPr="003F2E5E" w:rsidRDefault="004376E8" w:rsidP="004376E8">
      <w:pPr>
        <w:spacing w:after="120" w:line="280" w:lineRule="exact"/>
        <w:rPr>
          <w:rFonts w:ascii="Arial" w:hAnsi="Arial" w:cs="Arial"/>
          <w:b/>
          <w:bCs/>
          <w:sz w:val="18"/>
          <w:szCs w:val="18"/>
          <w:lang w:val="en-US"/>
        </w:rPr>
      </w:pPr>
      <w:r w:rsidRPr="003F2E5E">
        <w:rPr>
          <w:rFonts w:ascii="Arial" w:hAnsi="Arial" w:cs="Arial"/>
          <w:b/>
          <w:bCs/>
          <w:sz w:val="18"/>
          <w:szCs w:val="18"/>
          <w:lang w:val="en-US"/>
        </w:rPr>
        <w:t>Available images</w:t>
      </w:r>
    </w:p>
    <w:p w14:paraId="23FADAB5" w14:textId="77777777" w:rsidR="004376E8" w:rsidRDefault="004376E8" w:rsidP="004376E8">
      <w:pPr>
        <w:spacing w:after="120" w:line="280" w:lineRule="exact"/>
        <w:rPr>
          <w:rFonts w:ascii="Arial" w:hAnsi="Arial" w:cs="Arial"/>
          <w:sz w:val="18"/>
          <w:szCs w:val="18"/>
          <w:lang w:val="en-US"/>
        </w:rPr>
      </w:pPr>
      <w:r w:rsidRPr="003F2E5E">
        <w:rPr>
          <w:rFonts w:ascii="Arial" w:hAnsi="Arial" w:cs="Arial"/>
          <w:bCs/>
          <w:sz w:val="18"/>
          <w:szCs w:val="18"/>
          <w:lang w:val="en-US"/>
        </w:rPr>
        <w:t xml:space="preserve">The following images are available for download in printable format at: </w:t>
      </w:r>
      <w:bookmarkStart w:id="0" w:name="_Hlk89345476"/>
      <w:r w:rsidRPr="003F2E5E">
        <w:fldChar w:fldCharType="begin"/>
      </w:r>
      <w:r w:rsidRPr="003F2E5E">
        <w:rPr>
          <w:rFonts w:ascii="Arial" w:hAnsi="Arial" w:cs="Arial"/>
          <w:lang w:val="en-US"/>
        </w:rPr>
        <w:instrText xml:space="preserve"> HYPERLINK "https://kk.htcm.de/press-releases/swissbit/" </w:instrText>
      </w:r>
      <w:r w:rsidRPr="003F2E5E">
        <w:fldChar w:fldCharType="separate"/>
      </w:r>
      <w:r w:rsidRPr="003F2E5E">
        <w:rPr>
          <w:rStyle w:val="Hyperlink"/>
          <w:rFonts w:ascii="Arial" w:hAnsi="Arial" w:cs="Arial"/>
          <w:sz w:val="18"/>
          <w:szCs w:val="18"/>
          <w:lang w:val="en-US"/>
        </w:rPr>
        <w:t>https://kk.htcm.de/press-releases/swissbit/</w:t>
      </w:r>
      <w:r w:rsidRPr="003F2E5E">
        <w:rPr>
          <w:rStyle w:val="Hyperlink"/>
          <w:rFonts w:ascii="Arial" w:hAnsi="Arial" w:cs="Arial"/>
          <w:sz w:val="18"/>
          <w:szCs w:val="18"/>
          <w:lang w:val="en-US"/>
        </w:rPr>
        <w:fldChar w:fldCharType="end"/>
      </w:r>
      <w:r w:rsidRPr="003F2E5E">
        <w:rPr>
          <w:rFonts w:ascii="Arial" w:hAnsi="Arial" w:cs="Arial"/>
          <w:sz w:val="18"/>
          <w:szCs w:val="18"/>
          <w:lang w:val="en-US"/>
        </w:rPr>
        <w:t> </w:t>
      </w:r>
      <w:bookmarkEnd w:id="0"/>
    </w:p>
    <w:tbl>
      <w:tblPr>
        <w:tblW w:w="71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3544"/>
      </w:tblGrid>
      <w:tr w:rsidR="00934575" w:rsidRPr="00490666" w14:paraId="566781ED" w14:textId="77777777" w:rsidTr="00A171A2">
        <w:trPr>
          <w:trHeight w:val="3596"/>
        </w:trPr>
        <w:tc>
          <w:tcPr>
            <w:tcW w:w="3652" w:type="dxa"/>
          </w:tcPr>
          <w:p w14:paraId="14A44909" w14:textId="16557805" w:rsidR="00720FE9" w:rsidRDefault="00A7440B" w:rsidP="00E7360D">
            <w:pPr>
              <w:pStyle w:val="txt"/>
              <w:jc w:val="center"/>
              <w:rPr>
                <w:bCs/>
                <w:sz w:val="16"/>
                <w:szCs w:val="16"/>
                <w:lang w:val="en-US"/>
              </w:rPr>
            </w:pPr>
            <w:r>
              <w:rPr>
                <w:noProof/>
              </w:rPr>
              <w:drawing>
                <wp:anchor distT="0" distB="0" distL="114300" distR="114300" simplePos="0" relativeHeight="251662848" behindDoc="1" locked="0" layoutInCell="1" allowOverlap="1" wp14:anchorId="4C3EEB58" wp14:editId="46CBDFCC">
                  <wp:simplePos x="0" y="0"/>
                  <wp:positionH relativeFrom="column">
                    <wp:posOffset>407035</wp:posOffset>
                  </wp:positionH>
                  <wp:positionV relativeFrom="paragraph">
                    <wp:posOffset>108585</wp:posOffset>
                  </wp:positionV>
                  <wp:extent cx="1572260" cy="1572260"/>
                  <wp:effectExtent l="0" t="0" r="0" b="0"/>
                  <wp:wrapTight wrapText="bothSides">
                    <wp:wrapPolygon edited="0">
                      <wp:start x="0" y="0"/>
                      <wp:lineTo x="0" y="21460"/>
                      <wp:lineTo x="21460" y="21460"/>
                      <wp:lineTo x="21460" y="0"/>
                      <wp:lineTo x="0" y="0"/>
                    </wp:wrapPolygon>
                  </wp:wrapTight>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1572260"/>
                          </a:xfrm>
                          <a:prstGeom prst="rect">
                            <a:avLst/>
                          </a:prstGeom>
                          <a:noFill/>
                        </pic:spPr>
                      </pic:pic>
                    </a:graphicData>
                  </a:graphic>
                  <wp14:sizeRelH relativeFrom="page">
                    <wp14:pctWidth>0</wp14:pctWidth>
                  </wp14:sizeRelH>
                  <wp14:sizeRelV relativeFrom="page">
                    <wp14:pctHeight>0</wp14:pctHeight>
                  </wp14:sizeRelV>
                </wp:anchor>
              </w:drawing>
            </w:r>
            <w:r w:rsidR="00934575" w:rsidRPr="00E7360D">
              <w:rPr>
                <w:lang w:val="en-US"/>
              </w:rPr>
              <w:br/>
            </w:r>
          </w:p>
          <w:p w14:paraId="7D929E8E" w14:textId="77777777" w:rsidR="00145A71" w:rsidRDefault="00145A71" w:rsidP="00E7360D">
            <w:pPr>
              <w:pStyle w:val="txt"/>
              <w:jc w:val="center"/>
              <w:rPr>
                <w:bCs/>
                <w:sz w:val="16"/>
                <w:szCs w:val="16"/>
                <w:lang w:val="en-US"/>
              </w:rPr>
            </w:pPr>
            <w:r>
              <w:rPr>
                <w:bCs/>
                <w:sz w:val="16"/>
                <w:szCs w:val="16"/>
                <w:lang w:val="en-US"/>
              </w:rPr>
              <w:br/>
            </w:r>
          </w:p>
          <w:p w14:paraId="7CD9A7F1" w14:textId="77777777" w:rsidR="00A171A2" w:rsidRPr="00E7360D" w:rsidRDefault="00A171A2" w:rsidP="00E7360D">
            <w:pPr>
              <w:pStyle w:val="txt"/>
              <w:jc w:val="center"/>
              <w:rPr>
                <w:bCs/>
                <w:sz w:val="16"/>
                <w:szCs w:val="16"/>
                <w:lang w:val="en-US"/>
              </w:rPr>
            </w:pPr>
          </w:p>
          <w:p w14:paraId="450CBA38" w14:textId="77777777" w:rsidR="00020B0A" w:rsidRPr="00441C6C" w:rsidRDefault="00145A71" w:rsidP="00934575">
            <w:pPr>
              <w:pStyle w:val="txt"/>
              <w:rPr>
                <w:bCs/>
                <w:sz w:val="12"/>
                <w:szCs w:val="12"/>
                <w:lang w:val="en-US"/>
              </w:rPr>
            </w:pPr>
            <w:r>
              <w:rPr>
                <w:bCs/>
                <w:sz w:val="16"/>
                <w:szCs w:val="16"/>
                <w:lang w:val="en-US"/>
              </w:rPr>
              <w:br/>
            </w:r>
          </w:p>
          <w:p w14:paraId="1450BEF4" w14:textId="4892827E" w:rsidR="00934575" w:rsidRPr="00776360" w:rsidRDefault="00441C6C" w:rsidP="00934575">
            <w:pPr>
              <w:pStyle w:val="txt"/>
              <w:rPr>
                <w:bCs/>
                <w:sz w:val="16"/>
                <w:szCs w:val="16"/>
                <w:lang w:val="en-US"/>
              </w:rPr>
            </w:pPr>
            <w:r>
              <w:rPr>
                <w:bCs/>
                <w:sz w:val="16"/>
                <w:szCs w:val="16"/>
                <w:lang w:val="en-US"/>
              </w:rPr>
              <w:br/>
            </w:r>
            <w:r>
              <w:rPr>
                <w:bCs/>
                <w:sz w:val="16"/>
                <w:szCs w:val="16"/>
                <w:lang w:val="en-US"/>
              </w:rPr>
              <w:br/>
            </w:r>
            <w:r w:rsidR="00E7360D">
              <w:rPr>
                <w:bCs/>
                <w:sz w:val="16"/>
                <w:szCs w:val="16"/>
                <w:lang w:val="en-US"/>
              </w:rPr>
              <w:t>Source</w:t>
            </w:r>
            <w:r w:rsidR="00934575" w:rsidRPr="00776360">
              <w:rPr>
                <w:bCs/>
                <w:sz w:val="16"/>
                <w:szCs w:val="16"/>
                <w:lang w:val="en-US"/>
              </w:rPr>
              <w:t xml:space="preserve">: </w:t>
            </w:r>
            <w:r w:rsidR="00E45685" w:rsidRPr="00720FE9">
              <w:rPr>
                <w:bCs/>
                <w:sz w:val="16"/>
                <w:szCs w:val="16"/>
                <w:lang w:val="en-US"/>
              </w:rPr>
              <w:t>Swissbit</w:t>
            </w:r>
          </w:p>
          <w:p w14:paraId="78BA4A7D" w14:textId="582B311F" w:rsidR="00934575" w:rsidRPr="00E45685" w:rsidRDefault="00E45685" w:rsidP="00E45685">
            <w:pPr>
              <w:pStyle w:val="txt"/>
              <w:rPr>
                <w:b/>
                <w:lang w:val="en-US"/>
              </w:rPr>
            </w:pPr>
            <w:r w:rsidRPr="00E45685">
              <w:rPr>
                <w:b/>
                <w:sz w:val="18"/>
                <w:szCs w:val="18"/>
                <w:lang w:val="en-US"/>
              </w:rPr>
              <w:t>The new iShield Key Pro, featuring a USB interface, makes its U</w:t>
            </w:r>
            <w:r w:rsidR="009B4444">
              <w:rPr>
                <w:b/>
                <w:sz w:val="18"/>
                <w:szCs w:val="18"/>
                <w:lang w:val="en-US"/>
              </w:rPr>
              <w:t>.</w:t>
            </w:r>
            <w:r w:rsidRPr="00E45685">
              <w:rPr>
                <w:b/>
                <w:sz w:val="18"/>
                <w:szCs w:val="18"/>
                <w:lang w:val="en-US"/>
              </w:rPr>
              <w:t>S</w:t>
            </w:r>
            <w:r w:rsidR="009B4444">
              <w:rPr>
                <w:b/>
                <w:sz w:val="18"/>
                <w:szCs w:val="18"/>
                <w:lang w:val="en-US"/>
              </w:rPr>
              <w:t>.</w:t>
            </w:r>
            <w:r w:rsidRPr="00E45685">
              <w:rPr>
                <w:b/>
                <w:sz w:val="18"/>
                <w:szCs w:val="18"/>
                <w:lang w:val="en-US"/>
              </w:rPr>
              <w:t xml:space="preserve"> debut at the RSA Conference.</w:t>
            </w:r>
          </w:p>
        </w:tc>
        <w:tc>
          <w:tcPr>
            <w:tcW w:w="3544" w:type="dxa"/>
          </w:tcPr>
          <w:p w14:paraId="1DC891ED" w14:textId="032B054F" w:rsidR="00720FE9" w:rsidRPr="0030087D" w:rsidRDefault="00A7440B" w:rsidP="00720FE9">
            <w:pPr>
              <w:pStyle w:val="txt"/>
              <w:jc w:val="center"/>
              <w:rPr>
                <w:sz w:val="16"/>
                <w:szCs w:val="16"/>
                <w:lang w:val="en-US"/>
              </w:rPr>
            </w:pPr>
            <w:r>
              <w:rPr>
                <w:noProof/>
              </w:rPr>
              <w:drawing>
                <wp:anchor distT="0" distB="0" distL="114300" distR="114300" simplePos="0" relativeHeight="251664896" behindDoc="0" locked="0" layoutInCell="1" allowOverlap="1" wp14:anchorId="26686EF4" wp14:editId="1ACD8965">
                  <wp:simplePos x="0" y="0"/>
                  <wp:positionH relativeFrom="column">
                    <wp:posOffset>40005</wp:posOffset>
                  </wp:positionH>
                  <wp:positionV relativeFrom="paragraph">
                    <wp:posOffset>292100</wp:posOffset>
                  </wp:positionV>
                  <wp:extent cx="2117725" cy="984250"/>
                  <wp:effectExtent l="0" t="0" r="0" b="0"/>
                  <wp:wrapTight wrapText="bothSides">
                    <wp:wrapPolygon edited="0">
                      <wp:start x="0" y="0"/>
                      <wp:lineTo x="0" y="21321"/>
                      <wp:lineTo x="21373" y="21321"/>
                      <wp:lineTo x="21373" y="0"/>
                      <wp:lineTo x="0" y="0"/>
                    </wp:wrapPolygon>
                  </wp:wrapTight>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7725" cy="984250"/>
                          </a:xfrm>
                          <a:prstGeom prst="rect">
                            <a:avLst/>
                          </a:prstGeom>
                          <a:noFill/>
                        </pic:spPr>
                      </pic:pic>
                    </a:graphicData>
                  </a:graphic>
                  <wp14:sizeRelH relativeFrom="page">
                    <wp14:pctWidth>0</wp14:pctWidth>
                  </wp14:sizeRelH>
                  <wp14:sizeRelV relativeFrom="page">
                    <wp14:pctHeight>0</wp14:pctHeight>
                  </wp14:sizeRelV>
                </wp:anchor>
              </w:drawing>
            </w:r>
          </w:p>
          <w:p w14:paraId="79944161" w14:textId="77777777" w:rsidR="000405C4" w:rsidRDefault="000405C4" w:rsidP="00720FE9">
            <w:pPr>
              <w:pStyle w:val="txt"/>
              <w:rPr>
                <w:bCs/>
                <w:sz w:val="16"/>
                <w:szCs w:val="16"/>
                <w:lang w:val="en-US"/>
              </w:rPr>
            </w:pPr>
            <w:r>
              <w:rPr>
                <w:bCs/>
                <w:sz w:val="16"/>
                <w:szCs w:val="16"/>
                <w:lang w:val="en-US"/>
              </w:rPr>
              <w:br/>
            </w:r>
          </w:p>
          <w:p w14:paraId="3292F5F5" w14:textId="00668F4E" w:rsidR="00934575" w:rsidRPr="00720FE9" w:rsidRDefault="00E7360D" w:rsidP="00720FE9">
            <w:pPr>
              <w:pStyle w:val="txt"/>
              <w:rPr>
                <w:bCs/>
                <w:sz w:val="16"/>
                <w:szCs w:val="16"/>
                <w:lang w:val="en-US"/>
              </w:rPr>
            </w:pPr>
            <w:r w:rsidRPr="00720FE9">
              <w:rPr>
                <w:bCs/>
                <w:sz w:val="16"/>
                <w:szCs w:val="16"/>
                <w:lang w:val="en-US"/>
              </w:rPr>
              <w:t>Source</w:t>
            </w:r>
            <w:r w:rsidR="00934575" w:rsidRPr="00720FE9">
              <w:rPr>
                <w:bCs/>
                <w:sz w:val="16"/>
                <w:szCs w:val="16"/>
                <w:lang w:val="en-US"/>
              </w:rPr>
              <w:t>: Swissbit</w:t>
            </w:r>
          </w:p>
          <w:p w14:paraId="4AF28F12" w14:textId="434616C8" w:rsidR="00020B0A" w:rsidRPr="00720FE9" w:rsidRDefault="00E45685" w:rsidP="00020B0A">
            <w:pPr>
              <w:pStyle w:val="txt"/>
              <w:rPr>
                <w:b/>
                <w:lang w:val="en-US"/>
              </w:rPr>
            </w:pPr>
            <w:r w:rsidRPr="00E45685">
              <w:rPr>
                <w:b/>
                <w:sz w:val="18"/>
                <w:szCs w:val="18"/>
                <w:lang w:val="en-US"/>
              </w:rPr>
              <w:t xml:space="preserve">The iShield Key family from Swissbit includes the iShield Key Pro and the iShield Key FIDO2, </w:t>
            </w:r>
            <w:r w:rsidR="009B4444">
              <w:rPr>
                <w:b/>
                <w:sz w:val="18"/>
                <w:szCs w:val="18"/>
                <w:lang w:val="en-US"/>
              </w:rPr>
              <w:t xml:space="preserve">both </w:t>
            </w:r>
            <w:r w:rsidRPr="00E45685">
              <w:rPr>
                <w:b/>
                <w:sz w:val="18"/>
                <w:szCs w:val="18"/>
                <w:lang w:val="en-US"/>
              </w:rPr>
              <w:t>featuring USB-A and USB-C</w:t>
            </w:r>
            <w:r w:rsidR="009B4444">
              <w:rPr>
                <w:b/>
                <w:sz w:val="18"/>
                <w:szCs w:val="18"/>
                <w:lang w:val="en-US"/>
              </w:rPr>
              <w:t xml:space="preserve"> interfaces</w:t>
            </w:r>
            <w:r w:rsidRPr="00E45685">
              <w:rPr>
                <w:b/>
                <w:sz w:val="18"/>
                <w:szCs w:val="18"/>
                <w:lang w:val="en-US"/>
              </w:rPr>
              <w:t>.</w:t>
            </w:r>
            <w:r w:rsidR="000405C4">
              <w:rPr>
                <w:b/>
                <w:sz w:val="18"/>
                <w:szCs w:val="18"/>
                <w:lang w:val="en-US"/>
              </w:rPr>
              <w:br/>
            </w:r>
          </w:p>
        </w:tc>
      </w:tr>
      <w:tr w:rsidR="00761624" w:rsidRPr="00490666" w14:paraId="17EC9DF2" w14:textId="77777777" w:rsidTr="00761624">
        <w:trPr>
          <w:trHeight w:val="2758"/>
        </w:trPr>
        <w:tc>
          <w:tcPr>
            <w:tcW w:w="3652" w:type="dxa"/>
          </w:tcPr>
          <w:p w14:paraId="572BBDFF" w14:textId="7B49C693" w:rsidR="00761624" w:rsidRPr="00776360" w:rsidRDefault="00A7440B" w:rsidP="000405C4">
            <w:pPr>
              <w:pStyle w:val="txt"/>
              <w:rPr>
                <w:bCs/>
                <w:sz w:val="16"/>
                <w:szCs w:val="16"/>
                <w:lang w:val="en-US"/>
              </w:rPr>
            </w:pPr>
            <w:r>
              <w:rPr>
                <w:noProof/>
              </w:rPr>
              <w:drawing>
                <wp:anchor distT="0" distB="0" distL="114300" distR="114300" simplePos="0" relativeHeight="251666944" behindDoc="1" locked="0" layoutInCell="1" allowOverlap="1" wp14:anchorId="2F83F8AB" wp14:editId="76D314B0">
                  <wp:simplePos x="0" y="0"/>
                  <wp:positionH relativeFrom="margin">
                    <wp:posOffset>90170</wp:posOffset>
                  </wp:positionH>
                  <wp:positionV relativeFrom="paragraph">
                    <wp:posOffset>154305</wp:posOffset>
                  </wp:positionV>
                  <wp:extent cx="2080260" cy="1170305"/>
                  <wp:effectExtent l="0" t="0" r="0" b="0"/>
                  <wp:wrapTight wrapText="bothSides">
                    <wp:wrapPolygon edited="0">
                      <wp:start x="0" y="0"/>
                      <wp:lineTo x="0" y="21096"/>
                      <wp:lineTo x="21363" y="21096"/>
                      <wp:lineTo x="21363" y="0"/>
                      <wp:lineTo x="0" y="0"/>
                    </wp:wrapPolygon>
                  </wp:wrapTight>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0260" cy="1170305"/>
                          </a:xfrm>
                          <a:prstGeom prst="rect">
                            <a:avLst/>
                          </a:prstGeom>
                          <a:noFill/>
                        </pic:spPr>
                      </pic:pic>
                    </a:graphicData>
                  </a:graphic>
                  <wp14:sizeRelH relativeFrom="page">
                    <wp14:pctWidth>0</wp14:pctWidth>
                  </wp14:sizeRelH>
                  <wp14:sizeRelV relativeFrom="page">
                    <wp14:pctHeight>0</wp14:pctHeight>
                  </wp14:sizeRelV>
                </wp:anchor>
              </w:drawing>
            </w:r>
            <w:r w:rsidR="00761624">
              <w:rPr>
                <w:bCs/>
                <w:sz w:val="16"/>
                <w:szCs w:val="16"/>
                <w:lang w:val="en-US"/>
              </w:rPr>
              <w:br/>
            </w:r>
            <w:r w:rsidR="000405C4">
              <w:rPr>
                <w:bCs/>
                <w:sz w:val="16"/>
                <w:szCs w:val="16"/>
                <w:lang w:val="en-US"/>
              </w:rPr>
              <w:br/>
            </w:r>
            <w:r w:rsidR="00761624">
              <w:rPr>
                <w:bCs/>
                <w:sz w:val="16"/>
                <w:szCs w:val="16"/>
                <w:lang w:val="en-US"/>
              </w:rPr>
              <w:t>Source</w:t>
            </w:r>
            <w:r w:rsidR="00761624" w:rsidRPr="00776360">
              <w:rPr>
                <w:bCs/>
                <w:sz w:val="16"/>
                <w:szCs w:val="16"/>
                <w:lang w:val="en-US"/>
              </w:rPr>
              <w:t xml:space="preserve">: </w:t>
            </w:r>
            <w:r w:rsidR="00761624" w:rsidRPr="00720FE9">
              <w:rPr>
                <w:bCs/>
                <w:sz w:val="16"/>
                <w:szCs w:val="16"/>
                <w:lang w:val="en-US"/>
              </w:rPr>
              <w:t>Swissbit</w:t>
            </w:r>
          </w:p>
          <w:p w14:paraId="51545257" w14:textId="0FF9568B" w:rsidR="00761624" w:rsidRPr="00761624" w:rsidRDefault="00761624" w:rsidP="000405C4">
            <w:pPr>
              <w:pStyle w:val="txt"/>
              <w:rPr>
                <w:noProof/>
                <w:lang w:val="en-US"/>
              </w:rPr>
            </w:pPr>
            <w:r w:rsidRPr="00761624">
              <w:rPr>
                <w:b/>
                <w:sz w:val="18"/>
                <w:szCs w:val="18"/>
                <w:lang w:val="en-US"/>
              </w:rPr>
              <w:t>In addition to USB, the iShield Key series also offers NFC connectivity.</w:t>
            </w:r>
          </w:p>
        </w:tc>
        <w:tc>
          <w:tcPr>
            <w:tcW w:w="3544" w:type="dxa"/>
          </w:tcPr>
          <w:p w14:paraId="33B1CE7F" w14:textId="60778A29" w:rsidR="00BB48C4" w:rsidRPr="00E7360D" w:rsidRDefault="00A7440B" w:rsidP="00BB48C4">
            <w:pPr>
              <w:pStyle w:val="txt"/>
              <w:jc w:val="center"/>
              <w:rPr>
                <w:bCs/>
                <w:sz w:val="16"/>
                <w:szCs w:val="16"/>
                <w:lang w:val="en-US"/>
              </w:rPr>
            </w:pPr>
            <w:r>
              <w:rPr>
                <w:bCs/>
                <w:noProof/>
                <w:sz w:val="16"/>
                <w:szCs w:val="16"/>
                <w:lang w:val="en-US"/>
              </w:rPr>
              <w:drawing>
                <wp:anchor distT="0" distB="0" distL="114300" distR="114300" simplePos="0" relativeHeight="251667968" behindDoc="1" locked="0" layoutInCell="1" allowOverlap="1" wp14:anchorId="33093153" wp14:editId="4C7D1D1F">
                  <wp:simplePos x="0" y="0"/>
                  <wp:positionH relativeFrom="column">
                    <wp:posOffset>607060</wp:posOffset>
                  </wp:positionH>
                  <wp:positionV relativeFrom="paragraph">
                    <wp:posOffset>94615</wp:posOffset>
                  </wp:positionV>
                  <wp:extent cx="1033145" cy="1293495"/>
                  <wp:effectExtent l="0" t="0" r="0" b="0"/>
                  <wp:wrapTight wrapText="bothSides">
                    <wp:wrapPolygon edited="0">
                      <wp:start x="0" y="0"/>
                      <wp:lineTo x="0" y="21314"/>
                      <wp:lineTo x="21109" y="21314"/>
                      <wp:lineTo x="21109"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3145" cy="1293495"/>
                          </a:xfrm>
                          <a:prstGeom prst="rect">
                            <a:avLst/>
                          </a:prstGeom>
                          <a:noFill/>
                        </pic:spPr>
                      </pic:pic>
                    </a:graphicData>
                  </a:graphic>
                  <wp14:sizeRelH relativeFrom="page">
                    <wp14:pctWidth>0</wp14:pctWidth>
                  </wp14:sizeRelH>
                  <wp14:sizeRelV relativeFrom="page">
                    <wp14:pctHeight>0</wp14:pctHeight>
                  </wp14:sizeRelV>
                </wp:anchor>
              </w:drawing>
            </w:r>
            <w:r w:rsidR="00BB48C4">
              <w:rPr>
                <w:bCs/>
                <w:sz w:val="16"/>
                <w:szCs w:val="16"/>
                <w:lang w:val="en-US"/>
              </w:rPr>
              <w:br/>
            </w:r>
          </w:p>
          <w:p w14:paraId="5BA29620" w14:textId="77777777" w:rsidR="00BB48C4" w:rsidRDefault="00BB48C4" w:rsidP="00BB48C4">
            <w:pPr>
              <w:pStyle w:val="txt"/>
              <w:rPr>
                <w:bCs/>
                <w:sz w:val="16"/>
                <w:szCs w:val="16"/>
                <w:lang w:val="en-US"/>
              </w:rPr>
            </w:pPr>
          </w:p>
          <w:p w14:paraId="748DDC59" w14:textId="77777777" w:rsidR="00BB48C4" w:rsidRDefault="00BB48C4" w:rsidP="00BB48C4">
            <w:pPr>
              <w:pStyle w:val="txt"/>
              <w:rPr>
                <w:bCs/>
                <w:sz w:val="16"/>
                <w:szCs w:val="16"/>
                <w:lang w:val="en-US"/>
              </w:rPr>
            </w:pPr>
          </w:p>
          <w:p w14:paraId="3D89A76F" w14:textId="77777777" w:rsidR="00BB48C4" w:rsidRDefault="00BB48C4" w:rsidP="00BB48C4">
            <w:pPr>
              <w:pStyle w:val="txt"/>
              <w:rPr>
                <w:bCs/>
                <w:sz w:val="16"/>
                <w:szCs w:val="16"/>
                <w:lang w:val="en-US"/>
              </w:rPr>
            </w:pPr>
          </w:p>
          <w:p w14:paraId="5DE9C667" w14:textId="77777777" w:rsidR="00BB48C4" w:rsidRPr="00D0336E" w:rsidRDefault="00BB48C4" w:rsidP="00BB48C4">
            <w:pPr>
              <w:pStyle w:val="txt"/>
              <w:rPr>
                <w:bCs/>
                <w:sz w:val="19"/>
                <w:szCs w:val="19"/>
                <w:lang w:val="en-US"/>
              </w:rPr>
            </w:pPr>
          </w:p>
          <w:p w14:paraId="474BB62D" w14:textId="6C6D4D22" w:rsidR="00BB48C4" w:rsidRPr="00776360" w:rsidRDefault="00BB48C4" w:rsidP="00BB48C4">
            <w:pPr>
              <w:pStyle w:val="txt"/>
              <w:rPr>
                <w:bCs/>
                <w:sz w:val="16"/>
                <w:szCs w:val="16"/>
                <w:lang w:val="en-US"/>
              </w:rPr>
            </w:pPr>
            <w:r>
              <w:rPr>
                <w:bCs/>
                <w:sz w:val="16"/>
                <w:szCs w:val="16"/>
                <w:lang w:val="en-US"/>
              </w:rPr>
              <w:t>Source</w:t>
            </w:r>
            <w:r w:rsidRPr="00776360">
              <w:rPr>
                <w:bCs/>
                <w:sz w:val="16"/>
                <w:szCs w:val="16"/>
                <w:lang w:val="en-US"/>
              </w:rPr>
              <w:t xml:space="preserve">: </w:t>
            </w:r>
            <w:r w:rsidRPr="00720FE9">
              <w:rPr>
                <w:bCs/>
                <w:sz w:val="16"/>
                <w:szCs w:val="16"/>
                <w:lang w:val="en-US"/>
              </w:rPr>
              <w:t>Swissbit</w:t>
            </w:r>
          </w:p>
          <w:p w14:paraId="2AE7C13A" w14:textId="382DBD2A" w:rsidR="00761624" w:rsidRPr="00761624" w:rsidRDefault="00BB48C4" w:rsidP="00BB48C4">
            <w:pPr>
              <w:pStyle w:val="txt"/>
              <w:rPr>
                <w:noProof/>
                <w:lang w:val="en-US"/>
              </w:rPr>
            </w:pPr>
            <w:r w:rsidRPr="00BB48C4">
              <w:rPr>
                <w:b/>
                <w:sz w:val="18"/>
                <w:szCs w:val="18"/>
                <w:lang w:val="en-US"/>
              </w:rPr>
              <w:t>Kai Imgenberg, Director Sales, Embedded IoT Solutions Americas</w:t>
            </w:r>
            <w:r w:rsidR="009B4444">
              <w:rPr>
                <w:b/>
                <w:sz w:val="18"/>
                <w:szCs w:val="18"/>
                <w:lang w:val="en-US"/>
              </w:rPr>
              <w:t>,</w:t>
            </w:r>
            <w:r w:rsidRPr="00BB48C4">
              <w:rPr>
                <w:b/>
                <w:sz w:val="18"/>
                <w:szCs w:val="18"/>
                <w:lang w:val="en-US"/>
              </w:rPr>
              <w:t xml:space="preserve"> at Swissbit</w:t>
            </w:r>
            <w:r w:rsidR="000405C4">
              <w:rPr>
                <w:b/>
                <w:sz w:val="18"/>
                <w:szCs w:val="18"/>
                <w:lang w:val="en-US"/>
              </w:rPr>
              <w:br/>
            </w:r>
          </w:p>
        </w:tc>
      </w:tr>
    </w:tbl>
    <w:p w14:paraId="5DC6120F" w14:textId="77777777" w:rsidR="004376E8" w:rsidRPr="00333B25" w:rsidRDefault="004376E8" w:rsidP="004376E8">
      <w:pPr>
        <w:pStyle w:val="txt"/>
        <w:tabs>
          <w:tab w:val="left" w:pos="1185"/>
        </w:tabs>
        <w:jc w:val="both"/>
        <w:rPr>
          <w:b/>
          <w:bCs/>
          <w:lang w:val="en-US"/>
        </w:rPr>
      </w:pPr>
      <w:r w:rsidRPr="00333B25">
        <w:rPr>
          <w:b/>
          <w:bCs/>
          <w:lang w:val="en-US"/>
        </w:rPr>
        <w:lastRenderedPageBreak/>
        <w:t xml:space="preserve">About Swissbit </w:t>
      </w:r>
    </w:p>
    <w:p w14:paraId="12AFABE8" w14:textId="77777777" w:rsidR="004376E8" w:rsidRPr="00333B25" w:rsidRDefault="004376E8" w:rsidP="004376E8">
      <w:pPr>
        <w:pStyle w:val="Textkrper"/>
        <w:spacing w:before="120" w:after="120" w:line="276" w:lineRule="auto"/>
        <w:jc w:val="both"/>
        <w:rPr>
          <w:rFonts w:ascii="Arial" w:hAnsi="Arial"/>
          <w:b w:val="0"/>
          <w:bCs w:val="0"/>
          <w:lang w:val="en-US"/>
        </w:rPr>
      </w:pPr>
      <w:r w:rsidRPr="00333B25">
        <w:rPr>
          <w:rFonts w:ascii="Arial" w:hAnsi="Arial"/>
          <w:b w:val="0"/>
          <w:bCs w:val="0"/>
          <w:lang w:val="en-US"/>
        </w:rPr>
        <w:t xml:space="preserve">Swissbit AG is the leading European manufacturer of storage, security and embedded IoT solutions for demanding applications. Swissbit combines its unique competences in storage and embedded IoT technology with its advanced packaging know-how. This expertise allows our customers to reliably store and protect data in industrial, NetCom, automotive, </w:t>
      </w:r>
      <w:proofErr w:type="gramStart"/>
      <w:r w:rsidRPr="00333B25">
        <w:rPr>
          <w:rFonts w:ascii="Arial" w:hAnsi="Arial"/>
          <w:b w:val="0"/>
          <w:bCs w:val="0"/>
          <w:lang w:val="en-US"/>
        </w:rPr>
        <w:t>medical</w:t>
      </w:r>
      <w:proofErr w:type="gramEnd"/>
      <w:r w:rsidRPr="00333B25">
        <w:rPr>
          <w:rFonts w:ascii="Arial" w:hAnsi="Arial"/>
          <w:b w:val="0"/>
          <w:bCs w:val="0"/>
          <w:lang w:val="en-US"/>
        </w:rPr>
        <w:t xml:space="preserve"> and fiscal applications as well as across the Internet of Things (IoT).</w:t>
      </w:r>
    </w:p>
    <w:p w14:paraId="7862B0AE" w14:textId="77777777" w:rsidR="004376E8" w:rsidRPr="00333B25" w:rsidRDefault="004376E8" w:rsidP="004376E8">
      <w:pPr>
        <w:pStyle w:val="Textkrper"/>
        <w:spacing w:before="120" w:after="120" w:line="276" w:lineRule="auto"/>
        <w:jc w:val="both"/>
        <w:rPr>
          <w:rFonts w:ascii="Arial" w:hAnsi="Arial"/>
          <w:b w:val="0"/>
          <w:bCs w:val="0"/>
          <w:lang w:val="en-US"/>
        </w:rPr>
      </w:pPr>
      <w:r w:rsidRPr="00333B25">
        <w:rPr>
          <w:rFonts w:ascii="Arial" w:hAnsi="Arial"/>
          <w:b w:val="0"/>
          <w:bCs w:val="0"/>
          <w:lang w:val="en-US"/>
        </w:rPr>
        <w:t xml:space="preserve">Swissbit develops and manufactures industrial-grade storage and security products </w:t>
      </w:r>
      <w:r>
        <w:rPr>
          <w:rFonts w:ascii="Arial" w:hAnsi="Arial"/>
          <w:b w:val="0"/>
          <w:bCs w:val="0"/>
          <w:lang w:val="en-US"/>
        </w:rPr>
        <w:t>“</w:t>
      </w:r>
      <w:r w:rsidRPr="00333B25">
        <w:rPr>
          <w:rFonts w:ascii="Arial" w:hAnsi="Arial"/>
          <w:b w:val="0"/>
          <w:bCs w:val="0"/>
          <w:lang w:val="en-US"/>
        </w:rPr>
        <w:t>Made in Germany</w:t>
      </w:r>
      <w:r>
        <w:rPr>
          <w:rFonts w:ascii="Arial" w:hAnsi="Arial"/>
          <w:b w:val="0"/>
          <w:bCs w:val="0"/>
          <w:lang w:val="en-US"/>
        </w:rPr>
        <w:t>”</w:t>
      </w:r>
      <w:r w:rsidRPr="00333B25">
        <w:rPr>
          <w:rFonts w:ascii="Arial" w:hAnsi="Arial"/>
          <w:b w:val="0"/>
          <w:bCs w:val="0"/>
          <w:lang w:val="en-US"/>
        </w:rPr>
        <w:t xml:space="preserve"> with high reliability, long-term availability, and custom optimization. </w:t>
      </w:r>
    </w:p>
    <w:p w14:paraId="7D20F566" w14:textId="77777777" w:rsidR="004376E8" w:rsidRPr="00333B25" w:rsidRDefault="004376E8" w:rsidP="004376E8">
      <w:pPr>
        <w:pStyle w:val="Textkrper"/>
        <w:spacing w:before="120" w:after="120" w:line="276" w:lineRule="auto"/>
        <w:jc w:val="both"/>
        <w:rPr>
          <w:rFonts w:ascii="Arial" w:hAnsi="Arial"/>
          <w:b w:val="0"/>
          <w:bCs w:val="0"/>
          <w:lang w:val="en-US"/>
        </w:rPr>
      </w:pPr>
      <w:r>
        <w:rPr>
          <w:rFonts w:ascii="Arial" w:hAnsi="Arial"/>
          <w:b w:val="0"/>
          <w:bCs w:val="0"/>
          <w:lang w:val="en-US"/>
        </w:rPr>
        <w:t xml:space="preserve">Besides FIDO2 security sticks, </w:t>
      </w:r>
      <w:r w:rsidRPr="00333B25">
        <w:rPr>
          <w:rFonts w:ascii="Arial" w:hAnsi="Arial"/>
          <w:b w:val="0"/>
          <w:bCs w:val="0"/>
          <w:lang w:val="en-US"/>
        </w:rPr>
        <w:t>Swissbit</w:t>
      </w:r>
      <w:r>
        <w:rPr>
          <w:rFonts w:ascii="Arial" w:hAnsi="Arial"/>
          <w:b w:val="0"/>
          <w:bCs w:val="0"/>
          <w:lang w:val="en-US"/>
        </w:rPr>
        <w:t xml:space="preserve"> offers a wide range of</w:t>
      </w:r>
      <w:r w:rsidRPr="00333B25">
        <w:rPr>
          <w:rFonts w:ascii="Arial" w:hAnsi="Arial"/>
          <w:b w:val="0"/>
          <w:bCs w:val="0"/>
          <w:lang w:val="en-US"/>
        </w:rPr>
        <w:t xml:space="preserve"> storage </w:t>
      </w:r>
      <w:r>
        <w:rPr>
          <w:rFonts w:ascii="Arial" w:hAnsi="Arial"/>
          <w:b w:val="0"/>
          <w:bCs w:val="0"/>
          <w:lang w:val="en-US"/>
        </w:rPr>
        <w:t>devices</w:t>
      </w:r>
      <w:r w:rsidRPr="00333B25">
        <w:rPr>
          <w:rFonts w:ascii="Arial" w:hAnsi="Arial"/>
          <w:b w:val="0"/>
          <w:bCs w:val="0"/>
          <w:lang w:val="en-US"/>
        </w:rPr>
        <w:t xml:space="preserve"> includes SSDs with PCIe and SATA interface such as mSATA, Slim SATA, CFast™, M.2 and 2.5” as well as CompactFlash, USB flash drives, SD Memory Cards,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and managed NAND BGAs like e.MMC. </w:t>
      </w:r>
      <w:r>
        <w:rPr>
          <w:rFonts w:ascii="Arial" w:hAnsi="Arial"/>
          <w:b w:val="0"/>
          <w:bCs w:val="0"/>
          <w:lang w:val="en-US"/>
        </w:rPr>
        <w:t>All s</w:t>
      </w:r>
      <w:r w:rsidRPr="00333B25">
        <w:rPr>
          <w:rFonts w:ascii="Arial" w:hAnsi="Arial"/>
          <w:b w:val="0"/>
          <w:bCs w:val="0"/>
          <w:lang w:val="en-US"/>
        </w:rPr>
        <w:t xml:space="preserve">ecurity products are available in various application specific editions as USB flash drives, SD Memory Cards, and </w:t>
      </w:r>
      <w:proofErr w:type="gramStart"/>
      <w:r w:rsidRPr="00333B25">
        <w:rPr>
          <w:rFonts w:ascii="Arial" w:hAnsi="Arial"/>
          <w:b w:val="0"/>
          <w:bCs w:val="0"/>
          <w:lang w:val="en-US"/>
        </w:rPr>
        <w:t>micro SD Memory</w:t>
      </w:r>
      <w:proofErr w:type="gramEnd"/>
      <w:r w:rsidRPr="00333B25">
        <w:rPr>
          <w:rFonts w:ascii="Arial" w:hAnsi="Arial"/>
          <w:b w:val="0"/>
          <w:bCs w:val="0"/>
          <w:lang w:val="en-US"/>
        </w:rPr>
        <w:t xml:space="preserve"> Cards. </w:t>
      </w:r>
    </w:p>
    <w:p w14:paraId="7473435C" w14:textId="77777777" w:rsidR="004376E8" w:rsidRPr="00333B25" w:rsidRDefault="004376E8" w:rsidP="004376E8">
      <w:pPr>
        <w:pStyle w:val="Textkrper"/>
        <w:spacing w:before="120" w:after="120" w:line="276" w:lineRule="auto"/>
        <w:jc w:val="both"/>
        <w:rPr>
          <w:rFonts w:ascii="Arial" w:hAnsi="Arial"/>
          <w:lang w:val="en-US" w:eastAsia="en-GB"/>
        </w:rPr>
      </w:pPr>
      <w:r w:rsidRPr="00333B25">
        <w:rPr>
          <w:rFonts w:ascii="Arial" w:hAnsi="Arial"/>
          <w:b w:val="0"/>
          <w:bCs w:val="0"/>
          <w:lang w:val="en-US"/>
        </w:rPr>
        <w:t xml:space="preserve">Swissbit was founded in 2001 and has offices in Switzerland, Germany, USA, </w:t>
      </w:r>
      <w:proofErr w:type="gramStart"/>
      <w:r w:rsidRPr="00333B25">
        <w:rPr>
          <w:rFonts w:ascii="Arial" w:hAnsi="Arial"/>
          <w:b w:val="0"/>
          <w:bCs w:val="0"/>
          <w:lang w:val="en-US"/>
        </w:rPr>
        <w:t>Japan</w:t>
      </w:r>
      <w:proofErr w:type="gramEnd"/>
      <w:r w:rsidRPr="00333B25">
        <w:rPr>
          <w:rFonts w:ascii="Arial" w:hAnsi="Arial"/>
          <w:b w:val="0"/>
          <w:bCs w:val="0"/>
          <w:lang w:val="en-US"/>
        </w:rPr>
        <w:t xml:space="preserve"> and Taiwan. Swissbit owns the registered trademarks Swissbit</w:t>
      </w:r>
      <w:r w:rsidRPr="00333B25">
        <w:rPr>
          <w:rFonts w:ascii="Arial" w:hAnsi="Arial"/>
          <w:b w:val="0"/>
          <w:bCs w:val="0"/>
          <w:vertAlign w:val="superscript"/>
          <w:lang w:val="en-US"/>
        </w:rPr>
        <w:t>®</w:t>
      </w:r>
      <w:r w:rsidRPr="00333B25">
        <w:rPr>
          <w:rFonts w:ascii="Arial" w:hAnsi="Arial"/>
          <w:b w:val="0"/>
          <w:bCs w:val="0"/>
          <w:lang w:val="en-US"/>
        </w:rPr>
        <w:t xml:space="preserve"> and Hyperstone</w:t>
      </w:r>
      <w:r w:rsidRPr="00333B25">
        <w:rPr>
          <w:rFonts w:ascii="Arial" w:hAnsi="Arial"/>
          <w:b w:val="0"/>
          <w:bCs w:val="0"/>
          <w:vertAlign w:val="superscript"/>
          <w:lang w:val="en-US"/>
        </w:rPr>
        <w:t>®</w:t>
      </w:r>
      <w:r w:rsidRPr="00333B25">
        <w:rPr>
          <w:rFonts w:ascii="Arial" w:hAnsi="Arial"/>
          <w:b w:val="0"/>
          <w:bCs w:val="0"/>
          <w:lang w:val="en-US"/>
        </w:rPr>
        <w:t>. Since 2020, the independent investment firm Ardian is holding a majority stake in the company to support its growth.</w:t>
      </w:r>
    </w:p>
    <w:p w14:paraId="04EC23A0" w14:textId="77777777" w:rsidR="004376E8" w:rsidRDefault="004376E8" w:rsidP="004376E8">
      <w:pPr>
        <w:pStyle w:val="Textkrper"/>
        <w:spacing w:before="120" w:after="120" w:line="276" w:lineRule="auto"/>
        <w:jc w:val="both"/>
        <w:rPr>
          <w:rStyle w:val="Hyperlink"/>
          <w:rFonts w:ascii="Arial" w:hAnsi="Arial"/>
          <w:b w:val="0"/>
          <w:lang w:val="en-US"/>
        </w:rPr>
      </w:pPr>
      <w:r w:rsidRPr="00333B25">
        <w:rPr>
          <w:rFonts w:ascii="Arial" w:hAnsi="Arial"/>
          <w:b w:val="0"/>
          <w:lang w:val="en-US"/>
        </w:rPr>
        <w:t xml:space="preserve">For further information, please visit </w:t>
      </w:r>
      <w:hyperlink r:id="rId12" w:history="1">
        <w:r w:rsidRPr="00333B25">
          <w:rPr>
            <w:rStyle w:val="Hyperlink"/>
            <w:rFonts w:ascii="Arial" w:hAnsi="Arial"/>
            <w:b w:val="0"/>
            <w:lang w:val="en-US"/>
          </w:rPr>
          <w:t>www.swissbit.com</w:t>
        </w:r>
      </w:hyperlink>
    </w:p>
    <w:p w14:paraId="721F66B2" w14:textId="77777777" w:rsidR="004376E8" w:rsidRPr="0009366A" w:rsidRDefault="004376E8" w:rsidP="004376E8">
      <w:pPr>
        <w:pStyle w:val="Textkrper"/>
        <w:spacing w:before="120" w:after="120" w:line="276" w:lineRule="auto"/>
        <w:jc w:val="both"/>
        <w:rPr>
          <w:rStyle w:val="Hyperlink"/>
          <w:rFonts w:ascii="Arial" w:hAnsi="Arial"/>
          <w:b w:val="0"/>
          <w:color w:val="auto"/>
          <w:lang w:val="en-US"/>
        </w:rPr>
      </w:pPr>
    </w:p>
    <w:p w14:paraId="39B3B5FF" w14:textId="77777777" w:rsidR="004376E8" w:rsidRPr="00EB6CAE" w:rsidRDefault="004376E8" w:rsidP="004376E8">
      <w:pPr>
        <w:pStyle w:val="Textkrper"/>
        <w:autoSpaceDE/>
        <w:adjustRightInd/>
        <w:spacing w:before="120" w:after="120" w:line="260" w:lineRule="exact"/>
        <w:rPr>
          <w:rFonts w:ascii="Arial" w:hAnsi="Arial"/>
          <w:bCs w:val="0"/>
          <w:szCs w:val="24"/>
          <w:lang w:val="en-US"/>
        </w:rPr>
      </w:pPr>
      <w:r w:rsidRPr="00EB6CAE">
        <w:rPr>
          <w:rFonts w:ascii="Arial" w:hAnsi="Arial"/>
          <w:bCs w:val="0"/>
          <w:szCs w:val="24"/>
          <w:lang w:val="en-US"/>
        </w:rPr>
        <w:t>Regional Headquarters North and South America:</w:t>
      </w:r>
    </w:p>
    <w:p w14:paraId="3E59D0E0" w14:textId="77777777" w:rsidR="004376E8" w:rsidRPr="00392170" w:rsidRDefault="004376E8" w:rsidP="004376E8">
      <w:pPr>
        <w:tabs>
          <w:tab w:val="left" w:pos="1065"/>
        </w:tabs>
        <w:spacing w:before="120" w:after="120" w:line="276" w:lineRule="auto"/>
        <w:rPr>
          <w:rFonts w:ascii="Arial" w:hAnsi="Arial" w:cs="Arial"/>
          <w:bCs/>
          <w:sz w:val="20"/>
        </w:rPr>
      </w:pPr>
      <w:r w:rsidRPr="00392170">
        <w:rPr>
          <w:rFonts w:ascii="Arial" w:hAnsi="Arial" w:cs="Arial"/>
          <w:bCs/>
          <w:sz w:val="20"/>
        </w:rPr>
        <w:t>Swissbit NA Inc.</w:t>
      </w:r>
      <w:r w:rsidRPr="00392170">
        <w:rPr>
          <w:rFonts w:ascii="Arial" w:hAnsi="Arial" w:cs="Arial"/>
          <w:bCs/>
          <w:sz w:val="20"/>
        </w:rPr>
        <w:br/>
        <w:t xml:space="preserve">238 </w:t>
      </w:r>
      <w:proofErr w:type="spellStart"/>
      <w:r w:rsidRPr="00392170">
        <w:rPr>
          <w:rFonts w:ascii="Arial" w:hAnsi="Arial" w:cs="Arial"/>
          <w:bCs/>
          <w:sz w:val="20"/>
        </w:rPr>
        <w:t>Littelton</w:t>
      </w:r>
      <w:proofErr w:type="spellEnd"/>
      <w:r w:rsidRPr="00392170">
        <w:rPr>
          <w:rFonts w:ascii="Arial" w:hAnsi="Arial" w:cs="Arial"/>
          <w:bCs/>
          <w:sz w:val="20"/>
        </w:rPr>
        <w:t xml:space="preserve"> </w:t>
      </w:r>
      <w:proofErr w:type="spellStart"/>
      <w:r w:rsidRPr="00392170">
        <w:rPr>
          <w:rFonts w:ascii="Arial" w:hAnsi="Arial" w:cs="Arial"/>
          <w:bCs/>
          <w:sz w:val="20"/>
        </w:rPr>
        <w:t>Rd</w:t>
      </w:r>
      <w:proofErr w:type="spellEnd"/>
      <w:r w:rsidRPr="00392170">
        <w:rPr>
          <w:rFonts w:ascii="Arial" w:hAnsi="Arial" w:cs="Arial"/>
          <w:bCs/>
          <w:sz w:val="20"/>
        </w:rPr>
        <w:t xml:space="preserve"> #202b</w:t>
      </w:r>
      <w:r w:rsidRPr="00392170">
        <w:rPr>
          <w:rFonts w:ascii="Arial" w:hAnsi="Arial" w:cs="Arial"/>
          <w:bCs/>
          <w:sz w:val="20"/>
        </w:rPr>
        <w:br/>
      </w:r>
      <w:proofErr w:type="spellStart"/>
      <w:r w:rsidRPr="00392170">
        <w:rPr>
          <w:rFonts w:ascii="Arial" w:hAnsi="Arial" w:cs="Arial"/>
          <w:bCs/>
          <w:sz w:val="20"/>
        </w:rPr>
        <w:t>Westford</w:t>
      </w:r>
      <w:proofErr w:type="spellEnd"/>
      <w:r w:rsidRPr="00392170">
        <w:rPr>
          <w:rFonts w:ascii="Arial" w:hAnsi="Arial" w:cs="Arial"/>
          <w:bCs/>
          <w:sz w:val="20"/>
        </w:rPr>
        <w:t>, MA 01886</w:t>
      </w:r>
      <w:r w:rsidRPr="00392170">
        <w:rPr>
          <w:rFonts w:ascii="Arial" w:hAnsi="Arial" w:cs="Arial"/>
          <w:bCs/>
          <w:sz w:val="20"/>
        </w:rPr>
        <w:br/>
        <w:t>USA</w:t>
      </w:r>
    </w:p>
    <w:p w14:paraId="16AF0808" w14:textId="77777777" w:rsidR="004376E8" w:rsidRDefault="004376E8" w:rsidP="004376E8">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Tel: +1 978-490-3252</w:t>
      </w:r>
      <w:r w:rsidRPr="00EB6CAE">
        <w:rPr>
          <w:rFonts w:ascii="Arial" w:hAnsi="Arial" w:cs="Arial"/>
          <w:bCs/>
          <w:sz w:val="20"/>
          <w:lang w:val="en-US"/>
        </w:rPr>
        <w:br/>
        <w:t xml:space="preserve">Email: </w:t>
      </w:r>
      <w:hyperlink r:id="rId13" w:history="1">
        <w:r w:rsidRPr="00C733C8">
          <w:rPr>
            <w:rStyle w:val="Hyperlink"/>
            <w:rFonts w:ascii="Arial" w:hAnsi="Arial" w:cs="Arial"/>
            <w:bCs/>
            <w:sz w:val="20"/>
            <w:lang w:val="en-US"/>
          </w:rPr>
          <w:t>salesna@swissbit.com</w:t>
        </w:r>
      </w:hyperlink>
    </w:p>
    <w:p w14:paraId="53D3C889" w14:textId="77777777" w:rsidR="004376E8" w:rsidRPr="00EB6CAE" w:rsidRDefault="004376E8" w:rsidP="004376E8">
      <w:pPr>
        <w:tabs>
          <w:tab w:val="left" w:pos="1065"/>
        </w:tabs>
        <w:spacing w:before="120" w:after="120" w:line="276" w:lineRule="auto"/>
        <w:rPr>
          <w:rFonts w:ascii="Arial" w:hAnsi="Arial" w:cs="Arial"/>
          <w:bCs/>
          <w:sz w:val="20"/>
          <w:lang w:val="en-US"/>
        </w:rPr>
      </w:pPr>
      <w:r w:rsidRPr="00EB6CAE">
        <w:rPr>
          <w:rFonts w:ascii="Arial" w:hAnsi="Arial" w:cs="Arial"/>
          <w:bCs/>
          <w:sz w:val="20"/>
          <w:lang w:val="en-US"/>
        </w:rPr>
        <w:t>www.swissbit.com</w:t>
      </w:r>
    </w:p>
    <w:p w14:paraId="7EC1215B" w14:textId="77777777" w:rsidR="004376E8" w:rsidRPr="00333B25" w:rsidRDefault="004376E8" w:rsidP="00E14900">
      <w:pPr>
        <w:pStyle w:val="Textkrper"/>
        <w:jc w:val="both"/>
        <w:rPr>
          <w:rFonts w:ascii="Arial" w:hAnsi="Arial"/>
          <w:b w:val="0"/>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376E8" w:rsidRPr="00666913" w14:paraId="39E7AF79" w14:textId="77777777" w:rsidTr="006A06AD">
        <w:trPr>
          <w:trHeight w:val="2986"/>
        </w:trPr>
        <w:tc>
          <w:tcPr>
            <w:tcW w:w="3902" w:type="dxa"/>
            <w:shd w:val="clear" w:color="auto" w:fill="auto"/>
            <w:hideMark/>
          </w:tcPr>
          <w:p w14:paraId="5229AE59" w14:textId="77777777" w:rsidR="004376E8" w:rsidRPr="00333B25" w:rsidRDefault="004376E8" w:rsidP="006A06AD">
            <w:pPr>
              <w:pStyle w:val="Textkrper"/>
              <w:autoSpaceDE/>
              <w:adjustRightInd/>
              <w:spacing w:before="120" w:after="120" w:line="260" w:lineRule="exact"/>
              <w:rPr>
                <w:rFonts w:ascii="Arial" w:hAnsi="Arial"/>
                <w:lang w:val="en-US"/>
              </w:rPr>
            </w:pPr>
            <w:r w:rsidRPr="00333B25">
              <w:rPr>
                <w:rFonts w:ascii="Arial" w:hAnsi="Arial"/>
                <w:lang w:val="en-US"/>
              </w:rPr>
              <w:br w:type="page"/>
            </w:r>
            <w:r w:rsidRPr="00333B25">
              <w:rPr>
                <w:rFonts w:ascii="Arial" w:hAnsi="Arial"/>
                <w:bCs w:val="0"/>
                <w:szCs w:val="24"/>
                <w:lang w:val="en-US"/>
              </w:rPr>
              <w:t>Contact</w:t>
            </w:r>
            <w:r w:rsidRPr="00333B25">
              <w:rPr>
                <w:rFonts w:ascii="Arial" w:hAnsi="Arial"/>
                <w:lang w:val="en-US"/>
              </w:rPr>
              <w:t xml:space="preserve"> Headquarters:</w:t>
            </w:r>
          </w:p>
          <w:p w14:paraId="241263C6" w14:textId="77777777" w:rsidR="004376E8" w:rsidRPr="00333B25" w:rsidRDefault="004376E8" w:rsidP="006A06AD">
            <w:pPr>
              <w:tabs>
                <w:tab w:val="left" w:pos="1065"/>
              </w:tabs>
              <w:spacing w:before="120" w:after="120" w:line="276" w:lineRule="auto"/>
              <w:rPr>
                <w:rFonts w:ascii="Arial" w:hAnsi="Arial" w:cs="Arial"/>
                <w:sz w:val="20"/>
                <w:lang w:val="en-US"/>
              </w:rPr>
            </w:pPr>
            <w:r w:rsidRPr="00333B25">
              <w:rPr>
                <w:rFonts w:ascii="Arial" w:hAnsi="Arial" w:cs="Arial"/>
                <w:sz w:val="20"/>
                <w:lang w:val="en-US"/>
              </w:rPr>
              <w:t>Swissbit AG</w:t>
            </w:r>
            <w:r w:rsidRPr="00333B25">
              <w:rPr>
                <w:rFonts w:ascii="Arial" w:hAnsi="Arial" w:cs="Arial"/>
                <w:sz w:val="20"/>
                <w:lang w:val="en-US"/>
              </w:rPr>
              <w:br/>
            </w:r>
            <w:r w:rsidRPr="00333B25">
              <w:rPr>
                <w:rFonts w:ascii="Arial" w:hAnsi="Arial" w:cs="Arial"/>
                <w:bCs/>
                <w:sz w:val="20"/>
                <w:lang w:val="en-US"/>
              </w:rPr>
              <w:t>Marian Weber</w:t>
            </w:r>
            <w:r w:rsidRPr="00333B25">
              <w:rPr>
                <w:rFonts w:ascii="Arial" w:hAnsi="Arial" w:cs="Arial"/>
                <w:bCs/>
                <w:sz w:val="20"/>
                <w:lang w:val="en-US"/>
              </w:rPr>
              <w:br/>
            </w:r>
            <w:proofErr w:type="spellStart"/>
            <w:r w:rsidRPr="00333B25">
              <w:rPr>
                <w:rFonts w:ascii="Arial" w:hAnsi="Arial" w:cs="Arial"/>
                <w:bCs/>
                <w:sz w:val="20"/>
                <w:lang w:val="en-US"/>
              </w:rPr>
              <w:t>Industriestrasse</w:t>
            </w:r>
            <w:proofErr w:type="spellEnd"/>
            <w:r w:rsidRPr="00333B25">
              <w:rPr>
                <w:rFonts w:ascii="Arial" w:hAnsi="Arial" w:cs="Arial"/>
                <w:bCs/>
                <w:sz w:val="20"/>
                <w:lang w:val="en-US"/>
              </w:rPr>
              <w:t xml:space="preserve"> 4</w:t>
            </w:r>
            <w:r w:rsidRPr="00333B25">
              <w:rPr>
                <w:rFonts w:ascii="Arial" w:hAnsi="Arial" w:cs="Arial"/>
                <w:bCs/>
                <w:sz w:val="20"/>
                <w:lang w:val="en-US"/>
              </w:rPr>
              <w:br/>
              <w:t>9552 Bronschhofen</w:t>
            </w:r>
            <w:r w:rsidRPr="00333B25">
              <w:rPr>
                <w:rFonts w:ascii="Arial" w:hAnsi="Arial" w:cs="Arial"/>
                <w:bCs/>
                <w:sz w:val="20"/>
                <w:lang w:val="en-US"/>
              </w:rPr>
              <w:br/>
              <w:t>Switzerland</w:t>
            </w:r>
          </w:p>
          <w:p w14:paraId="708A7BCB" w14:textId="77777777" w:rsidR="004376E8" w:rsidRPr="00333B25" w:rsidRDefault="004376E8" w:rsidP="006A06AD">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Tel: +49 172 854 88 26</w:t>
            </w:r>
            <w:r w:rsidRPr="00333B25">
              <w:rPr>
                <w:rFonts w:ascii="Arial" w:hAnsi="Arial" w:cs="Arial"/>
                <w:bCs/>
                <w:sz w:val="20"/>
                <w:lang w:val="en-US"/>
              </w:rPr>
              <w:br/>
              <w:t xml:space="preserve">Email: </w:t>
            </w:r>
            <w:hyperlink r:id="rId14" w:history="1">
              <w:r w:rsidRPr="00333B25">
                <w:rPr>
                  <w:rStyle w:val="Hyperlink"/>
                  <w:rFonts w:ascii="Arial" w:hAnsi="Arial" w:cs="Arial"/>
                  <w:bCs/>
                  <w:sz w:val="20"/>
                  <w:lang w:val="en-US"/>
                </w:rPr>
                <w:t>marian.weber@swissbit.com</w:t>
              </w:r>
            </w:hyperlink>
          </w:p>
          <w:p w14:paraId="0BBC04EC" w14:textId="77777777" w:rsidR="004376E8" w:rsidRPr="00333B25" w:rsidRDefault="004376E8" w:rsidP="006A06AD">
            <w:pPr>
              <w:tabs>
                <w:tab w:val="left" w:pos="1065"/>
              </w:tabs>
              <w:spacing w:before="120" w:after="120" w:line="276" w:lineRule="auto"/>
              <w:rPr>
                <w:rFonts w:ascii="Arial" w:hAnsi="Arial" w:cs="Arial"/>
                <w:bCs/>
                <w:sz w:val="20"/>
                <w:lang w:val="en-US"/>
              </w:rPr>
            </w:pPr>
            <w:r w:rsidRPr="00333B25">
              <w:rPr>
                <w:rFonts w:ascii="Arial" w:hAnsi="Arial" w:cs="Arial"/>
                <w:bCs/>
                <w:sz w:val="20"/>
                <w:lang w:val="en-US"/>
              </w:rPr>
              <w:t>www.swissbit.com</w:t>
            </w:r>
          </w:p>
          <w:p w14:paraId="4715940C" w14:textId="77777777" w:rsidR="004376E8" w:rsidRPr="00333B25" w:rsidRDefault="004376E8" w:rsidP="006A06AD">
            <w:pPr>
              <w:spacing w:before="120" w:after="120" w:line="260" w:lineRule="exact"/>
              <w:rPr>
                <w:rFonts w:ascii="Arial" w:hAnsi="Arial" w:cs="Arial"/>
                <w:lang w:val="en-US"/>
              </w:rPr>
            </w:pPr>
          </w:p>
        </w:tc>
        <w:tc>
          <w:tcPr>
            <w:tcW w:w="3193" w:type="dxa"/>
            <w:shd w:val="clear" w:color="auto" w:fill="auto"/>
            <w:hideMark/>
          </w:tcPr>
          <w:p w14:paraId="21DD60AF" w14:textId="77777777" w:rsidR="004376E8" w:rsidRPr="00333B25" w:rsidRDefault="004376E8" w:rsidP="006A06AD">
            <w:pPr>
              <w:pStyle w:val="Textkrper"/>
              <w:autoSpaceDE/>
              <w:adjustRightInd/>
              <w:spacing w:before="120" w:after="120" w:line="260" w:lineRule="exact"/>
              <w:rPr>
                <w:rFonts w:ascii="Arial" w:hAnsi="Arial"/>
                <w:bCs w:val="0"/>
                <w:szCs w:val="24"/>
                <w:lang w:val="en-US"/>
              </w:rPr>
            </w:pPr>
            <w:r w:rsidRPr="00333B25">
              <w:rPr>
                <w:rFonts w:ascii="Arial" w:hAnsi="Arial"/>
                <w:bCs w:val="0"/>
                <w:szCs w:val="24"/>
                <w:lang w:val="en-US"/>
              </w:rPr>
              <w:t>Press Agency:</w:t>
            </w:r>
          </w:p>
          <w:p w14:paraId="44D2E8A0" w14:textId="77777777" w:rsidR="004376E8" w:rsidRPr="00CD5991" w:rsidRDefault="004376E8" w:rsidP="006A06AD">
            <w:pPr>
              <w:tabs>
                <w:tab w:val="left" w:pos="1065"/>
              </w:tabs>
              <w:spacing w:before="120" w:after="120" w:line="276" w:lineRule="auto"/>
              <w:rPr>
                <w:rFonts w:ascii="Arial" w:hAnsi="Arial" w:cs="Arial"/>
                <w:bCs/>
                <w:sz w:val="20"/>
                <w:lang w:val="en-US"/>
              </w:rPr>
            </w:pPr>
            <w:proofErr w:type="spellStart"/>
            <w:r w:rsidRPr="00CD5991">
              <w:rPr>
                <w:rFonts w:ascii="Arial" w:hAnsi="Arial" w:cs="Arial"/>
                <w:bCs/>
                <w:sz w:val="20"/>
                <w:lang w:val="en-US"/>
              </w:rPr>
              <w:t>HighTech</w:t>
            </w:r>
            <w:proofErr w:type="spellEnd"/>
            <w:r w:rsidRPr="00CD5991">
              <w:rPr>
                <w:rFonts w:ascii="Arial" w:hAnsi="Arial" w:cs="Arial"/>
                <w:bCs/>
                <w:sz w:val="20"/>
                <w:lang w:val="en-US"/>
              </w:rPr>
              <w:t xml:space="preserve"> communications GmbH</w:t>
            </w:r>
            <w:r>
              <w:rPr>
                <w:rFonts w:ascii="Arial" w:hAnsi="Arial" w:cs="Arial"/>
                <w:bCs/>
                <w:sz w:val="20"/>
                <w:lang w:val="en-US"/>
              </w:rPr>
              <w:br/>
            </w:r>
            <w:r w:rsidRPr="00CD5991">
              <w:rPr>
                <w:rFonts w:ascii="Arial" w:hAnsi="Arial" w:cs="Arial"/>
                <w:bCs/>
                <w:sz w:val="20"/>
                <w:lang w:val="en-US"/>
              </w:rPr>
              <w:t>Brigitte Basilio</w:t>
            </w:r>
            <w:r>
              <w:rPr>
                <w:rFonts w:ascii="Arial" w:hAnsi="Arial" w:cs="Arial"/>
                <w:bCs/>
                <w:sz w:val="20"/>
                <w:lang w:val="en-US"/>
              </w:rPr>
              <w:br/>
            </w:r>
            <w:proofErr w:type="spellStart"/>
            <w:r w:rsidRPr="00CD5991">
              <w:rPr>
                <w:rFonts w:ascii="Arial" w:hAnsi="Arial" w:cs="Arial"/>
                <w:bCs/>
                <w:sz w:val="20"/>
                <w:lang w:val="en-US"/>
              </w:rPr>
              <w:t>Brunhamstrasse</w:t>
            </w:r>
            <w:proofErr w:type="spellEnd"/>
            <w:r w:rsidRPr="00CD5991">
              <w:rPr>
                <w:rFonts w:ascii="Arial" w:hAnsi="Arial" w:cs="Arial"/>
                <w:bCs/>
                <w:sz w:val="20"/>
                <w:lang w:val="en-US"/>
              </w:rPr>
              <w:t xml:space="preserve"> 21</w:t>
            </w:r>
            <w:r>
              <w:rPr>
                <w:rFonts w:ascii="Arial" w:hAnsi="Arial" w:cs="Arial"/>
                <w:bCs/>
                <w:sz w:val="20"/>
                <w:lang w:val="en-US"/>
              </w:rPr>
              <w:br/>
            </w:r>
            <w:r w:rsidRPr="00CD5991">
              <w:rPr>
                <w:rFonts w:ascii="Arial" w:hAnsi="Arial" w:cs="Arial"/>
                <w:bCs/>
                <w:sz w:val="20"/>
                <w:lang w:val="en-US"/>
              </w:rPr>
              <w:t>81249 Munich</w:t>
            </w:r>
            <w:r>
              <w:rPr>
                <w:rFonts w:ascii="Arial" w:hAnsi="Arial" w:cs="Arial"/>
                <w:bCs/>
                <w:sz w:val="20"/>
                <w:lang w:val="en-US"/>
              </w:rPr>
              <w:br/>
            </w:r>
            <w:r w:rsidRPr="00CD5991">
              <w:rPr>
                <w:rFonts w:ascii="Arial" w:hAnsi="Arial" w:cs="Arial"/>
                <w:bCs/>
                <w:sz w:val="20"/>
                <w:lang w:val="en-US"/>
              </w:rPr>
              <w:t>Germany</w:t>
            </w:r>
          </w:p>
          <w:p w14:paraId="6A330DCD" w14:textId="175480EF" w:rsidR="004376E8" w:rsidRDefault="004376E8" w:rsidP="006A06AD">
            <w:pPr>
              <w:tabs>
                <w:tab w:val="left" w:pos="1065"/>
              </w:tabs>
              <w:spacing w:before="120" w:after="120" w:line="260" w:lineRule="exact"/>
              <w:rPr>
                <w:rFonts w:ascii="Arial" w:hAnsi="Arial" w:cs="Arial"/>
                <w:bCs/>
                <w:sz w:val="20"/>
                <w:lang w:val="en-US"/>
              </w:rPr>
            </w:pPr>
            <w:r w:rsidRPr="00CD5991">
              <w:rPr>
                <w:rFonts w:ascii="Arial" w:hAnsi="Arial" w:cs="Arial"/>
                <w:bCs/>
                <w:sz w:val="20"/>
                <w:lang w:val="en-US"/>
              </w:rPr>
              <w:t>Tel: +49 89 500778-20</w:t>
            </w:r>
            <w:r>
              <w:rPr>
                <w:rFonts w:ascii="Arial" w:hAnsi="Arial" w:cs="Arial"/>
                <w:bCs/>
                <w:sz w:val="20"/>
                <w:lang w:val="en-US"/>
              </w:rPr>
              <w:br/>
            </w:r>
            <w:r w:rsidRPr="00CD5991">
              <w:rPr>
                <w:rFonts w:ascii="Arial" w:hAnsi="Arial" w:cs="Arial"/>
                <w:bCs/>
                <w:sz w:val="20"/>
                <w:lang w:val="en-US"/>
              </w:rPr>
              <w:t xml:space="preserve">Email: </w:t>
            </w:r>
            <w:hyperlink r:id="rId15" w:history="1">
              <w:r w:rsidR="00666913" w:rsidRPr="003B4567">
                <w:rPr>
                  <w:rStyle w:val="Hyperlink"/>
                  <w:rFonts w:ascii="Arial" w:hAnsi="Arial" w:cs="Arial"/>
                  <w:bCs/>
                  <w:sz w:val="20"/>
                  <w:lang w:val="en-US"/>
                </w:rPr>
                <w:t>b.basilio@htcm.de</w:t>
              </w:r>
            </w:hyperlink>
          </w:p>
          <w:p w14:paraId="43A55CD8" w14:textId="77777777" w:rsidR="004376E8" w:rsidRPr="00333B25" w:rsidRDefault="004376E8" w:rsidP="006A06AD">
            <w:pPr>
              <w:tabs>
                <w:tab w:val="left" w:pos="1065"/>
              </w:tabs>
              <w:spacing w:before="120" w:after="120" w:line="260" w:lineRule="exact"/>
              <w:rPr>
                <w:rFonts w:ascii="Arial" w:hAnsi="Arial" w:cs="Arial"/>
                <w:lang w:val="en-US"/>
              </w:rPr>
            </w:pPr>
            <w:r w:rsidRPr="00CD5991">
              <w:rPr>
                <w:rFonts w:ascii="Arial" w:hAnsi="Arial" w:cs="Arial"/>
                <w:bCs/>
                <w:sz w:val="20"/>
                <w:lang w:val="en-US"/>
              </w:rPr>
              <w:t>www.htcm.de</w:t>
            </w:r>
          </w:p>
        </w:tc>
      </w:tr>
    </w:tbl>
    <w:p w14:paraId="4BC6A8A4" w14:textId="77777777" w:rsidR="008C4506" w:rsidRPr="00776360" w:rsidRDefault="008C4506" w:rsidP="000405C4">
      <w:pPr>
        <w:pStyle w:val="txt"/>
        <w:tabs>
          <w:tab w:val="left" w:pos="1185"/>
        </w:tabs>
        <w:jc w:val="both"/>
        <w:rPr>
          <w:b/>
          <w:bCs/>
          <w:lang w:val="en-US"/>
        </w:rPr>
      </w:pPr>
    </w:p>
    <w:sectPr w:rsidR="008C4506" w:rsidRPr="00776360" w:rsidSect="00B32B27">
      <w:headerReference w:type="default" r:id="rId16"/>
      <w:footerReference w:type="default" r:id="rId17"/>
      <w:pgSz w:w="11906" w:h="16838" w:code="9"/>
      <w:pgMar w:top="1843"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07C1" w14:textId="77777777" w:rsidR="00B32B27" w:rsidRDefault="00B32B27">
      <w:r>
        <w:separator/>
      </w:r>
    </w:p>
  </w:endnote>
  <w:endnote w:type="continuationSeparator" w:id="0">
    <w:p w14:paraId="3AB82159" w14:textId="77777777" w:rsidR="00B32B27" w:rsidRDefault="00B3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360B" w14:textId="790C9AD8" w:rsidR="00E21031" w:rsidRPr="00776360" w:rsidRDefault="00E21031" w:rsidP="00E21031">
    <w:pPr>
      <w:pStyle w:val="Fuzeile"/>
      <w:tabs>
        <w:tab w:val="clear" w:pos="4536"/>
        <w:tab w:val="right" w:pos="7088"/>
      </w:tabs>
      <w:rPr>
        <w:lang w:val="en-US"/>
      </w:rPr>
    </w:pPr>
    <w:r w:rsidRPr="00776360">
      <w:rPr>
        <w:rFonts w:ascii="Arial" w:hAnsi="Arial" w:cs="Arial"/>
        <w:noProof/>
        <w:snapToGrid w:val="0"/>
        <w:color w:val="808080"/>
        <w:sz w:val="16"/>
        <w:szCs w:val="16"/>
        <w:lang w:val="en-US"/>
      </w:rPr>
      <w:t>© Swissbit AG</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t>
    </w:r>
    <w:r w:rsidR="00EB2CCF">
      <w:rPr>
        <w:rFonts w:ascii="Arial" w:hAnsi="Arial" w:cs="Arial"/>
        <w:noProof/>
        <w:snapToGrid w:val="0"/>
        <w:color w:val="808080"/>
        <w:sz w:val="16"/>
        <w:szCs w:val="16"/>
        <w:lang w:val="en-US"/>
      </w:rPr>
      <w:t xml:space="preserve"> </w:t>
    </w:r>
    <w:r w:rsidRPr="00776360">
      <w:rPr>
        <w:rFonts w:ascii="Arial" w:hAnsi="Arial" w:cs="Arial"/>
        <w:noProof/>
        <w:snapToGrid w:val="0"/>
        <w:color w:val="808080"/>
        <w:sz w:val="16"/>
        <w:szCs w:val="16"/>
        <w:lang w:val="en-US"/>
      </w:rPr>
      <w:t>www.swissbit.com</w:t>
    </w:r>
    <w:r w:rsidR="00EB2CCF">
      <w:rPr>
        <w:rFonts w:ascii="Arial" w:hAnsi="Arial" w:cs="Arial"/>
        <w:snapToGrid w:val="0"/>
        <w:color w:val="808080"/>
        <w:sz w:val="16"/>
        <w:szCs w:val="16"/>
        <w:lang w:val="en-US"/>
      </w:rPr>
      <w:t xml:space="preserve"> </w:t>
    </w:r>
    <w:r w:rsidRPr="00776360">
      <w:rPr>
        <w:rFonts w:ascii="Arial" w:hAnsi="Arial" w:cs="Arial"/>
        <w:snapToGrid w:val="0"/>
        <w:color w:val="808080"/>
        <w:sz w:val="16"/>
        <w:szCs w:val="16"/>
        <w:lang w:val="en-US"/>
      </w:rPr>
      <w:t>|</w:t>
    </w:r>
    <w:r w:rsidR="00EB2CCF">
      <w:rPr>
        <w:rFonts w:ascii="Arial" w:hAnsi="Arial" w:cs="Arial"/>
        <w:snapToGrid w:val="0"/>
        <w:color w:val="808080"/>
        <w:sz w:val="16"/>
        <w:szCs w:val="16"/>
        <w:lang w:val="en-US"/>
      </w:rPr>
      <w:t xml:space="preserve"> </w:t>
    </w:r>
    <w:r w:rsidR="00776360" w:rsidRPr="00776360">
      <w:rPr>
        <w:rFonts w:ascii="Arial" w:hAnsi="Arial" w:cs="Arial"/>
        <w:snapToGrid w:val="0"/>
        <w:color w:val="808080"/>
        <w:sz w:val="16"/>
        <w:szCs w:val="16"/>
        <w:lang w:val="en-US"/>
      </w:rPr>
      <w:t>Press</w:t>
    </w:r>
    <w:r w:rsidR="00776360">
      <w:rPr>
        <w:rFonts w:ascii="Arial" w:hAnsi="Arial" w:cs="Arial"/>
        <w:snapToGrid w:val="0"/>
        <w:color w:val="808080"/>
        <w:sz w:val="16"/>
        <w:szCs w:val="16"/>
        <w:lang w:val="en-US"/>
      </w:rPr>
      <w:t xml:space="preserve"> Release</w:t>
    </w:r>
    <w:r w:rsidRPr="00776360">
      <w:rPr>
        <w:rFonts w:ascii="Arial" w:hAnsi="Arial" w:cs="Arial"/>
        <w:snapToGrid w:val="0"/>
        <w:color w:val="808080"/>
        <w:sz w:val="16"/>
        <w:szCs w:val="16"/>
        <w:lang w:val="en-US"/>
      </w:rPr>
      <w:tab/>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PAGE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1</w:t>
    </w:r>
    <w:r>
      <w:rPr>
        <w:rFonts w:ascii="Arial" w:hAnsi="Arial" w:cs="Arial"/>
        <w:b/>
        <w:bCs/>
        <w:snapToGrid w:val="0"/>
        <w:color w:val="808080"/>
        <w:sz w:val="16"/>
        <w:szCs w:val="16"/>
      </w:rPr>
      <w:fldChar w:fldCharType="end"/>
    </w:r>
    <w:r w:rsidRPr="00776360">
      <w:rPr>
        <w:rFonts w:ascii="Arial" w:hAnsi="Arial" w:cs="Arial"/>
        <w:snapToGrid w:val="0"/>
        <w:color w:val="808080"/>
        <w:sz w:val="16"/>
        <w:szCs w:val="16"/>
        <w:lang w:val="en-US"/>
      </w:rPr>
      <w:t xml:space="preserve"> / </w:t>
    </w:r>
    <w:r>
      <w:rPr>
        <w:rFonts w:ascii="Arial" w:hAnsi="Arial" w:cs="Arial"/>
        <w:b/>
        <w:bCs/>
        <w:snapToGrid w:val="0"/>
        <w:color w:val="808080"/>
        <w:sz w:val="16"/>
        <w:szCs w:val="16"/>
      </w:rPr>
      <w:fldChar w:fldCharType="begin"/>
    </w:r>
    <w:r w:rsidRPr="00776360">
      <w:rPr>
        <w:rFonts w:ascii="Arial" w:hAnsi="Arial" w:cs="Arial"/>
        <w:b/>
        <w:bCs/>
        <w:snapToGrid w:val="0"/>
        <w:color w:val="808080"/>
        <w:sz w:val="16"/>
        <w:szCs w:val="16"/>
        <w:lang w:val="en-US"/>
      </w:rPr>
      <w:instrText>NUMPAGES  \* Arabic  \* MERGEFORMAT</w:instrText>
    </w:r>
    <w:r>
      <w:rPr>
        <w:rFonts w:ascii="Arial" w:hAnsi="Arial" w:cs="Arial"/>
        <w:b/>
        <w:bCs/>
        <w:snapToGrid w:val="0"/>
        <w:color w:val="808080"/>
        <w:sz w:val="16"/>
        <w:szCs w:val="16"/>
      </w:rPr>
      <w:fldChar w:fldCharType="separate"/>
    </w:r>
    <w:r w:rsidRPr="00776360">
      <w:rPr>
        <w:rFonts w:ascii="Arial" w:hAnsi="Arial" w:cs="Arial"/>
        <w:b/>
        <w:bCs/>
        <w:snapToGrid w:val="0"/>
        <w:color w:val="808080"/>
        <w:sz w:val="16"/>
        <w:szCs w:val="16"/>
        <w:lang w:val="en-US"/>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E357" w14:textId="77777777" w:rsidR="00B32B27" w:rsidRDefault="00B32B27">
      <w:r>
        <w:separator/>
      </w:r>
    </w:p>
  </w:footnote>
  <w:footnote w:type="continuationSeparator" w:id="0">
    <w:p w14:paraId="75B372B1" w14:textId="77777777" w:rsidR="00B32B27" w:rsidRDefault="00B3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03BB" w14:textId="395D4409" w:rsidR="00AD41FF" w:rsidRDefault="00A7440B"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28EF84A4" wp14:editId="0CA88E06">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15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4BD"/>
    <w:rsid w:val="000103A6"/>
    <w:rsid w:val="000130DC"/>
    <w:rsid w:val="00020B0A"/>
    <w:rsid w:val="000258D8"/>
    <w:rsid w:val="00027615"/>
    <w:rsid w:val="00035374"/>
    <w:rsid w:val="000405C4"/>
    <w:rsid w:val="000410AB"/>
    <w:rsid w:val="0004197D"/>
    <w:rsid w:val="00044342"/>
    <w:rsid w:val="000457A0"/>
    <w:rsid w:val="0004689C"/>
    <w:rsid w:val="00047F28"/>
    <w:rsid w:val="00050506"/>
    <w:rsid w:val="00050684"/>
    <w:rsid w:val="00053D8B"/>
    <w:rsid w:val="000568D7"/>
    <w:rsid w:val="000645F0"/>
    <w:rsid w:val="00066AB4"/>
    <w:rsid w:val="00066CE0"/>
    <w:rsid w:val="00067C15"/>
    <w:rsid w:val="00070731"/>
    <w:rsid w:val="00070D56"/>
    <w:rsid w:val="00071ACD"/>
    <w:rsid w:val="000773C0"/>
    <w:rsid w:val="00080160"/>
    <w:rsid w:val="00080DDC"/>
    <w:rsid w:val="000840F7"/>
    <w:rsid w:val="00087AA6"/>
    <w:rsid w:val="000904AA"/>
    <w:rsid w:val="000909E1"/>
    <w:rsid w:val="00093297"/>
    <w:rsid w:val="0009366A"/>
    <w:rsid w:val="00093BD4"/>
    <w:rsid w:val="000A08B3"/>
    <w:rsid w:val="000A09B0"/>
    <w:rsid w:val="000A2B34"/>
    <w:rsid w:val="000A486B"/>
    <w:rsid w:val="000A77AF"/>
    <w:rsid w:val="000B28AB"/>
    <w:rsid w:val="000B4E60"/>
    <w:rsid w:val="000B56A3"/>
    <w:rsid w:val="000B59CE"/>
    <w:rsid w:val="000B6091"/>
    <w:rsid w:val="000B7463"/>
    <w:rsid w:val="000C30FD"/>
    <w:rsid w:val="000C469E"/>
    <w:rsid w:val="000D1049"/>
    <w:rsid w:val="000D40B1"/>
    <w:rsid w:val="000E3117"/>
    <w:rsid w:val="000E5647"/>
    <w:rsid w:val="000E61B4"/>
    <w:rsid w:val="000E6B63"/>
    <w:rsid w:val="000E6F27"/>
    <w:rsid w:val="000F4BBA"/>
    <w:rsid w:val="00100528"/>
    <w:rsid w:val="00101B6C"/>
    <w:rsid w:val="001138B8"/>
    <w:rsid w:val="00117E5E"/>
    <w:rsid w:val="00122814"/>
    <w:rsid w:val="001254D2"/>
    <w:rsid w:val="001255F4"/>
    <w:rsid w:val="001274FC"/>
    <w:rsid w:val="00131977"/>
    <w:rsid w:val="00137CC0"/>
    <w:rsid w:val="00143CAA"/>
    <w:rsid w:val="001456DE"/>
    <w:rsid w:val="00145A71"/>
    <w:rsid w:val="00146C95"/>
    <w:rsid w:val="001536CC"/>
    <w:rsid w:val="001559E7"/>
    <w:rsid w:val="0016652E"/>
    <w:rsid w:val="00170BF1"/>
    <w:rsid w:val="0018282A"/>
    <w:rsid w:val="00182AE6"/>
    <w:rsid w:val="00190F4E"/>
    <w:rsid w:val="001927A2"/>
    <w:rsid w:val="00194043"/>
    <w:rsid w:val="00194988"/>
    <w:rsid w:val="001956A7"/>
    <w:rsid w:val="001A2CAF"/>
    <w:rsid w:val="001A6221"/>
    <w:rsid w:val="001A635B"/>
    <w:rsid w:val="001B0162"/>
    <w:rsid w:val="001B0E30"/>
    <w:rsid w:val="001B295E"/>
    <w:rsid w:val="001B2CC2"/>
    <w:rsid w:val="001B2FCE"/>
    <w:rsid w:val="001B3A92"/>
    <w:rsid w:val="001B640E"/>
    <w:rsid w:val="001C041E"/>
    <w:rsid w:val="001C0C66"/>
    <w:rsid w:val="001C3A0F"/>
    <w:rsid w:val="001D0DB2"/>
    <w:rsid w:val="001D243D"/>
    <w:rsid w:val="001D2D28"/>
    <w:rsid w:val="001D2D7C"/>
    <w:rsid w:val="001D3737"/>
    <w:rsid w:val="001D3C17"/>
    <w:rsid w:val="001D4991"/>
    <w:rsid w:val="001E5EB7"/>
    <w:rsid w:val="001E6BFC"/>
    <w:rsid w:val="001E6F96"/>
    <w:rsid w:val="001F02E1"/>
    <w:rsid w:val="001F039F"/>
    <w:rsid w:val="001F4BB0"/>
    <w:rsid w:val="001F7E8F"/>
    <w:rsid w:val="00206166"/>
    <w:rsid w:val="00207DDD"/>
    <w:rsid w:val="00211B7B"/>
    <w:rsid w:val="0021294C"/>
    <w:rsid w:val="00214A93"/>
    <w:rsid w:val="0021524E"/>
    <w:rsid w:val="00215586"/>
    <w:rsid w:val="00216476"/>
    <w:rsid w:val="00216AD1"/>
    <w:rsid w:val="00217FD0"/>
    <w:rsid w:val="002329D1"/>
    <w:rsid w:val="00232AE1"/>
    <w:rsid w:val="0023483C"/>
    <w:rsid w:val="00236941"/>
    <w:rsid w:val="00240A6A"/>
    <w:rsid w:val="00243D1A"/>
    <w:rsid w:val="00246D7B"/>
    <w:rsid w:val="00254CE8"/>
    <w:rsid w:val="0026140A"/>
    <w:rsid w:val="00263AD1"/>
    <w:rsid w:val="00264572"/>
    <w:rsid w:val="00265445"/>
    <w:rsid w:val="00270832"/>
    <w:rsid w:val="00270A0B"/>
    <w:rsid w:val="00273BD3"/>
    <w:rsid w:val="00273C1C"/>
    <w:rsid w:val="0028487E"/>
    <w:rsid w:val="00285B8D"/>
    <w:rsid w:val="002872A3"/>
    <w:rsid w:val="00287AE5"/>
    <w:rsid w:val="00291C4C"/>
    <w:rsid w:val="002921AC"/>
    <w:rsid w:val="00297ECB"/>
    <w:rsid w:val="002A095E"/>
    <w:rsid w:val="002A374A"/>
    <w:rsid w:val="002A4652"/>
    <w:rsid w:val="002A47FD"/>
    <w:rsid w:val="002A764A"/>
    <w:rsid w:val="002A76FC"/>
    <w:rsid w:val="002A7E50"/>
    <w:rsid w:val="002B0B65"/>
    <w:rsid w:val="002B2FE0"/>
    <w:rsid w:val="002B6C90"/>
    <w:rsid w:val="002C1E14"/>
    <w:rsid w:val="002C2A63"/>
    <w:rsid w:val="002C696C"/>
    <w:rsid w:val="002C6F34"/>
    <w:rsid w:val="002D16C4"/>
    <w:rsid w:val="002D37EB"/>
    <w:rsid w:val="002D43DF"/>
    <w:rsid w:val="002D57C8"/>
    <w:rsid w:val="002E0469"/>
    <w:rsid w:val="002E0723"/>
    <w:rsid w:val="002E0DDA"/>
    <w:rsid w:val="002E229A"/>
    <w:rsid w:val="002E24C9"/>
    <w:rsid w:val="002E2806"/>
    <w:rsid w:val="002E608D"/>
    <w:rsid w:val="002E60FE"/>
    <w:rsid w:val="002F488A"/>
    <w:rsid w:val="002F4F75"/>
    <w:rsid w:val="002F663D"/>
    <w:rsid w:val="002F7301"/>
    <w:rsid w:val="0030087D"/>
    <w:rsid w:val="00301A91"/>
    <w:rsid w:val="00304188"/>
    <w:rsid w:val="00305082"/>
    <w:rsid w:val="00306F4D"/>
    <w:rsid w:val="00307B15"/>
    <w:rsid w:val="003105E2"/>
    <w:rsid w:val="0031368B"/>
    <w:rsid w:val="00313AF1"/>
    <w:rsid w:val="003154CD"/>
    <w:rsid w:val="003156CA"/>
    <w:rsid w:val="003171F8"/>
    <w:rsid w:val="00320451"/>
    <w:rsid w:val="00320E03"/>
    <w:rsid w:val="00321F48"/>
    <w:rsid w:val="0032557D"/>
    <w:rsid w:val="00330829"/>
    <w:rsid w:val="0033154F"/>
    <w:rsid w:val="0033520E"/>
    <w:rsid w:val="00336A26"/>
    <w:rsid w:val="003415EB"/>
    <w:rsid w:val="00347536"/>
    <w:rsid w:val="00355E1C"/>
    <w:rsid w:val="00356C16"/>
    <w:rsid w:val="003668D1"/>
    <w:rsid w:val="0037012B"/>
    <w:rsid w:val="00371550"/>
    <w:rsid w:val="003723BA"/>
    <w:rsid w:val="00372533"/>
    <w:rsid w:val="00376468"/>
    <w:rsid w:val="00380C3F"/>
    <w:rsid w:val="003814F9"/>
    <w:rsid w:val="003822CF"/>
    <w:rsid w:val="003834A8"/>
    <w:rsid w:val="00384606"/>
    <w:rsid w:val="003931C1"/>
    <w:rsid w:val="003A0D86"/>
    <w:rsid w:val="003A16BA"/>
    <w:rsid w:val="003B1978"/>
    <w:rsid w:val="003B2106"/>
    <w:rsid w:val="003B2AAF"/>
    <w:rsid w:val="003B3E7A"/>
    <w:rsid w:val="003B4FE6"/>
    <w:rsid w:val="003B5455"/>
    <w:rsid w:val="003B7A9C"/>
    <w:rsid w:val="003C080B"/>
    <w:rsid w:val="003C1BF9"/>
    <w:rsid w:val="003C3F95"/>
    <w:rsid w:val="003D7535"/>
    <w:rsid w:val="003D7D27"/>
    <w:rsid w:val="003E0DA0"/>
    <w:rsid w:val="003E263B"/>
    <w:rsid w:val="003E2D9D"/>
    <w:rsid w:val="003E5A64"/>
    <w:rsid w:val="004001C1"/>
    <w:rsid w:val="00400AA8"/>
    <w:rsid w:val="00401276"/>
    <w:rsid w:val="00401E0F"/>
    <w:rsid w:val="00402233"/>
    <w:rsid w:val="00404587"/>
    <w:rsid w:val="00410CBD"/>
    <w:rsid w:val="00410CE1"/>
    <w:rsid w:val="004120DD"/>
    <w:rsid w:val="004144AE"/>
    <w:rsid w:val="004204AA"/>
    <w:rsid w:val="00421448"/>
    <w:rsid w:val="0042615E"/>
    <w:rsid w:val="00430C92"/>
    <w:rsid w:val="004376E8"/>
    <w:rsid w:val="00441533"/>
    <w:rsid w:val="00441C6C"/>
    <w:rsid w:val="00442259"/>
    <w:rsid w:val="0046027E"/>
    <w:rsid w:val="004646CB"/>
    <w:rsid w:val="00465DD3"/>
    <w:rsid w:val="00470FBA"/>
    <w:rsid w:val="00474DCF"/>
    <w:rsid w:val="004756EA"/>
    <w:rsid w:val="004773DC"/>
    <w:rsid w:val="00483C3D"/>
    <w:rsid w:val="00487A78"/>
    <w:rsid w:val="00490666"/>
    <w:rsid w:val="00493757"/>
    <w:rsid w:val="0049593E"/>
    <w:rsid w:val="004959CF"/>
    <w:rsid w:val="004A4093"/>
    <w:rsid w:val="004B1D89"/>
    <w:rsid w:val="004B2DAD"/>
    <w:rsid w:val="004B3468"/>
    <w:rsid w:val="004B3E4B"/>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4ED7"/>
    <w:rsid w:val="004E60E4"/>
    <w:rsid w:val="004E6446"/>
    <w:rsid w:val="004E73E0"/>
    <w:rsid w:val="004F1218"/>
    <w:rsid w:val="004F1D2A"/>
    <w:rsid w:val="004F387D"/>
    <w:rsid w:val="004F4AB5"/>
    <w:rsid w:val="004F72E7"/>
    <w:rsid w:val="00500BEA"/>
    <w:rsid w:val="005010F7"/>
    <w:rsid w:val="005018DC"/>
    <w:rsid w:val="00502845"/>
    <w:rsid w:val="00505509"/>
    <w:rsid w:val="00516D0B"/>
    <w:rsid w:val="00523579"/>
    <w:rsid w:val="00524912"/>
    <w:rsid w:val="00525673"/>
    <w:rsid w:val="00525AEC"/>
    <w:rsid w:val="00527E44"/>
    <w:rsid w:val="00530FC0"/>
    <w:rsid w:val="0053253F"/>
    <w:rsid w:val="005327C7"/>
    <w:rsid w:val="005355B7"/>
    <w:rsid w:val="00535659"/>
    <w:rsid w:val="00537E88"/>
    <w:rsid w:val="00547C2B"/>
    <w:rsid w:val="00550D3E"/>
    <w:rsid w:val="005538CF"/>
    <w:rsid w:val="00556A0C"/>
    <w:rsid w:val="005605A5"/>
    <w:rsid w:val="00562D67"/>
    <w:rsid w:val="005644D5"/>
    <w:rsid w:val="005653C3"/>
    <w:rsid w:val="00565F9A"/>
    <w:rsid w:val="00571E32"/>
    <w:rsid w:val="0057206D"/>
    <w:rsid w:val="00573038"/>
    <w:rsid w:val="005758B7"/>
    <w:rsid w:val="00580423"/>
    <w:rsid w:val="00581536"/>
    <w:rsid w:val="005861EE"/>
    <w:rsid w:val="00587F00"/>
    <w:rsid w:val="00591701"/>
    <w:rsid w:val="00593397"/>
    <w:rsid w:val="0059367F"/>
    <w:rsid w:val="00594312"/>
    <w:rsid w:val="0059575B"/>
    <w:rsid w:val="0059610F"/>
    <w:rsid w:val="005A0558"/>
    <w:rsid w:val="005A37DF"/>
    <w:rsid w:val="005B1CCE"/>
    <w:rsid w:val="005C06DF"/>
    <w:rsid w:val="005C39D5"/>
    <w:rsid w:val="005C61CB"/>
    <w:rsid w:val="005C6D6A"/>
    <w:rsid w:val="005C747C"/>
    <w:rsid w:val="005D160B"/>
    <w:rsid w:val="005D2D80"/>
    <w:rsid w:val="005D7454"/>
    <w:rsid w:val="005E1091"/>
    <w:rsid w:val="005E559F"/>
    <w:rsid w:val="005F1849"/>
    <w:rsid w:val="005F4F49"/>
    <w:rsid w:val="005F7C7C"/>
    <w:rsid w:val="00601E51"/>
    <w:rsid w:val="0060621A"/>
    <w:rsid w:val="00606CD7"/>
    <w:rsid w:val="006125AC"/>
    <w:rsid w:val="00612A73"/>
    <w:rsid w:val="00615C3C"/>
    <w:rsid w:val="00616918"/>
    <w:rsid w:val="006177E2"/>
    <w:rsid w:val="00620994"/>
    <w:rsid w:val="00621571"/>
    <w:rsid w:val="006303C1"/>
    <w:rsid w:val="0063467B"/>
    <w:rsid w:val="0063628E"/>
    <w:rsid w:val="006400E4"/>
    <w:rsid w:val="006437C1"/>
    <w:rsid w:val="006437CA"/>
    <w:rsid w:val="0064583C"/>
    <w:rsid w:val="006503AE"/>
    <w:rsid w:val="00650DA6"/>
    <w:rsid w:val="0065536A"/>
    <w:rsid w:val="006564B2"/>
    <w:rsid w:val="00656ACE"/>
    <w:rsid w:val="00656D10"/>
    <w:rsid w:val="0066097F"/>
    <w:rsid w:val="00663854"/>
    <w:rsid w:val="0066406D"/>
    <w:rsid w:val="00666284"/>
    <w:rsid w:val="00666913"/>
    <w:rsid w:val="00667A63"/>
    <w:rsid w:val="00670694"/>
    <w:rsid w:val="0067131F"/>
    <w:rsid w:val="00671608"/>
    <w:rsid w:val="00671B16"/>
    <w:rsid w:val="006769A9"/>
    <w:rsid w:val="006776F8"/>
    <w:rsid w:val="00683D1C"/>
    <w:rsid w:val="0069225C"/>
    <w:rsid w:val="006963F9"/>
    <w:rsid w:val="006A1135"/>
    <w:rsid w:val="006A16FE"/>
    <w:rsid w:val="006A1A89"/>
    <w:rsid w:val="006A2725"/>
    <w:rsid w:val="006A34DE"/>
    <w:rsid w:val="006A6113"/>
    <w:rsid w:val="006A6CD7"/>
    <w:rsid w:val="006B03DD"/>
    <w:rsid w:val="006B3831"/>
    <w:rsid w:val="006B3F8F"/>
    <w:rsid w:val="006B4EFD"/>
    <w:rsid w:val="006B56DA"/>
    <w:rsid w:val="006B5888"/>
    <w:rsid w:val="006C5F83"/>
    <w:rsid w:val="006D04BD"/>
    <w:rsid w:val="006D10F8"/>
    <w:rsid w:val="006D2955"/>
    <w:rsid w:val="006D2FD8"/>
    <w:rsid w:val="006D6728"/>
    <w:rsid w:val="006E0378"/>
    <w:rsid w:val="006E17DE"/>
    <w:rsid w:val="006E316A"/>
    <w:rsid w:val="006E5C4E"/>
    <w:rsid w:val="006F16C2"/>
    <w:rsid w:val="006F44B9"/>
    <w:rsid w:val="006F5B78"/>
    <w:rsid w:val="006F684D"/>
    <w:rsid w:val="006F74C8"/>
    <w:rsid w:val="006F77BD"/>
    <w:rsid w:val="00701D14"/>
    <w:rsid w:val="007111CA"/>
    <w:rsid w:val="00711C48"/>
    <w:rsid w:val="00711D05"/>
    <w:rsid w:val="007129BC"/>
    <w:rsid w:val="00720FE9"/>
    <w:rsid w:val="0072641D"/>
    <w:rsid w:val="00727FBF"/>
    <w:rsid w:val="00730254"/>
    <w:rsid w:val="00732839"/>
    <w:rsid w:val="0073468B"/>
    <w:rsid w:val="00734757"/>
    <w:rsid w:val="00735777"/>
    <w:rsid w:val="007358F2"/>
    <w:rsid w:val="007367F4"/>
    <w:rsid w:val="0075160A"/>
    <w:rsid w:val="00752688"/>
    <w:rsid w:val="00752C1F"/>
    <w:rsid w:val="00756BCD"/>
    <w:rsid w:val="00760B15"/>
    <w:rsid w:val="00760F61"/>
    <w:rsid w:val="00761624"/>
    <w:rsid w:val="0076179A"/>
    <w:rsid w:val="007620A6"/>
    <w:rsid w:val="00762BD1"/>
    <w:rsid w:val="0076454C"/>
    <w:rsid w:val="00764EC4"/>
    <w:rsid w:val="007653B7"/>
    <w:rsid w:val="007708B8"/>
    <w:rsid w:val="00771DF4"/>
    <w:rsid w:val="00772E8F"/>
    <w:rsid w:val="00776360"/>
    <w:rsid w:val="00777EB9"/>
    <w:rsid w:val="00781C1F"/>
    <w:rsid w:val="00782273"/>
    <w:rsid w:val="00790908"/>
    <w:rsid w:val="007952E2"/>
    <w:rsid w:val="007A4345"/>
    <w:rsid w:val="007A615B"/>
    <w:rsid w:val="007A6EEE"/>
    <w:rsid w:val="007A7FA3"/>
    <w:rsid w:val="007B724D"/>
    <w:rsid w:val="007C42E6"/>
    <w:rsid w:val="007C65AC"/>
    <w:rsid w:val="007C79D2"/>
    <w:rsid w:val="007D29D2"/>
    <w:rsid w:val="007D400B"/>
    <w:rsid w:val="007D72B6"/>
    <w:rsid w:val="007D753D"/>
    <w:rsid w:val="007E2CA5"/>
    <w:rsid w:val="007E4896"/>
    <w:rsid w:val="007E66DD"/>
    <w:rsid w:val="007F0238"/>
    <w:rsid w:val="007F4F7D"/>
    <w:rsid w:val="008004D3"/>
    <w:rsid w:val="00800A15"/>
    <w:rsid w:val="00801B9E"/>
    <w:rsid w:val="00804F59"/>
    <w:rsid w:val="00805256"/>
    <w:rsid w:val="008053F5"/>
    <w:rsid w:val="008062B0"/>
    <w:rsid w:val="0080690A"/>
    <w:rsid w:val="00810E16"/>
    <w:rsid w:val="00811863"/>
    <w:rsid w:val="0081664E"/>
    <w:rsid w:val="00820DFA"/>
    <w:rsid w:val="00820DFF"/>
    <w:rsid w:val="00824931"/>
    <w:rsid w:val="00824B59"/>
    <w:rsid w:val="008304D4"/>
    <w:rsid w:val="00837EBF"/>
    <w:rsid w:val="00844588"/>
    <w:rsid w:val="00846D5F"/>
    <w:rsid w:val="008517BF"/>
    <w:rsid w:val="00852148"/>
    <w:rsid w:val="008523FC"/>
    <w:rsid w:val="00856DDE"/>
    <w:rsid w:val="00860705"/>
    <w:rsid w:val="00863A78"/>
    <w:rsid w:val="00866413"/>
    <w:rsid w:val="0086670A"/>
    <w:rsid w:val="00870CC9"/>
    <w:rsid w:val="00876DA5"/>
    <w:rsid w:val="00877980"/>
    <w:rsid w:val="00877D01"/>
    <w:rsid w:val="00882331"/>
    <w:rsid w:val="00886681"/>
    <w:rsid w:val="00894346"/>
    <w:rsid w:val="00895C12"/>
    <w:rsid w:val="008960D2"/>
    <w:rsid w:val="00896631"/>
    <w:rsid w:val="00897B98"/>
    <w:rsid w:val="008A27F8"/>
    <w:rsid w:val="008A6395"/>
    <w:rsid w:val="008B172C"/>
    <w:rsid w:val="008B5AB5"/>
    <w:rsid w:val="008B7643"/>
    <w:rsid w:val="008C0C8C"/>
    <w:rsid w:val="008C1239"/>
    <w:rsid w:val="008C235A"/>
    <w:rsid w:val="008C2AD4"/>
    <w:rsid w:val="008C33A8"/>
    <w:rsid w:val="008C377E"/>
    <w:rsid w:val="008C4506"/>
    <w:rsid w:val="008C6B1C"/>
    <w:rsid w:val="008D367B"/>
    <w:rsid w:val="008D3DFC"/>
    <w:rsid w:val="008D4A28"/>
    <w:rsid w:val="008E0C0C"/>
    <w:rsid w:val="008E1D0A"/>
    <w:rsid w:val="008E1E5C"/>
    <w:rsid w:val="008E4D79"/>
    <w:rsid w:val="008F13AD"/>
    <w:rsid w:val="008F6F03"/>
    <w:rsid w:val="008F7D39"/>
    <w:rsid w:val="009055D1"/>
    <w:rsid w:val="00910367"/>
    <w:rsid w:val="00911B9D"/>
    <w:rsid w:val="00912D24"/>
    <w:rsid w:val="00917017"/>
    <w:rsid w:val="00917A75"/>
    <w:rsid w:val="00920D8D"/>
    <w:rsid w:val="00923B94"/>
    <w:rsid w:val="00924525"/>
    <w:rsid w:val="00927E75"/>
    <w:rsid w:val="0093350B"/>
    <w:rsid w:val="00934575"/>
    <w:rsid w:val="009359D4"/>
    <w:rsid w:val="00944F78"/>
    <w:rsid w:val="00945C65"/>
    <w:rsid w:val="00950B5B"/>
    <w:rsid w:val="00955E2D"/>
    <w:rsid w:val="009561A5"/>
    <w:rsid w:val="00956D90"/>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DA9"/>
    <w:rsid w:val="009A3573"/>
    <w:rsid w:val="009A7903"/>
    <w:rsid w:val="009B0DCE"/>
    <w:rsid w:val="009B1EA6"/>
    <w:rsid w:val="009B1F2B"/>
    <w:rsid w:val="009B4444"/>
    <w:rsid w:val="009B4C53"/>
    <w:rsid w:val="009B4D91"/>
    <w:rsid w:val="009B5041"/>
    <w:rsid w:val="009B62B9"/>
    <w:rsid w:val="009C1C3C"/>
    <w:rsid w:val="009C488D"/>
    <w:rsid w:val="009C4DAD"/>
    <w:rsid w:val="009C7A55"/>
    <w:rsid w:val="009C7C0C"/>
    <w:rsid w:val="009D0330"/>
    <w:rsid w:val="009D1FA3"/>
    <w:rsid w:val="009E1EAB"/>
    <w:rsid w:val="009E375E"/>
    <w:rsid w:val="009E6026"/>
    <w:rsid w:val="009E7004"/>
    <w:rsid w:val="009F2E8B"/>
    <w:rsid w:val="009F3B08"/>
    <w:rsid w:val="009F6962"/>
    <w:rsid w:val="009F7612"/>
    <w:rsid w:val="00A02CED"/>
    <w:rsid w:val="00A03564"/>
    <w:rsid w:val="00A037C6"/>
    <w:rsid w:val="00A0497F"/>
    <w:rsid w:val="00A1127B"/>
    <w:rsid w:val="00A11BCB"/>
    <w:rsid w:val="00A13E4A"/>
    <w:rsid w:val="00A1587E"/>
    <w:rsid w:val="00A171A2"/>
    <w:rsid w:val="00A21E67"/>
    <w:rsid w:val="00A22B86"/>
    <w:rsid w:val="00A2489E"/>
    <w:rsid w:val="00A26250"/>
    <w:rsid w:val="00A3000D"/>
    <w:rsid w:val="00A30C72"/>
    <w:rsid w:val="00A402B9"/>
    <w:rsid w:val="00A43E74"/>
    <w:rsid w:val="00A45BED"/>
    <w:rsid w:val="00A50496"/>
    <w:rsid w:val="00A504EC"/>
    <w:rsid w:val="00A5102C"/>
    <w:rsid w:val="00A51D85"/>
    <w:rsid w:val="00A52DA4"/>
    <w:rsid w:val="00A534A6"/>
    <w:rsid w:val="00A571C7"/>
    <w:rsid w:val="00A57628"/>
    <w:rsid w:val="00A57C0F"/>
    <w:rsid w:val="00A60418"/>
    <w:rsid w:val="00A61ADD"/>
    <w:rsid w:val="00A61BD2"/>
    <w:rsid w:val="00A62D29"/>
    <w:rsid w:val="00A647F2"/>
    <w:rsid w:val="00A70A82"/>
    <w:rsid w:val="00A7440B"/>
    <w:rsid w:val="00A74816"/>
    <w:rsid w:val="00A74CDC"/>
    <w:rsid w:val="00A75EFD"/>
    <w:rsid w:val="00A77554"/>
    <w:rsid w:val="00A7777D"/>
    <w:rsid w:val="00A80C24"/>
    <w:rsid w:val="00A816C1"/>
    <w:rsid w:val="00A84EF1"/>
    <w:rsid w:val="00A91A29"/>
    <w:rsid w:val="00A9413C"/>
    <w:rsid w:val="00A9636C"/>
    <w:rsid w:val="00AA6436"/>
    <w:rsid w:val="00AA6E73"/>
    <w:rsid w:val="00AA7795"/>
    <w:rsid w:val="00AB1D6B"/>
    <w:rsid w:val="00AB43E5"/>
    <w:rsid w:val="00AB4FC3"/>
    <w:rsid w:val="00AB520B"/>
    <w:rsid w:val="00AC467D"/>
    <w:rsid w:val="00AC65F4"/>
    <w:rsid w:val="00AC7875"/>
    <w:rsid w:val="00AD17E2"/>
    <w:rsid w:val="00AD41FF"/>
    <w:rsid w:val="00AD74EC"/>
    <w:rsid w:val="00AE2070"/>
    <w:rsid w:val="00AE20CC"/>
    <w:rsid w:val="00AE38A7"/>
    <w:rsid w:val="00AE40B5"/>
    <w:rsid w:val="00AE6C81"/>
    <w:rsid w:val="00AE7E80"/>
    <w:rsid w:val="00AF42AA"/>
    <w:rsid w:val="00AF7D4F"/>
    <w:rsid w:val="00B001CD"/>
    <w:rsid w:val="00B03938"/>
    <w:rsid w:val="00B04D49"/>
    <w:rsid w:val="00B061BD"/>
    <w:rsid w:val="00B106C2"/>
    <w:rsid w:val="00B1147C"/>
    <w:rsid w:val="00B11B03"/>
    <w:rsid w:val="00B126EF"/>
    <w:rsid w:val="00B12E2F"/>
    <w:rsid w:val="00B137FF"/>
    <w:rsid w:val="00B165B0"/>
    <w:rsid w:val="00B2006F"/>
    <w:rsid w:val="00B20AED"/>
    <w:rsid w:val="00B22632"/>
    <w:rsid w:val="00B239A4"/>
    <w:rsid w:val="00B26FE6"/>
    <w:rsid w:val="00B32B27"/>
    <w:rsid w:val="00B35523"/>
    <w:rsid w:val="00B37564"/>
    <w:rsid w:val="00B40F06"/>
    <w:rsid w:val="00B4283F"/>
    <w:rsid w:val="00B43755"/>
    <w:rsid w:val="00B4675F"/>
    <w:rsid w:val="00B5442D"/>
    <w:rsid w:val="00B55B94"/>
    <w:rsid w:val="00B61AE2"/>
    <w:rsid w:val="00B64975"/>
    <w:rsid w:val="00B66573"/>
    <w:rsid w:val="00B721E3"/>
    <w:rsid w:val="00B7225C"/>
    <w:rsid w:val="00B827AF"/>
    <w:rsid w:val="00B85300"/>
    <w:rsid w:val="00B86EAE"/>
    <w:rsid w:val="00B911CF"/>
    <w:rsid w:val="00B91F5F"/>
    <w:rsid w:val="00B93874"/>
    <w:rsid w:val="00B9589D"/>
    <w:rsid w:val="00BA04FB"/>
    <w:rsid w:val="00BA1935"/>
    <w:rsid w:val="00BA365F"/>
    <w:rsid w:val="00BA59FA"/>
    <w:rsid w:val="00BB293B"/>
    <w:rsid w:val="00BB48C4"/>
    <w:rsid w:val="00BB51EC"/>
    <w:rsid w:val="00BB741C"/>
    <w:rsid w:val="00BC1F54"/>
    <w:rsid w:val="00BC2A92"/>
    <w:rsid w:val="00BC356F"/>
    <w:rsid w:val="00BD0BC8"/>
    <w:rsid w:val="00BD2843"/>
    <w:rsid w:val="00BD2B26"/>
    <w:rsid w:val="00BD72CE"/>
    <w:rsid w:val="00BE10A6"/>
    <w:rsid w:val="00BE5C1A"/>
    <w:rsid w:val="00BE611E"/>
    <w:rsid w:val="00BF31D4"/>
    <w:rsid w:val="00C10188"/>
    <w:rsid w:val="00C13C5B"/>
    <w:rsid w:val="00C14F18"/>
    <w:rsid w:val="00C163EC"/>
    <w:rsid w:val="00C17CED"/>
    <w:rsid w:val="00C21FB7"/>
    <w:rsid w:val="00C279D5"/>
    <w:rsid w:val="00C30BDE"/>
    <w:rsid w:val="00C40959"/>
    <w:rsid w:val="00C43E68"/>
    <w:rsid w:val="00C516B9"/>
    <w:rsid w:val="00C537A3"/>
    <w:rsid w:val="00C5688B"/>
    <w:rsid w:val="00C63D8C"/>
    <w:rsid w:val="00C71265"/>
    <w:rsid w:val="00C7439C"/>
    <w:rsid w:val="00C74DAF"/>
    <w:rsid w:val="00C8403A"/>
    <w:rsid w:val="00C8484E"/>
    <w:rsid w:val="00C87944"/>
    <w:rsid w:val="00C9372B"/>
    <w:rsid w:val="00C93DB8"/>
    <w:rsid w:val="00C9434E"/>
    <w:rsid w:val="00CB052D"/>
    <w:rsid w:val="00CB56BA"/>
    <w:rsid w:val="00CB6417"/>
    <w:rsid w:val="00CB765C"/>
    <w:rsid w:val="00CC1740"/>
    <w:rsid w:val="00CC1D85"/>
    <w:rsid w:val="00CC318F"/>
    <w:rsid w:val="00CC5E31"/>
    <w:rsid w:val="00CC768C"/>
    <w:rsid w:val="00CD080A"/>
    <w:rsid w:val="00CD1C4E"/>
    <w:rsid w:val="00CD2389"/>
    <w:rsid w:val="00CD2465"/>
    <w:rsid w:val="00CD2A1D"/>
    <w:rsid w:val="00CD5991"/>
    <w:rsid w:val="00CD5F20"/>
    <w:rsid w:val="00CE4494"/>
    <w:rsid w:val="00CE5015"/>
    <w:rsid w:val="00CE59EE"/>
    <w:rsid w:val="00CF06BD"/>
    <w:rsid w:val="00CF2554"/>
    <w:rsid w:val="00CF5234"/>
    <w:rsid w:val="00CF7932"/>
    <w:rsid w:val="00D02C7C"/>
    <w:rsid w:val="00D0336E"/>
    <w:rsid w:val="00D03DB3"/>
    <w:rsid w:val="00D03DE2"/>
    <w:rsid w:val="00D10A7D"/>
    <w:rsid w:val="00D11FF5"/>
    <w:rsid w:val="00D123A3"/>
    <w:rsid w:val="00D1365C"/>
    <w:rsid w:val="00D16250"/>
    <w:rsid w:val="00D21BB4"/>
    <w:rsid w:val="00D22E62"/>
    <w:rsid w:val="00D23260"/>
    <w:rsid w:val="00D261A7"/>
    <w:rsid w:val="00D35686"/>
    <w:rsid w:val="00D43DF6"/>
    <w:rsid w:val="00D464D9"/>
    <w:rsid w:val="00D471E2"/>
    <w:rsid w:val="00D538DA"/>
    <w:rsid w:val="00D55AC1"/>
    <w:rsid w:val="00D57F48"/>
    <w:rsid w:val="00D70405"/>
    <w:rsid w:val="00D72315"/>
    <w:rsid w:val="00D72A57"/>
    <w:rsid w:val="00D74E0F"/>
    <w:rsid w:val="00D75A8B"/>
    <w:rsid w:val="00D7777E"/>
    <w:rsid w:val="00D82BD3"/>
    <w:rsid w:val="00D837D7"/>
    <w:rsid w:val="00D8767E"/>
    <w:rsid w:val="00D91E6C"/>
    <w:rsid w:val="00D979C7"/>
    <w:rsid w:val="00DA201B"/>
    <w:rsid w:val="00DA4BFF"/>
    <w:rsid w:val="00DA6A2E"/>
    <w:rsid w:val="00DA70D9"/>
    <w:rsid w:val="00DB03EF"/>
    <w:rsid w:val="00DB30DF"/>
    <w:rsid w:val="00DB4A1A"/>
    <w:rsid w:val="00DC6B68"/>
    <w:rsid w:val="00DD0EA4"/>
    <w:rsid w:val="00DD1842"/>
    <w:rsid w:val="00DD18C5"/>
    <w:rsid w:val="00DD261B"/>
    <w:rsid w:val="00DD39BA"/>
    <w:rsid w:val="00DD5276"/>
    <w:rsid w:val="00DD5C07"/>
    <w:rsid w:val="00DE0640"/>
    <w:rsid w:val="00DE632D"/>
    <w:rsid w:val="00DE7025"/>
    <w:rsid w:val="00DF083B"/>
    <w:rsid w:val="00DF146A"/>
    <w:rsid w:val="00DF3657"/>
    <w:rsid w:val="00DF4A9A"/>
    <w:rsid w:val="00E052CF"/>
    <w:rsid w:val="00E14900"/>
    <w:rsid w:val="00E21031"/>
    <w:rsid w:val="00E21D22"/>
    <w:rsid w:val="00E2351C"/>
    <w:rsid w:val="00E235A7"/>
    <w:rsid w:val="00E27071"/>
    <w:rsid w:val="00E357B0"/>
    <w:rsid w:val="00E36314"/>
    <w:rsid w:val="00E41C6B"/>
    <w:rsid w:val="00E45685"/>
    <w:rsid w:val="00E503BB"/>
    <w:rsid w:val="00E539F9"/>
    <w:rsid w:val="00E5619C"/>
    <w:rsid w:val="00E56EB0"/>
    <w:rsid w:val="00E63CB1"/>
    <w:rsid w:val="00E664E0"/>
    <w:rsid w:val="00E67044"/>
    <w:rsid w:val="00E7360D"/>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2CCF"/>
    <w:rsid w:val="00EB401E"/>
    <w:rsid w:val="00ED15C2"/>
    <w:rsid w:val="00ED24DF"/>
    <w:rsid w:val="00ED732B"/>
    <w:rsid w:val="00EE04EE"/>
    <w:rsid w:val="00EE3F9D"/>
    <w:rsid w:val="00EE59B9"/>
    <w:rsid w:val="00EF19A3"/>
    <w:rsid w:val="00EF50A3"/>
    <w:rsid w:val="00EF6119"/>
    <w:rsid w:val="00EF62C4"/>
    <w:rsid w:val="00EF7E09"/>
    <w:rsid w:val="00F020E7"/>
    <w:rsid w:val="00F022C5"/>
    <w:rsid w:val="00F074E8"/>
    <w:rsid w:val="00F076FB"/>
    <w:rsid w:val="00F14F24"/>
    <w:rsid w:val="00F1580B"/>
    <w:rsid w:val="00F1620E"/>
    <w:rsid w:val="00F240CF"/>
    <w:rsid w:val="00F26A7D"/>
    <w:rsid w:val="00F32AC8"/>
    <w:rsid w:val="00F33F08"/>
    <w:rsid w:val="00F34C4E"/>
    <w:rsid w:val="00F35B2F"/>
    <w:rsid w:val="00F466A7"/>
    <w:rsid w:val="00F538CF"/>
    <w:rsid w:val="00F55A20"/>
    <w:rsid w:val="00F575A4"/>
    <w:rsid w:val="00F575AC"/>
    <w:rsid w:val="00F633C4"/>
    <w:rsid w:val="00F64BCB"/>
    <w:rsid w:val="00F7050F"/>
    <w:rsid w:val="00F7288A"/>
    <w:rsid w:val="00F75762"/>
    <w:rsid w:val="00F83561"/>
    <w:rsid w:val="00F84C96"/>
    <w:rsid w:val="00F84FBE"/>
    <w:rsid w:val="00F92C0B"/>
    <w:rsid w:val="00F9549B"/>
    <w:rsid w:val="00F9751A"/>
    <w:rsid w:val="00F9784B"/>
    <w:rsid w:val="00FA02BD"/>
    <w:rsid w:val="00FA0B4D"/>
    <w:rsid w:val="00FA19AC"/>
    <w:rsid w:val="00FA3D93"/>
    <w:rsid w:val="00FB0CB6"/>
    <w:rsid w:val="00FB1610"/>
    <w:rsid w:val="00FB51C1"/>
    <w:rsid w:val="00FC3897"/>
    <w:rsid w:val="00FC42F7"/>
    <w:rsid w:val="00FC50B8"/>
    <w:rsid w:val="00FC6677"/>
    <w:rsid w:val="00FC7446"/>
    <w:rsid w:val="00FD0C1D"/>
    <w:rsid w:val="00FD3927"/>
    <w:rsid w:val="00FD436E"/>
    <w:rsid w:val="00FE724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11AA5"/>
  <w15:chartTrackingRefBased/>
  <w15:docId w15:val="{44F48E51-A710-4C38-A38F-C9B10BF9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487A78"/>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semiHidden/>
    <w:unhideWhenUsed/>
    <w:qFormat/>
    <w:rsid w:val="00934575"/>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table" w:styleId="Tabellenraster">
    <w:name w:val="Table Grid"/>
    <w:basedOn w:val="NormaleTabelle"/>
    <w:rsid w:val="0019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934575"/>
    <w:rPr>
      <w:rFonts w:ascii="Calibri" w:eastAsia="Times New Roman" w:hAnsi="Calibri" w:cs="Times New Roman"/>
      <w:b/>
      <w:bCs/>
      <w:sz w:val="28"/>
      <w:szCs w:val="28"/>
    </w:rPr>
  </w:style>
  <w:style w:type="character" w:customStyle="1" w:styleId="link-fix--text">
    <w:name w:val="link-fix--text"/>
    <w:basedOn w:val="Absatz-Standardschriftart"/>
    <w:rsid w:val="00CD2A1D"/>
  </w:style>
  <w:style w:type="character" w:styleId="NichtaufgelsteErwhnung">
    <w:name w:val="Unresolved Mention"/>
    <w:uiPriority w:val="99"/>
    <w:semiHidden/>
    <w:unhideWhenUsed/>
    <w:rsid w:val="003A16BA"/>
    <w:rPr>
      <w:color w:val="605E5C"/>
      <w:shd w:val="clear" w:color="auto" w:fill="E1DFDD"/>
    </w:rPr>
  </w:style>
  <w:style w:type="character" w:customStyle="1" w:styleId="berschrift3Zchn">
    <w:name w:val="Überschrift 3 Zchn"/>
    <w:link w:val="berschrift3"/>
    <w:semiHidden/>
    <w:rsid w:val="00487A78"/>
    <w:rPr>
      <w:rFonts w:ascii="Calibri Light" w:eastAsia="Times New Roman" w:hAnsi="Calibri Light" w:cs="Times New Roman"/>
      <w:b/>
      <w:bCs/>
      <w:sz w:val="26"/>
      <w:szCs w:val="26"/>
    </w:rPr>
  </w:style>
  <w:style w:type="paragraph" w:styleId="berarbeitung">
    <w:name w:val="Revision"/>
    <w:hidden/>
    <w:uiPriority w:val="99"/>
    <w:semiHidden/>
    <w:rsid w:val="00DA6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17526849">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6907902">
      <w:bodyDiv w:val="1"/>
      <w:marLeft w:val="0"/>
      <w:marRight w:val="0"/>
      <w:marTop w:val="0"/>
      <w:marBottom w:val="0"/>
      <w:divBdr>
        <w:top w:val="none" w:sz="0" w:space="0" w:color="auto"/>
        <w:left w:val="none" w:sz="0" w:space="0" w:color="auto"/>
        <w:bottom w:val="none" w:sz="0" w:space="0" w:color="auto"/>
        <w:right w:val="none" w:sz="0" w:space="0" w:color="auto"/>
      </w:divBdr>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3668915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7538232">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15213411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7972235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8008267">
      <w:bodyDiv w:val="1"/>
      <w:marLeft w:val="0"/>
      <w:marRight w:val="0"/>
      <w:marTop w:val="0"/>
      <w:marBottom w:val="0"/>
      <w:divBdr>
        <w:top w:val="none" w:sz="0" w:space="0" w:color="auto"/>
        <w:left w:val="none" w:sz="0" w:space="0" w:color="auto"/>
        <w:bottom w:val="none" w:sz="0" w:space="0" w:color="auto"/>
        <w:right w:val="none" w:sz="0" w:space="0" w:color="auto"/>
      </w:divBdr>
    </w:div>
    <w:div w:id="194229985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lesna@swissbi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wissbi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rian.weber@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5401</Characters>
  <Application>Microsoft Office Word</Application>
  <DocSecurity>4</DocSecurity>
  <Lines>45</Lines>
  <Paragraphs>12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Press Release</vt:lpstr>
      <vt:lpstr>Press Release</vt:lpstr>
      <vt:lpstr>Pressemitteilung</vt:lpstr>
    </vt:vector>
  </TitlesOfParts>
  <Company>Swissbit AG</Company>
  <LinksUpToDate>false</LinksUpToDate>
  <CharactersWithSpaces>6264</CharactersWithSpaces>
  <SharedDoc>false</SharedDoc>
  <HLinks>
    <vt:vector size="30" baseType="variant">
      <vt:variant>
        <vt:i4>5374008</vt:i4>
      </vt:variant>
      <vt:variant>
        <vt:i4>12</vt:i4>
      </vt:variant>
      <vt:variant>
        <vt:i4>0</vt:i4>
      </vt:variant>
      <vt:variant>
        <vt:i4>5</vt:i4>
      </vt:variant>
      <vt:variant>
        <vt:lpwstr>mailto:b.basilio@htcm.de</vt:lpwstr>
      </vt:variant>
      <vt:variant>
        <vt:lpwstr/>
      </vt:variant>
      <vt:variant>
        <vt:i4>7208970</vt:i4>
      </vt:variant>
      <vt:variant>
        <vt:i4>9</vt:i4>
      </vt:variant>
      <vt:variant>
        <vt:i4>0</vt:i4>
      </vt:variant>
      <vt:variant>
        <vt:i4>5</vt:i4>
      </vt:variant>
      <vt:variant>
        <vt:lpwstr>mailto:marian.weber@swissbit.com</vt:lpwstr>
      </vt:variant>
      <vt:variant>
        <vt:lpwstr/>
      </vt:variant>
      <vt:variant>
        <vt:i4>3014673</vt:i4>
      </vt:variant>
      <vt:variant>
        <vt:i4>6</vt:i4>
      </vt:variant>
      <vt:variant>
        <vt:i4>0</vt:i4>
      </vt:variant>
      <vt:variant>
        <vt:i4>5</vt:i4>
      </vt:variant>
      <vt:variant>
        <vt:lpwstr>mailto:salesna@swissbit.com</vt:lpwstr>
      </vt:variant>
      <vt:variant>
        <vt:lpwstr/>
      </vt:variant>
      <vt:variant>
        <vt:i4>4522060</vt:i4>
      </vt:variant>
      <vt:variant>
        <vt:i4>3</vt:i4>
      </vt:variant>
      <vt:variant>
        <vt:i4>0</vt:i4>
      </vt:variant>
      <vt:variant>
        <vt:i4>5</vt:i4>
      </vt:variant>
      <vt:variant>
        <vt:lpwstr>http://www.swissbit.com/</vt:lpwstr>
      </vt:variant>
      <vt:variant>
        <vt:lpwstr/>
      </vt:variant>
      <vt:variant>
        <vt:i4>8061051</vt:i4>
      </vt:variant>
      <vt:variant>
        <vt:i4>0</vt:i4>
      </vt:variant>
      <vt:variant>
        <vt:i4>0</vt:i4>
      </vt:variant>
      <vt:variant>
        <vt:i4>5</vt:i4>
      </vt:variant>
      <vt:variant>
        <vt:lpwstr>https://kk.htcm.de/press-releases/swissbit/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Swissbit makes its debut at the RSA Conference 2024</dc:subject>
  <dc:creator>Caroline N. Martin</dc:creator>
  <cp:keywords/>
  <dc:description>Swissbit makes its debut at the _x000d_
RSA Conference 2024 showcasing _x000d_
leading-edge FIDO2 solutions</dc:description>
  <cp:lastModifiedBy>Marian Weber</cp:lastModifiedBy>
  <cp:revision>2</cp:revision>
  <cp:lastPrinted>2024-04-02T17:59:00Z</cp:lastPrinted>
  <dcterms:created xsi:type="dcterms:W3CDTF">2024-04-08T13:23:00Z</dcterms:created>
  <dcterms:modified xsi:type="dcterms:W3CDTF">2024-04-08T13:23:00Z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