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351D974E" w:rsidR="00485E6F" w:rsidRPr="00B94DAE" w:rsidRDefault="009E523E"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erweitert </w:t>
      </w:r>
      <w:proofErr w:type="spellStart"/>
      <w:r>
        <w:rPr>
          <w:rFonts w:ascii="Arial" w:hAnsi="Arial" w:cs="Arial"/>
          <w:b/>
          <w:bCs/>
        </w:rPr>
        <w:t>Signalübertragerserie</w:t>
      </w:r>
      <w:proofErr w:type="spellEnd"/>
      <w:r>
        <w:rPr>
          <w:rFonts w:ascii="Arial" w:hAnsi="Arial" w:cs="Arial"/>
          <w:b/>
          <w:bCs/>
        </w:rPr>
        <w:t xml:space="preserve"> für </w:t>
      </w:r>
      <w:r w:rsidR="00DA4F59">
        <w:rPr>
          <w:rFonts w:ascii="Arial" w:hAnsi="Arial" w:cs="Arial"/>
          <w:b/>
          <w:bCs/>
        </w:rPr>
        <w:t>große Energiespeicher und USV</w:t>
      </w:r>
    </w:p>
    <w:p w14:paraId="4148C797" w14:textId="73FA8779" w:rsidR="00485E6F" w:rsidRPr="00B94DAE" w:rsidRDefault="00DA4F59"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Maximale Isolation für Batteriemanagementsysteme</w:t>
      </w:r>
    </w:p>
    <w:p w14:paraId="4B5C8E59" w14:textId="5CAFC420" w:rsidR="00D82F81" w:rsidRDefault="00485E6F" w:rsidP="00485E6F">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7D58A7">
        <w:rPr>
          <w:rFonts w:ascii="Arial" w:hAnsi="Arial"/>
          <w:color w:val="000000"/>
        </w:rPr>
        <w:t>9</w:t>
      </w:r>
      <w:r w:rsidR="002717C8">
        <w:rPr>
          <w:rFonts w:ascii="Arial" w:hAnsi="Arial"/>
          <w:color w:val="000000"/>
        </w:rPr>
        <w:t>.</w:t>
      </w:r>
      <w:r w:rsidRPr="00B94DAE">
        <w:rPr>
          <w:rFonts w:ascii="Arial" w:hAnsi="Arial"/>
          <w:color w:val="000000"/>
        </w:rPr>
        <w:t xml:space="preserve"> </w:t>
      </w:r>
      <w:r w:rsidR="007D58A7">
        <w:rPr>
          <w:rFonts w:ascii="Arial" w:hAnsi="Arial"/>
          <w:color w:val="000000"/>
        </w:rPr>
        <w:t>April</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9E523E">
        <w:rPr>
          <w:rFonts w:ascii="Arial" w:hAnsi="Arial"/>
          <w:color w:val="000000"/>
        </w:rPr>
        <w:t xml:space="preserve">Würth Elektronik erweitert seine </w:t>
      </w:r>
      <w:proofErr w:type="spellStart"/>
      <w:r w:rsidR="009E523E">
        <w:rPr>
          <w:rFonts w:ascii="Arial" w:hAnsi="Arial"/>
          <w:color w:val="000000"/>
        </w:rPr>
        <w:t>Übertragerserie</w:t>
      </w:r>
      <w:proofErr w:type="spellEnd"/>
      <w:r w:rsidR="009E523E">
        <w:rPr>
          <w:rFonts w:ascii="Arial" w:hAnsi="Arial"/>
          <w:color w:val="000000"/>
        </w:rPr>
        <w:t xml:space="preserve"> </w:t>
      </w:r>
      <w:hyperlink r:id="rId8" w:history="1">
        <w:r w:rsidR="009E523E">
          <w:rPr>
            <w:rStyle w:val="Hyperlink"/>
            <w:rFonts w:ascii="Arial" w:hAnsi="Arial"/>
          </w:rPr>
          <w:t>WE-BMS</w:t>
        </w:r>
      </w:hyperlink>
      <w:r w:rsidR="009E523E">
        <w:rPr>
          <w:rFonts w:ascii="Arial" w:hAnsi="Arial"/>
          <w:color w:val="000000"/>
        </w:rPr>
        <w:t xml:space="preserve"> für Batteriemanagementsysteme um </w:t>
      </w:r>
      <w:r w:rsidR="005252F0">
        <w:rPr>
          <w:rFonts w:ascii="Arial" w:hAnsi="Arial"/>
          <w:color w:val="000000"/>
        </w:rPr>
        <w:t>Version</w:t>
      </w:r>
      <w:r w:rsidR="00A23A33">
        <w:rPr>
          <w:rFonts w:ascii="Arial" w:hAnsi="Arial"/>
          <w:color w:val="000000"/>
        </w:rPr>
        <w:t>en</w:t>
      </w:r>
      <w:r w:rsidR="005252F0">
        <w:rPr>
          <w:rFonts w:ascii="Arial" w:hAnsi="Arial"/>
          <w:color w:val="000000"/>
        </w:rPr>
        <w:t xml:space="preserve"> </w:t>
      </w:r>
      <w:r w:rsidR="00814B77">
        <w:rPr>
          <w:rFonts w:ascii="Arial" w:hAnsi="Arial"/>
          <w:color w:val="000000"/>
        </w:rPr>
        <w:t>für</w:t>
      </w:r>
      <w:r w:rsidR="005252F0">
        <w:rPr>
          <w:rFonts w:ascii="Arial" w:hAnsi="Arial"/>
          <w:color w:val="000000"/>
        </w:rPr>
        <w:t xml:space="preserve"> eine </w:t>
      </w:r>
      <w:r w:rsidR="005252F0" w:rsidRPr="005252F0">
        <w:rPr>
          <w:rFonts w:ascii="Arial" w:hAnsi="Arial"/>
          <w:color w:val="000000"/>
        </w:rPr>
        <w:t>Betriebsspannung</w:t>
      </w:r>
      <w:r w:rsidR="005252F0">
        <w:rPr>
          <w:rFonts w:ascii="Arial" w:hAnsi="Arial"/>
          <w:color w:val="000000"/>
        </w:rPr>
        <w:t xml:space="preserve"> von</w:t>
      </w:r>
      <w:r w:rsidR="005252F0" w:rsidRPr="005252F0">
        <w:rPr>
          <w:rFonts w:ascii="Arial" w:hAnsi="Arial"/>
          <w:color w:val="000000"/>
        </w:rPr>
        <w:t xml:space="preserve"> 1500</w:t>
      </w:r>
      <w:r w:rsidR="005252F0">
        <w:rPr>
          <w:rFonts w:ascii="Arial" w:hAnsi="Arial"/>
          <w:color w:val="000000"/>
        </w:rPr>
        <w:t> </w:t>
      </w:r>
      <w:r w:rsidR="005252F0" w:rsidRPr="005252F0">
        <w:rPr>
          <w:rFonts w:ascii="Arial" w:hAnsi="Arial"/>
          <w:color w:val="000000"/>
        </w:rPr>
        <w:t>V</w:t>
      </w:r>
      <w:r w:rsidR="005252F0" w:rsidRPr="005252F0">
        <w:rPr>
          <w:rFonts w:ascii="Arial" w:hAnsi="Arial"/>
          <w:color w:val="000000"/>
          <w:vertAlign w:val="subscript"/>
        </w:rPr>
        <w:t>DC</w:t>
      </w:r>
      <w:r w:rsidR="005252F0">
        <w:rPr>
          <w:rFonts w:ascii="Arial" w:hAnsi="Arial"/>
          <w:color w:val="000000"/>
        </w:rPr>
        <w:t>. Das Design de</w:t>
      </w:r>
      <w:r w:rsidR="00A23A33">
        <w:rPr>
          <w:rFonts w:ascii="Arial" w:hAnsi="Arial"/>
          <w:color w:val="000000"/>
        </w:rPr>
        <w:t>r</w:t>
      </w:r>
      <w:r w:rsidR="005252F0">
        <w:rPr>
          <w:rFonts w:ascii="Arial" w:hAnsi="Arial"/>
          <w:color w:val="000000"/>
        </w:rPr>
        <w:t xml:space="preserve"> Bauelement</w:t>
      </w:r>
      <w:r w:rsidR="00A23A33">
        <w:rPr>
          <w:rFonts w:ascii="Arial" w:hAnsi="Arial"/>
          <w:color w:val="000000"/>
        </w:rPr>
        <w:t>e</w:t>
      </w:r>
      <w:r w:rsidR="005252F0">
        <w:rPr>
          <w:rFonts w:ascii="Arial" w:hAnsi="Arial"/>
          <w:color w:val="000000"/>
        </w:rPr>
        <w:t xml:space="preserve"> </w:t>
      </w:r>
      <w:r w:rsidR="00944A17">
        <w:rPr>
          <w:rFonts w:ascii="Arial" w:hAnsi="Arial"/>
          <w:color w:val="000000"/>
        </w:rPr>
        <w:t>zeichnet sich durch</w:t>
      </w:r>
      <w:r w:rsidR="00944A17" w:rsidRPr="00944A17">
        <w:rPr>
          <w:rFonts w:ascii="Arial" w:hAnsi="Arial"/>
          <w:color w:val="000000"/>
        </w:rPr>
        <w:t xml:space="preserve"> </w:t>
      </w:r>
      <w:r w:rsidR="00944A17">
        <w:rPr>
          <w:rFonts w:ascii="Arial" w:hAnsi="Arial"/>
          <w:color w:val="000000"/>
        </w:rPr>
        <w:t>eine v</w:t>
      </w:r>
      <w:r w:rsidR="00944A17" w:rsidRPr="005252F0">
        <w:rPr>
          <w:rFonts w:ascii="Arial" w:hAnsi="Arial"/>
          <w:color w:val="000000"/>
        </w:rPr>
        <w:t>erstärkte Isolation nach IEC 62368-1</w:t>
      </w:r>
      <w:r w:rsidR="00944A17">
        <w:rPr>
          <w:rFonts w:ascii="Arial" w:hAnsi="Arial"/>
          <w:color w:val="000000"/>
        </w:rPr>
        <w:t xml:space="preserve"> mit d</w:t>
      </w:r>
      <w:r w:rsidR="00944A17" w:rsidRPr="005252F0">
        <w:rPr>
          <w:rFonts w:ascii="Arial" w:hAnsi="Arial"/>
          <w:color w:val="000000"/>
        </w:rPr>
        <w:t>reifach</w:t>
      </w:r>
      <w:r w:rsidR="00944A17">
        <w:rPr>
          <w:rFonts w:ascii="Arial" w:hAnsi="Arial"/>
          <w:color w:val="000000"/>
        </w:rPr>
        <w:t xml:space="preserve"> </w:t>
      </w:r>
      <w:r w:rsidR="00944A17" w:rsidRPr="005252F0">
        <w:rPr>
          <w:rFonts w:ascii="Arial" w:hAnsi="Arial"/>
          <w:color w:val="000000"/>
        </w:rPr>
        <w:t>isolierte</w:t>
      </w:r>
      <w:r w:rsidR="00612B48">
        <w:rPr>
          <w:rFonts w:ascii="Arial" w:hAnsi="Arial"/>
          <w:color w:val="000000"/>
        </w:rPr>
        <w:t>m</w:t>
      </w:r>
      <w:r w:rsidR="00944A17" w:rsidRPr="005252F0">
        <w:rPr>
          <w:rFonts w:ascii="Arial" w:hAnsi="Arial"/>
          <w:color w:val="000000"/>
        </w:rPr>
        <w:t xml:space="preserve"> Draht </w:t>
      </w:r>
      <w:r w:rsidR="00944A17">
        <w:rPr>
          <w:rFonts w:ascii="Arial" w:hAnsi="Arial"/>
          <w:color w:val="000000"/>
        </w:rPr>
        <w:t>(</w:t>
      </w:r>
      <w:r w:rsidR="00944A17" w:rsidRPr="005252F0">
        <w:rPr>
          <w:rFonts w:ascii="Arial" w:hAnsi="Arial"/>
          <w:color w:val="000000"/>
        </w:rPr>
        <w:t xml:space="preserve">primär- </w:t>
      </w:r>
      <w:r w:rsidR="00944A17">
        <w:rPr>
          <w:rFonts w:ascii="Arial" w:hAnsi="Arial"/>
          <w:color w:val="000000"/>
        </w:rPr>
        <w:t>und</w:t>
      </w:r>
      <w:r w:rsidR="00944A17" w:rsidRPr="005252F0">
        <w:rPr>
          <w:rFonts w:ascii="Arial" w:hAnsi="Arial"/>
          <w:color w:val="000000"/>
        </w:rPr>
        <w:t xml:space="preserve"> sekundärseitig</w:t>
      </w:r>
      <w:r w:rsidR="00944A17">
        <w:rPr>
          <w:rFonts w:ascii="Arial" w:hAnsi="Arial"/>
          <w:color w:val="000000"/>
        </w:rPr>
        <w:t xml:space="preserve">) sowie </w:t>
      </w:r>
      <w:r w:rsidR="005252F0">
        <w:rPr>
          <w:rFonts w:ascii="Arial" w:hAnsi="Arial"/>
          <w:color w:val="000000"/>
        </w:rPr>
        <w:t>eine</w:t>
      </w:r>
      <w:r w:rsidR="00944A17">
        <w:rPr>
          <w:rFonts w:ascii="Arial" w:hAnsi="Arial"/>
          <w:color w:val="000000"/>
        </w:rPr>
        <w:t>r</w:t>
      </w:r>
      <w:r w:rsidR="005252F0">
        <w:rPr>
          <w:rFonts w:ascii="Arial" w:hAnsi="Arial"/>
          <w:color w:val="000000"/>
        </w:rPr>
        <w:t xml:space="preserve"> galvanische</w:t>
      </w:r>
      <w:r w:rsidR="00F57B8D">
        <w:rPr>
          <w:rFonts w:ascii="Arial" w:hAnsi="Arial"/>
          <w:color w:val="000000"/>
        </w:rPr>
        <w:t>n</w:t>
      </w:r>
      <w:r w:rsidR="005252F0">
        <w:rPr>
          <w:rFonts w:ascii="Arial" w:hAnsi="Arial"/>
          <w:color w:val="000000"/>
        </w:rPr>
        <w:t xml:space="preserve"> Trennung </w:t>
      </w:r>
      <w:r w:rsidR="00944A17">
        <w:rPr>
          <w:rFonts w:ascii="Arial" w:hAnsi="Arial"/>
          <w:color w:val="000000"/>
        </w:rPr>
        <w:t xml:space="preserve">und einer Prüfspannung </w:t>
      </w:r>
      <w:r w:rsidR="005252F0">
        <w:rPr>
          <w:rFonts w:ascii="Arial" w:hAnsi="Arial"/>
          <w:color w:val="000000"/>
        </w:rPr>
        <w:t>von</w:t>
      </w:r>
      <w:r w:rsidR="009E523E">
        <w:rPr>
          <w:rFonts w:ascii="Arial" w:hAnsi="Arial"/>
          <w:color w:val="000000"/>
        </w:rPr>
        <w:t xml:space="preserve"> </w:t>
      </w:r>
      <w:r w:rsidR="00E42331">
        <w:rPr>
          <w:rFonts w:ascii="Arial" w:hAnsi="Arial"/>
          <w:color w:val="000000"/>
        </w:rPr>
        <w:t>6400</w:t>
      </w:r>
      <w:r w:rsidR="003533AD">
        <w:rPr>
          <w:rFonts w:ascii="Arial" w:hAnsi="Arial"/>
          <w:color w:val="000000"/>
        </w:rPr>
        <w:t> </w:t>
      </w:r>
      <w:r w:rsidR="009E523E">
        <w:rPr>
          <w:rFonts w:ascii="Arial" w:hAnsi="Arial"/>
          <w:color w:val="000000"/>
        </w:rPr>
        <w:t>V</w:t>
      </w:r>
      <w:r w:rsidR="009E523E">
        <w:rPr>
          <w:rFonts w:ascii="Arial" w:hAnsi="Arial"/>
          <w:color w:val="000000"/>
          <w:vertAlign w:val="subscript"/>
        </w:rPr>
        <w:t>DC</w:t>
      </w:r>
      <w:r w:rsidR="00944A17">
        <w:rPr>
          <w:rFonts w:ascii="Arial" w:hAnsi="Arial"/>
          <w:color w:val="000000"/>
        </w:rPr>
        <w:t xml:space="preserve"> aus</w:t>
      </w:r>
      <w:r w:rsidR="005252F0">
        <w:rPr>
          <w:rFonts w:ascii="Arial" w:hAnsi="Arial"/>
          <w:color w:val="000000"/>
        </w:rPr>
        <w:t xml:space="preserve">. All dies macht </w:t>
      </w:r>
      <w:r w:rsidR="00593D28">
        <w:rPr>
          <w:rFonts w:ascii="Arial" w:hAnsi="Arial"/>
          <w:color w:val="000000"/>
        </w:rPr>
        <w:t xml:space="preserve">die </w:t>
      </w:r>
      <w:r w:rsidR="005252F0">
        <w:rPr>
          <w:rFonts w:ascii="Arial" w:hAnsi="Arial"/>
          <w:color w:val="000000"/>
        </w:rPr>
        <w:t>neue</w:t>
      </w:r>
      <w:r w:rsidR="00593D28">
        <w:rPr>
          <w:rFonts w:ascii="Arial" w:hAnsi="Arial"/>
          <w:color w:val="000000"/>
        </w:rPr>
        <w:t>n</w:t>
      </w:r>
      <w:r w:rsidR="005252F0">
        <w:rPr>
          <w:rFonts w:ascii="Arial" w:hAnsi="Arial"/>
          <w:color w:val="000000"/>
        </w:rPr>
        <w:t xml:space="preserve"> Modell</w:t>
      </w:r>
      <w:r w:rsidR="00593D28">
        <w:rPr>
          <w:rFonts w:ascii="Arial" w:hAnsi="Arial"/>
          <w:color w:val="000000"/>
        </w:rPr>
        <w:t>e</w:t>
      </w:r>
      <w:r w:rsidR="005252F0">
        <w:rPr>
          <w:rFonts w:ascii="Arial" w:hAnsi="Arial"/>
          <w:color w:val="000000"/>
        </w:rPr>
        <w:t xml:space="preserve"> der Serie ideal </w:t>
      </w:r>
      <w:r w:rsidR="002717C8">
        <w:rPr>
          <w:rFonts w:ascii="Arial" w:hAnsi="Arial"/>
          <w:color w:val="000000"/>
        </w:rPr>
        <w:t xml:space="preserve">für einen </w:t>
      </w:r>
      <w:r w:rsidR="005252F0">
        <w:rPr>
          <w:rFonts w:ascii="Arial" w:hAnsi="Arial"/>
          <w:color w:val="000000"/>
        </w:rPr>
        <w:t xml:space="preserve">Einsatz in großen </w:t>
      </w:r>
      <w:r w:rsidR="005252F0" w:rsidRPr="005252F0">
        <w:rPr>
          <w:rFonts w:ascii="Arial" w:hAnsi="Arial"/>
          <w:color w:val="000000"/>
        </w:rPr>
        <w:t>stationäre</w:t>
      </w:r>
      <w:r w:rsidR="002717C8">
        <w:rPr>
          <w:rFonts w:ascii="Arial" w:hAnsi="Arial"/>
          <w:color w:val="000000"/>
        </w:rPr>
        <w:t>n</w:t>
      </w:r>
      <w:r w:rsidR="005252F0" w:rsidRPr="005252F0">
        <w:rPr>
          <w:rFonts w:ascii="Arial" w:hAnsi="Arial"/>
          <w:color w:val="000000"/>
        </w:rPr>
        <w:t xml:space="preserve"> Energiespeichersysteme</w:t>
      </w:r>
      <w:r w:rsidR="005252F0">
        <w:rPr>
          <w:rFonts w:ascii="Arial" w:hAnsi="Arial"/>
          <w:color w:val="000000"/>
        </w:rPr>
        <w:t xml:space="preserve">n </w:t>
      </w:r>
      <w:r w:rsidR="002717C8">
        <w:rPr>
          <w:rFonts w:ascii="Arial" w:hAnsi="Arial"/>
          <w:color w:val="000000"/>
        </w:rPr>
        <w:t>von</w:t>
      </w:r>
      <w:r w:rsidR="002717C8" w:rsidRPr="005252F0">
        <w:rPr>
          <w:rFonts w:ascii="Arial" w:hAnsi="Arial"/>
          <w:color w:val="000000"/>
        </w:rPr>
        <w:t xml:space="preserve"> </w:t>
      </w:r>
      <w:r w:rsidR="005252F0" w:rsidRPr="005252F0">
        <w:rPr>
          <w:rFonts w:ascii="Arial" w:hAnsi="Arial"/>
          <w:color w:val="000000"/>
        </w:rPr>
        <w:t>Solar- und Windparks</w:t>
      </w:r>
      <w:r w:rsidR="002717C8">
        <w:rPr>
          <w:rFonts w:ascii="Arial" w:hAnsi="Arial"/>
          <w:color w:val="000000"/>
        </w:rPr>
        <w:t xml:space="preserve">, in </w:t>
      </w:r>
      <w:r w:rsidR="00593D28">
        <w:rPr>
          <w:rFonts w:ascii="Arial" w:hAnsi="Arial"/>
          <w:color w:val="000000"/>
        </w:rPr>
        <w:t>Zwischens</w:t>
      </w:r>
      <w:r w:rsidR="000F1739" w:rsidRPr="000F1739">
        <w:rPr>
          <w:rFonts w:ascii="Arial" w:hAnsi="Arial"/>
          <w:color w:val="000000"/>
        </w:rPr>
        <w:t>peicher</w:t>
      </w:r>
      <w:r w:rsidR="000F1739">
        <w:rPr>
          <w:rFonts w:ascii="Arial" w:hAnsi="Arial"/>
          <w:color w:val="000000"/>
        </w:rPr>
        <w:t>n</w:t>
      </w:r>
      <w:r w:rsidR="002717C8">
        <w:rPr>
          <w:rFonts w:ascii="Arial" w:hAnsi="Arial"/>
          <w:color w:val="000000"/>
        </w:rPr>
        <w:t xml:space="preserve"> </w:t>
      </w:r>
      <w:r w:rsidR="00593D28">
        <w:rPr>
          <w:rFonts w:ascii="Arial" w:hAnsi="Arial"/>
          <w:color w:val="000000"/>
        </w:rPr>
        <w:t xml:space="preserve">von </w:t>
      </w:r>
      <w:r w:rsidR="00593D28" w:rsidRPr="000F1739">
        <w:rPr>
          <w:rFonts w:ascii="Arial" w:hAnsi="Arial"/>
          <w:color w:val="000000"/>
        </w:rPr>
        <w:t>High</w:t>
      </w:r>
      <w:r w:rsidR="002717C8">
        <w:rPr>
          <w:rFonts w:ascii="Arial" w:hAnsi="Arial"/>
          <w:color w:val="000000"/>
        </w:rPr>
        <w:t>-</w:t>
      </w:r>
      <w:r w:rsidR="002717C8" w:rsidRPr="000F1739">
        <w:rPr>
          <w:rFonts w:ascii="Arial" w:hAnsi="Arial"/>
          <w:color w:val="000000"/>
        </w:rPr>
        <w:t>Power</w:t>
      </w:r>
      <w:r w:rsidR="002717C8">
        <w:rPr>
          <w:rFonts w:ascii="Arial" w:hAnsi="Arial"/>
          <w:color w:val="000000"/>
        </w:rPr>
        <w:t>-</w:t>
      </w:r>
      <w:proofErr w:type="spellStart"/>
      <w:r w:rsidR="002717C8" w:rsidRPr="000F1739">
        <w:rPr>
          <w:rFonts w:ascii="Arial" w:hAnsi="Arial"/>
          <w:color w:val="000000"/>
        </w:rPr>
        <w:t>Charging</w:t>
      </w:r>
      <w:proofErr w:type="spellEnd"/>
      <w:r w:rsidR="002717C8">
        <w:rPr>
          <w:rFonts w:ascii="Arial" w:hAnsi="Arial"/>
          <w:color w:val="000000"/>
        </w:rPr>
        <w:t xml:space="preserve">-Ladesäulen </w:t>
      </w:r>
      <w:r w:rsidR="000F1739" w:rsidRPr="000F1739">
        <w:rPr>
          <w:rFonts w:ascii="Arial" w:hAnsi="Arial"/>
          <w:color w:val="000000"/>
        </w:rPr>
        <w:t xml:space="preserve">zum Ausgleich von Lastspitzen </w:t>
      </w:r>
      <w:r w:rsidR="00D82F81">
        <w:rPr>
          <w:rFonts w:ascii="Arial" w:hAnsi="Arial"/>
          <w:color w:val="000000"/>
        </w:rPr>
        <w:t xml:space="preserve">oder auch </w:t>
      </w:r>
      <w:r w:rsidR="002717C8">
        <w:rPr>
          <w:rFonts w:ascii="Arial" w:hAnsi="Arial"/>
          <w:color w:val="000000"/>
        </w:rPr>
        <w:t>in kritischen Infrastrukturen</w:t>
      </w:r>
      <w:r w:rsidR="002717C8" w:rsidDel="002717C8">
        <w:rPr>
          <w:rFonts w:ascii="Arial" w:hAnsi="Arial"/>
          <w:color w:val="000000"/>
        </w:rPr>
        <w:t xml:space="preserve"> </w:t>
      </w:r>
      <w:r w:rsidR="002717C8">
        <w:rPr>
          <w:rFonts w:ascii="Arial" w:hAnsi="Arial"/>
          <w:color w:val="000000"/>
        </w:rPr>
        <w:t>für die</w:t>
      </w:r>
      <w:r w:rsidR="00D82F81">
        <w:rPr>
          <w:rFonts w:ascii="Arial" w:hAnsi="Arial"/>
          <w:color w:val="000000"/>
        </w:rPr>
        <w:t xml:space="preserve"> unterbrechung</w:t>
      </w:r>
      <w:r w:rsidR="00DA67AF">
        <w:rPr>
          <w:rFonts w:ascii="Arial" w:hAnsi="Arial"/>
          <w:color w:val="000000"/>
        </w:rPr>
        <w:t>s</w:t>
      </w:r>
      <w:r w:rsidR="00D82F81">
        <w:rPr>
          <w:rFonts w:ascii="Arial" w:hAnsi="Arial"/>
          <w:color w:val="000000"/>
        </w:rPr>
        <w:t>freie Stromversorgung.</w:t>
      </w:r>
    </w:p>
    <w:p w14:paraId="58942C94" w14:textId="7A9B2A66" w:rsidR="000F1739" w:rsidRDefault="00DA67AF" w:rsidP="00485E6F">
      <w:pPr>
        <w:pStyle w:val="Textkrper"/>
        <w:spacing w:before="120" w:after="120" w:line="260" w:lineRule="exact"/>
        <w:jc w:val="both"/>
        <w:rPr>
          <w:rFonts w:ascii="Arial" w:hAnsi="Arial"/>
          <w:b w:val="0"/>
          <w:bCs w:val="0"/>
        </w:rPr>
      </w:pPr>
      <w:r>
        <w:rPr>
          <w:rFonts w:ascii="Arial" w:hAnsi="Arial"/>
          <w:b w:val="0"/>
          <w:bCs w:val="0"/>
          <w:color w:val="000000"/>
        </w:rPr>
        <w:t xml:space="preserve">Batteriemanagementsysteme gewährleisten den sicheren Betrieb </w:t>
      </w:r>
      <w:r w:rsidR="00593D28">
        <w:rPr>
          <w:rFonts w:ascii="Arial" w:hAnsi="Arial"/>
          <w:b w:val="0"/>
          <w:bCs w:val="0"/>
          <w:color w:val="000000"/>
        </w:rPr>
        <w:t>von</w:t>
      </w:r>
      <w:r>
        <w:rPr>
          <w:rFonts w:ascii="Arial" w:hAnsi="Arial"/>
          <w:b w:val="0"/>
          <w:bCs w:val="0"/>
          <w:color w:val="000000"/>
        </w:rPr>
        <w:t xml:space="preserve"> Akku-Packs und </w:t>
      </w:r>
      <w:r w:rsidR="000F1739">
        <w:rPr>
          <w:rFonts w:ascii="Arial" w:hAnsi="Arial"/>
          <w:b w:val="0"/>
          <w:bCs w:val="0"/>
          <w:color w:val="000000"/>
        </w:rPr>
        <w:t xml:space="preserve">stellen </w:t>
      </w:r>
      <w:r>
        <w:rPr>
          <w:rFonts w:ascii="Arial" w:hAnsi="Arial"/>
          <w:b w:val="0"/>
          <w:bCs w:val="0"/>
          <w:color w:val="000000"/>
        </w:rPr>
        <w:t>Informationen über den</w:t>
      </w:r>
      <w:r w:rsidR="00F57B8D">
        <w:rPr>
          <w:rFonts w:ascii="Arial" w:hAnsi="Arial"/>
          <w:b w:val="0"/>
          <w:bCs w:val="0"/>
          <w:color w:val="000000"/>
        </w:rPr>
        <w:t xml:space="preserve"> Batterie- und</w:t>
      </w:r>
      <w:r>
        <w:rPr>
          <w:rFonts w:ascii="Arial" w:hAnsi="Arial"/>
          <w:b w:val="0"/>
          <w:bCs w:val="0"/>
          <w:color w:val="000000"/>
        </w:rPr>
        <w:t xml:space="preserve"> Ladezustand bereit. </w:t>
      </w:r>
      <w:r w:rsidR="002717C8">
        <w:rPr>
          <w:rFonts w:ascii="Arial" w:hAnsi="Arial"/>
          <w:b w:val="0"/>
          <w:bCs w:val="0"/>
          <w:color w:val="000000"/>
        </w:rPr>
        <w:t xml:space="preserve">Ebenso wie </w:t>
      </w:r>
      <w:r>
        <w:rPr>
          <w:rFonts w:ascii="Arial" w:hAnsi="Arial"/>
          <w:b w:val="0"/>
          <w:bCs w:val="0"/>
          <w:color w:val="000000"/>
        </w:rPr>
        <w:t>die Zellen</w:t>
      </w:r>
      <w:r w:rsidR="002717C8">
        <w:rPr>
          <w:rFonts w:ascii="Arial" w:hAnsi="Arial"/>
          <w:b w:val="0"/>
          <w:bCs w:val="0"/>
          <w:color w:val="000000"/>
        </w:rPr>
        <w:t>,</w:t>
      </w:r>
      <w:r>
        <w:rPr>
          <w:rFonts w:ascii="Arial" w:hAnsi="Arial"/>
          <w:b w:val="0"/>
          <w:bCs w:val="0"/>
          <w:color w:val="000000"/>
        </w:rPr>
        <w:t xml:space="preserve"> sind auch die nachfolgenden BMS-Controller in Reihe geschaltet. Da zwischen den in Reihe geschalteten Komponenten Spannungsunterschiede und elektromagnetische Störungen auftreten</w:t>
      </w:r>
      <w:r w:rsidRPr="00DA67AF">
        <w:rPr>
          <w:rFonts w:ascii="Arial" w:hAnsi="Arial"/>
          <w:b w:val="0"/>
          <w:bCs w:val="0"/>
          <w:color w:val="000000"/>
        </w:rPr>
        <w:t xml:space="preserve"> </w:t>
      </w:r>
      <w:r>
        <w:rPr>
          <w:rFonts w:ascii="Arial" w:hAnsi="Arial"/>
          <w:b w:val="0"/>
          <w:bCs w:val="0"/>
          <w:color w:val="000000"/>
        </w:rPr>
        <w:t>können</w:t>
      </w:r>
      <w:r w:rsidR="000F1739">
        <w:rPr>
          <w:rFonts w:ascii="Arial" w:hAnsi="Arial"/>
          <w:b w:val="0"/>
          <w:bCs w:val="0"/>
          <w:color w:val="000000"/>
        </w:rPr>
        <w:t>,</w:t>
      </w:r>
      <w:r>
        <w:rPr>
          <w:rFonts w:ascii="Arial" w:hAnsi="Arial"/>
          <w:b w:val="0"/>
          <w:bCs w:val="0"/>
          <w:color w:val="000000"/>
        </w:rPr>
        <w:t xml:space="preserve"> </w:t>
      </w:r>
      <w:r w:rsidR="00593D28">
        <w:rPr>
          <w:rFonts w:ascii="Arial" w:hAnsi="Arial"/>
          <w:b w:val="0"/>
          <w:bCs w:val="0"/>
          <w:color w:val="000000"/>
        </w:rPr>
        <w:t xml:space="preserve">hilft </w:t>
      </w:r>
      <w:r>
        <w:rPr>
          <w:rFonts w:ascii="Arial" w:hAnsi="Arial"/>
          <w:b w:val="0"/>
          <w:bCs w:val="0"/>
          <w:color w:val="000000"/>
        </w:rPr>
        <w:t>ein BMS-Transformator</w:t>
      </w:r>
      <w:r w:rsidR="00593D28">
        <w:rPr>
          <w:rFonts w:ascii="Arial" w:hAnsi="Arial"/>
          <w:b w:val="0"/>
          <w:bCs w:val="0"/>
          <w:color w:val="000000"/>
        </w:rPr>
        <w:t xml:space="preserve"> dabei,</w:t>
      </w:r>
      <w:r>
        <w:rPr>
          <w:rFonts w:ascii="Arial" w:hAnsi="Arial"/>
          <w:b w:val="0"/>
          <w:bCs w:val="0"/>
          <w:color w:val="000000"/>
        </w:rPr>
        <w:t xml:space="preserve"> die Komponenten voneinander</w:t>
      </w:r>
      <w:r w:rsidR="00593D28">
        <w:rPr>
          <w:rFonts w:ascii="Arial" w:hAnsi="Arial"/>
          <w:b w:val="0"/>
          <w:bCs w:val="0"/>
          <w:color w:val="000000"/>
        </w:rPr>
        <w:t xml:space="preserve"> zu</w:t>
      </w:r>
      <w:r>
        <w:rPr>
          <w:rFonts w:ascii="Arial" w:hAnsi="Arial"/>
          <w:b w:val="0"/>
          <w:bCs w:val="0"/>
          <w:color w:val="000000"/>
        </w:rPr>
        <w:t xml:space="preserve"> isolieren und Interferenzen</w:t>
      </w:r>
      <w:r w:rsidR="00593D28">
        <w:rPr>
          <w:rFonts w:ascii="Arial" w:hAnsi="Arial"/>
          <w:b w:val="0"/>
          <w:bCs w:val="0"/>
          <w:color w:val="000000"/>
        </w:rPr>
        <w:t xml:space="preserve"> zu</w:t>
      </w:r>
      <w:r>
        <w:rPr>
          <w:rFonts w:ascii="Arial" w:hAnsi="Arial"/>
          <w:b w:val="0"/>
          <w:bCs w:val="0"/>
          <w:color w:val="000000"/>
        </w:rPr>
        <w:t xml:space="preserve"> unterdrücken. D</w:t>
      </w:r>
      <w:r w:rsidR="00593D28">
        <w:rPr>
          <w:rFonts w:ascii="Arial" w:hAnsi="Arial"/>
          <w:b w:val="0"/>
          <w:bCs w:val="0"/>
          <w:color w:val="000000"/>
        </w:rPr>
        <w:t>ie</w:t>
      </w:r>
      <w:r>
        <w:rPr>
          <w:rFonts w:ascii="Arial" w:hAnsi="Arial"/>
          <w:b w:val="0"/>
          <w:bCs w:val="0"/>
          <w:color w:val="000000"/>
        </w:rPr>
        <w:t xml:space="preserve"> jüngste</w:t>
      </w:r>
      <w:r w:rsidR="00593D28">
        <w:rPr>
          <w:rFonts w:ascii="Arial" w:hAnsi="Arial"/>
          <w:b w:val="0"/>
          <w:bCs w:val="0"/>
          <w:color w:val="000000"/>
        </w:rPr>
        <w:t>n</w:t>
      </w:r>
      <w:r>
        <w:rPr>
          <w:rFonts w:ascii="Arial" w:hAnsi="Arial"/>
          <w:b w:val="0"/>
          <w:bCs w:val="0"/>
          <w:color w:val="000000"/>
        </w:rPr>
        <w:t xml:space="preserve"> Mitglied</w:t>
      </w:r>
      <w:r w:rsidR="00593D28">
        <w:rPr>
          <w:rFonts w:ascii="Arial" w:hAnsi="Arial"/>
          <w:b w:val="0"/>
          <w:bCs w:val="0"/>
          <w:color w:val="000000"/>
        </w:rPr>
        <w:t>er</w:t>
      </w:r>
      <w:r>
        <w:rPr>
          <w:rFonts w:ascii="Arial" w:hAnsi="Arial"/>
          <w:b w:val="0"/>
          <w:bCs w:val="0"/>
          <w:color w:val="000000"/>
        </w:rPr>
        <w:t xml:space="preserve"> in der BMS-</w:t>
      </w:r>
      <w:proofErr w:type="spellStart"/>
      <w:r>
        <w:rPr>
          <w:rFonts w:ascii="Arial" w:hAnsi="Arial"/>
          <w:b w:val="0"/>
          <w:bCs w:val="0"/>
          <w:color w:val="000000"/>
        </w:rPr>
        <w:t>Übertrager</w:t>
      </w:r>
      <w:r w:rsidR="000F1739">
        <w:rPr>
          <w:rFonts w:ascii="Arial" w:hAnsi="Arial"/>
          <w:b w:val="0"/>
          <w:bCs w:val="0"/>
          <w:color w:val="000000"/>
        </w:rPr>
        <w:t>serie</w:t>
      </w:r>
      <w:proofErr w:type="spellEnd"/>
      <w:r w:rsidR="000F1739">
        <w:rPr>
          <w:rFonts w:ascii="Arial" w:hAnsi="Arial"/>
          <w:b w:val="0"/>
          <w:bCs w:val="0"/>
          <w:color w:val="000000"/>
        </w:rPr>
        <w:t xml:space="preserve"> von Würth Elektronik</w:t>
      </w:r>
      <w:r>
        <w:rPr>
          <w:rFonts w:ascii="Arial" w:hAnsi="Arial"/>
          <w:b w:val="0"/>
          <w:bCs w:val="0"/>
          <w:color w:val="000000"/>
        </w:rPr>
        <w:t xml:space="preserve"> gewährleiste</w:t>
      </w:r>
      <w:r w:rsidR="00152BA1">
        <w:rPr>
          <w:rFonts w:ascii="Arial" w:hAnsi="Arial"/>
          <w:b w:val="0"/>
          <w:bCs w:val="0"/>
          <w:color w:val="000000"/>
        </w:rPr>
        <w:t>n</w:t>
      </w:r>
      <w:r>
        <w:rPr>
          <w:rFonts w:ascii="Arial" w:hAnsi="Arial"/>
          <w:b w:val="0"/>
          <w:bCs w:val="0"/>
          <w:color w:val="000000"/>
        </w:rPr>
        <w:t xml:space="preserve"> dies auch in Anlagen mit einer </w:t>
      </w:r>
      <w:r w:rsidR="009E523E" w:rsidRPr="00DA67AF">
        <w:rPr>
          <w:rFonts w:ascii="Arial" w:hAnsi="Arial"/>
          <w:b w:val="0"/>
          <w:bCs w:val="0"/>
          <w:color w:val="000000"/>
        </w:rPr>
        <w:t>hohen Betriebsspannung von bis zu 1</w:t>
      </w:r>
      <w:r w:rsidRPr="00DA67AF">
        <w:rPr>
          <w:rFonts w:ascii="Arial" w:hAnsi="Arial"/>
          <w:b w:val="0"/>
          <w:bCs w:val="0"/>
          <w:color w:val="000000"/>
        </w:rPr>
        <w:t>5</w:t>
      </w:r>
      <w:r w:rsidR="009E523E" w:rsidRPr="00DA67AF">
        <w:rPr>
          <w:rFonts w:ascii="Arial" w:hAnsi="Arial"/>
          <w:b w:val="0"/>
          <w:bCs w:val="0"/>
          <w:color w:val="000000"/>
        </w:rPr>
        <w:t>00 </w:t>
      </w:r>
      <w:r w:rsidR="009E523E" w:rsidRPr="000F1739">
        <w:rPr>
          <w:rFonts w:ascii="Arial" w:hAnsi="Arial"/>
          <w:b w:val="0"/>
          <w:bCs w:val="0"/>
        </w:rPr>
        <w:t>V</w:t>
      </w:r>
      <w:r w:rsidR="009E523E" w:rsidRPr="000F1739">
        <w:rPr>
          <w:rFonts w:ascii="Arial" w:hAnsi="Arial"/>
          <w:b w:val="0"/>
          <w:bCs w:val="0"/>
          <w:vertAlign w:val="subscript"/>
        </w:rPr>
        <w:t>DC</w:t>
      </w:r>
      <w:r w:rsidRPr="000F1739">
        <w:rPr>
          <w:rFonts w:ascii="Arial" w:hAnsi="Arial"/>
          <w:b w:val="0"/>
          <w:bCs w:val="0"/>
        </w:rPr>
        <w:t xml:space="preserve">. </w:t>
      </w:r>
      <w:r w:rsidR="000F1739" w:rsidRPr="000F1739">
        <w:rPr>
          <w:rFonts w:ascii="Arial" w:hAnsi="Arial"/>
          <w:b w:val="0"/>
          <w:bCs w:val="0"/>
        </w:rPr>
        <w:t>Die Langlebigkeit der verstärkten Isolation de</w:t>
      </w:r>
      <w:r w:rsidR="00F57B8D">
        <w:rPr>
          <w:rFonts w:ascii="Arial" w:hAnsi="Arial"/>
          <w:b w:val="0"/>
          <w:bCs w:val="0"/>
        </w:rPr>
        <w:t>r</w:t>
      </w:r>
      <w:r w:rsidR="000F1739" w:rsidRPr="000F1739">
        <w:rPr>
          <w:rFonts w:ascii="Arial" w:hAnsi="Arial"/>
          <w:b w:val="0"/>
          <w:bCs w:val="0"/>
        </w:rPr>
        <w:t xml:space="preserve"> Modul</w:t>
      </w:r>
      <w:r w:rsidR="00F57B8D">
        <w:rPr>
          <w:rFonts w:ascii="Arial" w:hAnsi="Arial"/>
          <w:b w:val="0"/>
          <w:bCs w:val="0"/>
        </w:rPr>
        <w:t>e</w:t>
      </w:r>
      <w:r w:rsidR="000F1739" w:rsidRPr="000F1739">
        <w:rPr>
          <w:rFonts w:ascii="Arial" w:hAnsi="Arial"/>
          <w:b w:val="0"/>
          <w:bCs w:val="0"/>
        </w:rPr>
        <w:t xml:space="preserve"> nach IEC 62368-1 wurde mit dem Teilentladungstest nach IEC 60664-1 </w:t>
      </w:r>
      <w:r w:rsidR="000F1739">
        <w:rPr>
          <w:rFonts w:ascii="Arial" w:hAnsi="Arial"/>
          <w:b w:val="0"/>
          <w:bCs w:val="0"/>
        </w:rPr>
        <w:t xml:space="preserve">geprüft. </w:t>
      </w:r>
    </w:p>
    <w:p w14:paraId="046C61F4" w14:textId="4A1D3188" w:rsidR="00814B77" w:rsidRDefault="000F1739" w:rsidP="00814B77">
      <w:pPr>
        <w:pStyle w:val="Textkrper"/>
        <w:spacing w:before="120" w:after="120" w:line="260" w:lineRule="exact"/>
        <w:jc w:val="both"/>
        <w:rPr>
          <w:rFonts w:ascii="Arial" w:hAnsi="Arial"/>
          <w:b w:val="0"/>
          <w:bCs w:val="0"/>
          <w:color w:val="000000"/>
        </w:rPr>
      </w:pPr>
      <w:r>
        <w:rPr>
          <w:rFonts w:ascii="Arial" w:hAnsi="Arial"/>
          <w:b w:val="0"/>
          <w:bCs w:val="0"/>
        </w:rPr>
        <w:t xml:space="preserve">Die Übertrager für Batteriemanagementsysteme </w:t>
      </w:r>
      <w:r w:rsidR="00814B77">
        <w:rPr>
          <w:rFonts w:ascii="Arial" w:hAnsi="Arial"/>
          <w:b w:val="0"/>
          <w:bCs w:val="0"/>
        </w:rPr>
        <w:t xml:space="preserve">sind </w:t>
      </w:r>
      <w:r w:rsidR="00814B77">
        <w:rPr>
          <w:rFonts w:ascii="Arial" w:hAnsi="Arial"/>
          <w:b w:val="0"/>
          <w:bCs w:val="0"/>
          <w:color w:val="000000"/>
        </w:rPr>
        <w:t>ab sofort ohne Mindestbestellmenge ab Lager erhältlich.</w:t>
      </w:r>
    </w:p>
    <w:p w14:paraId="2F15F46B" w14:textId="77777777" w:rsidR="00485E6F" w:rsidRPr="00B94DAE" w:rsidRDefault="00485E6F" w:rsidP="00485E6F">
      <w:pPr>
        <w:pStyle w:val="Textkrper"/>
        <w:spacing w:before="120" w:after="120" w:line="260" w:lineRule="exact"/>
        <w:jc w:val="both"/>
        <w:rPr>
          <w:rFonts w:ascii="Arial" w:hAnsi="Arial"/>
          <w:color w:val="000000"/>
        </w:rPr>
      </w:pPr>
    </w:p>
    <w:p w14:paraId="784E7E64"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71A6CD0A" w:rsidR="00485E6F" w:rsidRPr="00B94DAE" w:rsidRDefault="00ED6AB5" w:rsidP="00CE17D6">
            <w:pPr>
              <w:pStyle w:val="txt"/>
              <w:rPr>
                <w:b/>
                <w:bCs/>
                <w:sz w:val="18"/>
              </w:rPr>
            </w:pPr>
            <w:r>
              <w:rPr>
                <w:b/>
                <w:noProof/>
              </w:rPr>
              <w:lastRenderedPageBreak/>
              <w:br/>
            </w:r>
            <w:r w:rsidR="003533AD">
              <w:rPr>
                <w:b/>
                <w:noProof/>
              </w:rPr>
              <w:drawing>
                <wp:inline distT="0" distB="0" distL="0" distR="0" wp14:anchorId="1750FFDE" wp14:editId="5E07F09E">
                  <wp:extent cx="2133600" cy="1847850"/>
                  <wp:effectExtent l="0" t="0" r="0" b="0"/>
                  <wp:docPr id="187825986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6697" b="6697"/>
                          <a:stretch>
                            <a:fillRect/>
                          </a:stretch>
                        </pic:blipFill>
                        <pic:spPr bwMode="auto">
                          <a:xfrm>
                            <a:off x="0" y="0"/>
                            <a:ext cx="2133600" cy="1847850"/>
                          </a:xfrm>
                          <a:prstGeom prst="rect">
                            <a:avLst/>
                          </a:prstGeom>
                          <a:noFill/>
                          <a:ln>
                            <a:noFill/>
                          </a:ln>
                        </pic:spPr>
                      </pic:pic>
                    </a:graphicData>
                  </a:graphic>
                </wp:inline>
              </w:drawing>
            </w:r>
            <w:r w:rsidR="00485E6F" w:rsidRPr="00B94DAE">
              <w:rPr>
                <w:b/>
              </w:rPr>
              <w:br/>
            </w:r>
            <w:r w:rsidR="00485E6F" w:rsidRPr="00814B77">
              <w:rPr>
                <w:bCs/>
                <w:sz w:val="16"/>
                <w:szCs w:val="16"/>
              </w:rPr>
              <w:t>Bildquelle: Würth Elektronik</w:t>
            </w:r>
            <w:r w:rsidR="00485E6F" w:rsidRPr="00B94DAE">
              <w:rPr>
                <w:bCs/>
                <w:sz w:val="16"/>
                <w:szCs w:val="16"/>
              </w:rPr>
              <w:t xml:space="preserve"> </w:t>
            </w:r>
          </w:p>
          <w:p w14:paraId="4BBAF83E" w14:textId="20E5D80D" w:rsidR="00485E6F" w:rsidRPr="00B94DAE" w:rsidRDefault="00814B77" w:rsidP="00CE17D6">
            <w:pPr>
              <w:autoSpaceDE w:val="0"/>
              <w:autoSpaceDN w:val="0"/>
              <w:adjustRightInd w:val="0"/>
              <w:rPr>
                <w:rFonts w:ascii="Arial" w:hAnsi="Arial" w:cs="Arial"/>
                <w:b/>
                <w:sz w:val="18"/>
                <w:szCs w:val="18"/>
              </w:rPr>
            </w:pPr>
            <w:r>
              <w:rPr>
                <w:rFonts w:ascii="Arial" w:hAnsi="Arial" w:cs="Arial"/>
                <w:b/>
                <w:sz w:val="18"/>
                <w:szCs w:val="18"/>
              </w:rPr>
              <w:t xml:space="preserve">Die </w:t>
            </w:r>
            <w:proofErr w:type="spellStart"/>
            <w:r w:rsidRPr="00814B77">
              <w:rPr>
                <w:rFonts w:ascii="Arial" w:hAnsi="Arial" w:cs="Arial"/>
                <w:b/>
                <w:sz w:val="18"/>
                <w:szCs w:val="18"/>
              </w:rPr>
              <w:t>Signalübertrager</w:t>
            </w:r>
            <w:proofErr w:type="spellEnd"/>
            <w:r>
              <w:rPr>
                <w:rFonts w:ascii="Arial" w:hAnsi="Arial" w:cs="Arial"/>
                <w:b/>
                <w:sz w:val="18"/>
                <w:szCs w:val="18"/>
              </w:rPr>
              <w:t xml:space="preserve"> WE-BMS sind jetzt auch für eine </w:t>
            </w:r>
            <w:r w:rsidRPr="00814B77">
              <w:rPr>
                <w:rFonts w:ascii="Arial" w:hAnsi="Arial" w:cs="Arial"/>
                <w:b/>
                <w:sz w:val="18"/>
                <w:szCs w:val="18"/>
              </w:rPr>
              <w:t>Betriebsspannung von 1500 V</w:t>
            </w:r>
            <w:r w:rsidRPr="00814B77">
              <w:rPr>
                <w:rFonts w:ascii="Arial" w:hAnsi="Arial" w:cs="Arial"/>
                <w:b/>
                <w:sz w:val="18"/>
                <w:szCs w:val="18"/>
                <w:vertAlign w:val="subscript"/>
              </w:rPr>
              <w:t>DC</w:t>
            </w:r>
            <w:r>
              <w:rPr>
                <w:rFonts w:ascii="Arial" w:hAnsi="Arial" w:cs="Arial"/>
                <w:b/>
                <w:sz w:val="18"/>
                <w:szCs w:val="18"/>
              </w:rPr>
              <w:t xml:space="preserve"> verfügbar</w:t>
            </w:r>
            <w:r w:rsidR="00152BA1">
              <w:rPr>
                <w:rFonts w:ascii="Arial" w:hAnsi="Arial" w:cs="Arial"/>
                <w:b/>
                <w:sz w:val="18"/>
                <w:szCs w:val="18"/>
              </w:rPr>
              <w:t>.</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ED6AB5" w:rsidRDefault="00485E6F" w:rsidP="00485E6F">
      <w:pPr>
        <w:pStyle w:val="Textkrper"/>
        <w:spacing w:before="120" w:after="120" w:line="276" w:lineRule="auto"/>
        <w:rPr>
          <w:rFonts w:ascii="Arial" w:hAnsi="Arial"/>
          <w:b w:val="0"/>
          <w:lang w:val="en-US"/>
        </w:rPr>
      </w:pPr>
      <w:r w:rsidRPr="00ED6AB5">
        <w:rPr>
          <w:rFonts w:ascii="Arial" w:hAnsi="Arial"/>
          <w:b w:val="0"/>
          <w:lang w:val="en-US"/>
        </w:rPr>
        <w:t xml:space="preserve">Würth </w:t>
      </w:r>
      <w:proofErr w:type="spellStart"/>
      <w:r w:rsidRPr="00ED6AB5">
        <w:rPr>
          <w:rFonts w:ascii="Arial" w:hAnsi="Arial"/>
          <w:b w:val="0"/>
          <w:lang w:val="en-US"/>
        </w:rPr>
        <w:t>Elektronik</w:t>
      </w:r>
      <w:proofErr w:type="spellEnd"/>
      <w:r w:rsidRPr="00ED6AB5">
        <w:rPr>
          <w:rFonts w:ascii="Arial" w:hAnsi="Arial"/>
          <w:b w:val="0"/>
          <w:lang w:val="en-US"/>
        </w:rPr>
        <w:t>: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ED6AB5" w:rsidRDefault="00485E6F" w:rsidP="00CE17D6">
            <w:pPr>
              <w:spacing w:before="120" w:after="120" w:line="276" w:lineRule="auto"/>
              <w:rPr>
                <w:rFonts w:ascii="Arial" w:hAnsi="Arial" w:cs="Arial"/>
                <w:bCs/>
                <w:sz w:val="20"/>
                <w:lang w:val="it-IT"/>
              </w:rPr>
            </w:pPr>
            <w:proofErr w:type="spellStart"/>
            <w:r w:rsidRPr="00ED6AB5">
              <w:rPr>
                <w:rFonts w:ascii="Arial" w:hAnsi="Arial" w:cs="Arial"/>
                <w:sz w:val="20"/>
                <w:lang w:val="it-IT"/>
              </w:rPr>
              <w:t>Telefon</w:t>
            </w:r>
            <w:proofErr w:type="spellEnd"/>
            <w:r w:rsidRPr="00ED6AB5">
              <w:rPr>
                <w:rFonts w:ascii="Arial" w:hAnsi="Arial" w:cs="Arial"/>
                <w:sz w:val="20"/>
                <w:lang w:val="it-IT"/>
              </w:rPr>
              <w:t>: +49 7942 945-5186</w:t>
            </w:r>
            <w:r w:rsidRPr="00ED6AB5">
              <w:rPr>
                <w:rFonts w:ascii="Arial" w:hAnsi="Arial" w:cs="Arial"/>
                <w:sz w:val="20"/>
                <w:lang w:val="it-IT"/>
              </w:rPr>
              <w:br/>
            </w:r>
            <w:r w:rsidRPr="00ED6AB5">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ED6AB5" w:rsidRDefault="00485E6F" w:rsidP="00CE17D6">
            <w:pPr>
              <w:tabs>
                <w:tab w:val="left" w:pos="1065"/>
              </w:tabs>
              <w:spacing w:before="120" w:after="120" w:line="276" w:lineRule="auto"/>
              <w:rPr>
                <w:rFonts w:ascii="Arial" w:hAnsi="Arial" w:cs="Arial"/>
                <w:bCs/>
                <w:sz w:val="20"/>
                <w:lang w:val="it-IT"/>
              </w:rPr>
            </w:pPr>
            <w:proofErr w:type="spellStart"/>
            <w:r w:rsidRPr="00ED6AB5">
              <w:rPr>
                <w:rFonts w:ascii="Arial" w:hAnsi="Arial" w:cs="Arial"/>
                <w:bCs/>
                <w:sz w:val="20"/>
                <w:lang w:val="it-IT"/>
              </w:rPr>
              <w:t>Telefon</w:t>
            </w:r>
            <w:proofErr w:type="spellEnd"/>
            <w:r w:rsidRPr="00ED6AB5">
              <w:rPr>
                <w:rFonts w:ascii="Arial" w:hAnsi="Arial" w:cs="Arial"/>
                <w:bCs/>
                <w:sz w:val="20"/>
                <w:lang w:val="it-IT"/>
              </w:rPr>
              <w:t>: +49 89 500778-20</w:t>
            </w:r>
            <w:r w:rsidRPr="00ED6AB5">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577F16">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8480" w14:textId="77777777" w:rsidR="00577F16" w:rsidRDefault="00577F16">
      <w:r>
        <w:separator/>
      </w:r>
    </w:p>
  </w:endnote>
  <w:endnote w:type="continuationSeparator" w:id="0">
    <w:p w14:paraId="56371B78" w14:textId="77777777" w:rsidR="00577F16" w:rsidRDefault="0057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6F45B65B" w:rsidR="00D84800" w:rsidRPr="00ED6AB5"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ED6AB5">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152BA1">
      <w:rPr>
        <w:rFonts w:ascii="Arial" w:hAnsi="Arial" w:cs="Arial"/>
        <w:noProof/>
        <w:snapToGrid w:val="0"/>
        <w:sz w:val="16"/>
        <w:szCs w:val="16"/>
        <w:lang w:val="en-US"/>
      </w:rPr>
      <w:t>WTH1PI1452.docx</w:t>
    </w:r>
    <w:r w:rsidRPr="00A74816">
      <w:rPr>
        <w:rFonts w:ascii="Arial" w:hAnsi="Arial" w:cs="Arial"/>
        <w:snapToGrid w:val="0"/>
        <w:sz w:val="16"/>
        <w:szCs w:val="16"/>
      </w:rPr>
      <w:fldChar w:fldCharType="end"/>
    </w:r>
    <w:r w:rsidRPr="00ED6AB5">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4FE40" w14:textId="77777777" w:rsidR="00577F16" w:rsidRDefault="00577F16">
      <w:r>
        <w:separator/>
      </w:r>
    </w:p>
  </w:footnote>
  <w:footnote w:type="continuationSeparator" w:id="0">
    <w:p w14:paraId="46CB758B" w14:textId="77777777" w:rsidR="00577F16" w:rsidRDefault="00577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354F6E77" w:rsidR="00AD41FF" w:rsidRDefault="003533AD"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4B4BC84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39DC"/>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1739"/>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2BA1"/>
    <w:rsid w:val="0015437A"/>
    <w:rsid w:val="001604A3"/>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17C8"/>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33AD"/>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2F0"/>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77F16"/>
    <w:rsid w:val="00581536"/>
    <w:rsid w:val="00584F4C"/>
    <w:rsid w:val="00587F00"/>
    <w:rsid w:val="0059367F"/>
    <w:rsid w:val="00593D28"/>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2B48"/>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6841"/>
    <w:rsid w:val="007A4345"/>
    <w:rsid w:val="007B24FD"/>
    <w:rsid w:val="007C1E35"/>
    <w:rsid w:val="007C335A"/>
    <w:rsid w:val="007C42E6"/>
    <w:rsid w:val="007C79D2"/>
    <w:rsid w:val="007D400B"/>
    <w:rsid w:val="007D58A7"/>
    <w:rsid w:val="007D7B8B"/>
    <w:rsid w:val="007E2CA5"/>
    <w:rsid w:val="007E3A15"/>
    <w:rsid w:val="007E4896"/>
    <w:rsid w:val="007E66DD"/>
    <w:rsid w:val="007E7DC6"/>
    <w:rsid w:val="007F2182"/>
    <w:rsid w:val="007F693F"/>
    <w:rsid w:val="008004D3"/>
    <w:rsid w:val="00800A15"/>
    <w:rsid w:val="00805256"/>
    <w:rsid w:val="0081491D"/>
    <w:rsid w:val="00814B77"/>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4BE0"/>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7"/>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523E"/>
    <w:rsid w:val="009F20DB"/>
    <w:rsid w:val="009F2E8B"/>
    <w:rsid w:val="009F6962"/>
    <w:rsid w:val="00A02CED"/>
    <w:rsid w:val="00A03564"/>
    <w:rsid w:val="00A037C6"/>
    <w:rsid w:val="00A06FFA"/>
    <w:rsid w:val="00A13E4A"/>
    <w:rsid w:val="00A22B86"/>
    <w:rsid w:val="00A23A33"/>
    <w:rsid w:val="00A2489E"/>
    <w:rsid w:val="00A262DC"/>
    <w:rsid w:val="00A3000D"/>
    <w:rsid w:val="00A379D5"/>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37D3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2F81"/>
    <w:rsid w:val="00D834C3"/>
    <w:rsid w:val="00D84800"/>
    <w:rsid w:val="00D979C7"/>
    <w:rsid w:val="00DA27A8"/>
    <w:rsid w:val="00DA4966"/>
    <w:rsid w:val="00DA4F59"/>
    <w:rsid w:val="00DA67AF"/>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2331"/>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D6AB5"/>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57B8D"/>
    <w:rsid w:val="00F61BC9"/>
    <w:rsid w:val="00F630C4"/>
    <w:rsid w:val="00F633C4"/>
    <w:rsid w:val="00F7288A"/>
    <w:rsid w:val="00F74E4F"/>
    <w:rsid w:val="00F76695"/>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B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3517</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3950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2024-03-18T14:00:00Z</dcterms:created>
  <dcterms:modified xsi:type="dcterms:W3CDTF">2024-04-04T13:15:00Z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