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5CE1E" w14:textId="77777777" w:rsidR="00C06618" w:rsidRDefault="00EE5E60">
      <w:pPr>
        <w:pStyle w:val="berschrift1"/>
        <w:spacing w:before="720" w:after="720" w:line="260" w:lineRule="exact"/>
        <w:rPr>
          <w:sz w:val="20"/>
        </w:rPr>
      </w:pPr>
      <w:r>
        <w:rPr>
          <w:sz w:val="20"/>
        </w:rPr>
        <w:t>COMUNICADO DE PRENSA</w:t>
      </w:r>
    </w:p>
    <w:p w14:paraId="02B11FC2" w14:textId="76F48034" w:rsidR="00C06618" w:rsidRDefault="00EE5E60">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S.O. </w:t>
      </w:r>
      <w:r>
        <w:rPr>
          <w:rFonts w:ascii="Arial" w:hAnsi="Arial"/>
          <w:b/>
        </w:rPr>
        <w:t xml:space="preserve">Zephyr </w:t>
      </w:r>
      <w:r>
        <w:rPr>
          <w:rFonts w:ascii="Arial" w:hAnsi="Arial"/>
          <w:b/>
        </w:rPr>
        <w:t xml:space="preserve">con </w:t>
      </w:r>
      <w:r>
        <w:rPr>
          <w:rFonts w:ascii="Arial" w:hAnsi="Arial"/>
          <w:b/>
        </w:rPr>
        <w:t>drivers</w:t>
      </w:r>
      <w:r>
        <w:rPr>
          <w:rFonts w:ascii="Arial" w:hAnsi="Arial"/>
          <w:b/>
        </w:rPr>
        <w:t xml:space="preserve"> para sensores de Würth Elektronik </w:t>
      </w:r>
    </w:p>
    <w:p w14:paraId="601BF432" w14:textId="77777777" w:rsidR="00C06618" w:rsidRDefault="00EE5E60">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Fácil integración de sensores para proyectos IoT</w:t>
      </w:r>
    </w:p>
    <w:p w14:paraId="2B740E24" w14:textId="3A63BA07" w:rsidR="00C06618" w:rsidRDefault="00EE5E60">
      <w:pPr>
        <w:pStyle w:val="Textkrper"/>
        <w:spacing w:before="120" w:after="120" w:line="260" w:lineRule="exact"/>
        <w:jc w:val="both"/>
        <w:rPr>
          <w:rFonts w:ascii="Arial" w:hAnsi="Arial"/>
          <w:color w:val="000000"/>
        </w:rPr>
      </w:pPr>
      <w:r>
        <w:rPr>
          <w:rFonts w:ascii="Arial" w:hAnsi="Arial"/>
          <w:color w:val="000000"/>
        </w:rPr>
        <w:t xml:space="preserve">Waldenburg (Alemania), </w:t>
      </w:r>
      <w:r w:rsidRPr="00EE5E60">
        <w:rPr>
          <w:rFonts w:ascii="Arial" w:hAnsi="Arial"/>
          <w:color w:val="000000"/>
        </w:rPr>
        <w:t>21 de noviembre de 2023</w:t>
      </w:r>
      <w:r>
        <w:rPr>
          <w:rFonts w:ascii="Arial" w:hAnsi="Arial"/>
          <w:color w:val="000000"/>
        </w:rPr>
        <w:t xml:space="preserve"> – </w:t>
      </w:r>
      <w:r>
        <w:rPr>
          <w:rFonts w:ascii="Arial" w:hAnsi="Arial"/>
          <w:color w:val="000000"/>
        </w:rPr>
        <w:t>Würth Elektronik también se</w:t>
      </w:r>
      <w:r>
        <w:rPr>
          <w:rFonts w:ascii="Arial" w:hAnsi="Arial"/>
          <w:color w:val="000000"/>
        </w:rPr>
        <w:t xml:space="preserve"> centra en las aplicaciones IoT c</w:t>
      </w:r>
      <w:r>
        <w:rPr>
          <w:rFonts w:ascii="Arial" w:hAnsi="Arial"/>
          <w:color w:val="000000"/>
        </w:rPr>
        <w:t xml:space="preserve">on su </w:t>
      </w:r>
      <w:r>
        <w:rPr>
          <w:rFonts w:ascii="Arial" w:hAnsi="Arial"/>
          <w:color w:val="000000"/>
        </w:rPr>
        <w:t>portfolio</w:t>
      </w:r>
      <w:r>
        <w:rPr>
          <w:rFonts w:ascii="Arial" w:hAnsi="Arial"/>
          <w:color w:val="000000"/>
        </w:rPr>
        <w:t xml:space="preserve"> de sensores MEMS, </w:t>
      </w:r>
      <w:r>
        <w:rPr>
          <w:rFonts w:ascii="Arial" w:hAnsi="Arial"/>
          <w:color w:val="000000"/>
        </w:rPr>
        <w:t>entre otras</w:t>
      </w:r>
      <w:r>
        <w:rPr>
          <w:rFonts w:ascii="Arial" w:hAnsi="Arial"/>
          <w:color w:val="000000"/>
        </w:rPr>
        <w:t xml:space="preserve"> familias de productos</w:t>
      </w:r>
      <w:r>
        <w:rPr>
          <w:rFonts w:ascii="Arial" w:hAnsi="Arial"/>
          <w:color w:val="000000"/>
        </w:rPr>
        <w:t xml:space="preserve">. Zephyr OS, el sistema operativo para microcontroladores de la Fundación Linux, cuenta ya con los </w:t>
      </w:r>
      <w:r>
        <w:rPr>
          <w:rFonts w:ascii="Arial" w:hAnsi="Arial"/>
          <w:color w:val="000000"/>
        </w:rPr>
        <w:t>drivers</w:t>
      </w:r>
      <w:r>
        <w:rPr>
          <w:rFonts w:ascii="Arial" w:hAnsi="Arial"/>
          <w:color w:val="000000"/>
        </w:rPr>
        <w:t xml:space="preserve"> correspondientes. En la nueva Nota de Aplicación ANR034 (</w:t>
      </w:r>
      <w:r>
        <w:fldChar w:fldCharType="begin"/>
      </w:r>
      <w:r>
        <w:instrText>HYPERLINK "https://www.we-online.com/en/support/knowledge/application-notes?d=anr034-sensors-drivers"</w:instrText>
      </w:r>
      <w:r>
        <w:fldChar w:fldCharType="separate"/>
      </w:r>
      <w:r>
        <w:rPr>
          <w:rStyle w:val="Hyperlink"/>
          <w:rFonts w:ascii="Arial" w:hAnsi="Arial"/>
        </w:rPr>
        <w:t>www.we-online.com/ANR034</w:t>
      </w:r>
      <w:r>
        <w:rPr>
          <w:rStyle w:val="Hyperlink"/>
          <w:rFonts w:ascii="Arial" w:hAnsi="Arial"/>
        </w:rPr>
        <w:fldChar w:fldCharType="end"/>
      </w:r>
      <w:r>
        <w:rPr>
          <w:rFonts w:ascii="Arial" w:hAnsi="Arial"/>
          <w:color w:val="000000"/>
        </w:rPr>
        <w:t xml:space="preserve">) Würth Elektronik explica cómo integrar en pocos pasos </w:t>
      </w:r>
      <w:r>
        <w:rPr>
          <w:rFonts w:ascii="Arial" w:hAnsi="Arial"/>
          <w:color w:val="000000"/>
        </w:rPr>
        <w:t>sus</w:t>
      </w:r>
      <w:r>
        <w:rPr>
          <w:rFonts w:ascii="Arial" w:hAnsi="Arial"/>
          <w:color w:val="000000"/>
        </w:rPr>
        <w:t xml:space="preserve"> sensor</w:t>
      </w:r>
      <w:r>
        <w:rPr>
          <w:rFonts w:ascii="Arial" w:hAnsi="Arial"/>
          <w:color w:val="000000"/>
        </w:rPr>
        <w:t>es</w:t>
      </w:r>
      <w:r>
        <w:rPr>
          <w:rFonts w:ascii="Arial" w:hAnsi="Arial"/>
          <w:color w:val="000000"/>
        </w:rPr>
        <w:t xml:space="preserve"> en un dispositivo </w:t>
      </w:r>
      <w:r>
        <w:rPr>
          <w:rFonts w:ascii="Arial" w:hAnsi="Arial"/>
          <w:color w:val="000000"/>
        </w:rPr>
        <w:t>basado en el SO Zephir.</w:t>
      </w:r>
    </w:p>
    <w:p w14:paraId="1E4F3BBE" w14:textId="11B40F16" w:rsidR="00C06618" w:rsidRDefault="00EE5E60">
      <w:pPr>
        <w:pStyle w:val="Textkrper"/>
        <w:spacing w:before="120" w:after="120" w:line="260" w:lineRule="exact"/>
        <w:jc w:val="both"/>
        <w:rPr>
          <w:rFonts w:ascii="Arial" w:hAnsi="Arial"/>
          <w:b w:val="0"/>
          <w:bCs w:val="0"/>
          <w:color w:val="000000"/>
        </w:rPr>
      </w:pPr>
      <w:r>
        <w:rPr>
          <w:rFonts w:ascii="Arial" w:hAnsi="Arial"/>
          <w:b w:val="0"/>
          <w:color w:val="000000"/>
        </w:rPr>
        <w:t xml:space="preserve">Würth Elektronik dispone de un portfolio de </w:t>
      </w:r>
      <w:hyperlink r:id="rId8" w:history="1">
        <w:r>
          <w:rPr>
            <w:rStyle w:val="Hyperlink"/>
            <w:rFonts w:ascii="Arial" w:hAnsi="Arial"/>
            <w:b w:val="0"/>
          </w:rPr>
          <w:t>sensores</w:t>
        </w:r>
      </w:hyperlink>
      <w:r>
        <w:rPr>
          <w:rFonts w:ascii="Arial" w:hAnsi="Arial"/>
          <w:b w:val="0"/>
          <w:color w:val="000000"/>
        </w:rPr>
        <w:t xml:space="preserve"> compactos, p. ej., sensores de humedad, sensores de temperatura, un giroscopio de 6 ejes y un sensor de aceleración o sensores de presión absoluta y de presión diferencial. Todos los sensores son sumamente versátiles gracias a los rangos de medición y las velocidades de transmisión de datos </w:t>
      </w:r>
      <w:r>
        <w:rPr>
          <w:rFonts w:ascii="Arial" w:hAnsi="Arial"/>
          <w:b w:val="0"/>
          <w:color w:val="000000"/>
        </w:rPr>
        <w:t>configurables</w:t>
      </w:r>
      <w:r>
        <w:rPr>
          <w:rFonts w:ascii="Arial" w:hAnsi="Arial"/>
          <w:b w:val="0"/>
          <w:color w:val="000000"/>
        </w:rPr>
        <w:t xml:space="preserve"> y proporcionan datos ya calibrados y compensados para ámbitos de uso específicos de la aplicación a fin de facilitar la integración. Gracias a los controladores almacenados en el código fuente de Zephyr y a las in</w:t>
      </w:r>
      <w:r>
        <w:rPr>
          <w:rFonts w:ascii="Arial" w:hAnsi="Arial"/>
          <w:b w:val="0"/>
          <w:color w:val="000000"/>
        </w:rPr>
        <w:t>strucciones</w:t>
      </w:r>
      <w:r>
        <w:rPr>
          <w:rFonts w:ascii="Arial" w:hAnsi="Arial"/>
          <w:b w:val="0"/>
          <w:color w:val="000000"/>
        </w:rPr>
        <w:t xml:space="preserve"> de uso ahora publicadas, la integración en </w:t>
      </w:r>
      <w:r>
        <w:rPr>
          <w:rFonts w:ascii="Arial" w:hAnsi="Arial"/>
          <w:b w:val="0"/>
          <w:color w:val="000000"/>
        </w:rPr>
        <w:t>el</w:t>
      </w:r>
      <w:r>
        <w:rPr>
          <w:rFonts w:ascii="Arial" w:hAnsi="Arial"/>
          <w:b w:val="0"/>
          <w:color w:val="000000"/>
        </w:rPr>
        <w:t xml:space="preserve"> dispositivo </w:t>
      </w:r>
      <w:r>
        <w:rPr>
          <w:rFonts w:ascii="Arial" w:hAnsi="Arial"/>
          <w:b w:val="0"/>
          <w:color w:val="000000"/>
        </w:rPr>
        <w:t>final</w:t>
      </w:r>
      <w:r>
        <w:rPr>
          <w:rFonts w:ascii="Arial" w:hAnsi="Arial"/>
          <w:b w:val="0"/>
          <w:color w:val="000000"/>
        </w:rPr>
        <w:t xml:space="preserve"> se realiza sin esfuerzo.</w:t>
      </w:r>
    </w:p>
    <w:p w14:paraId="60B3B87F" w14:textId="77777777" w:rsidR="00C06618" w:rsidRDefault="00EE5E60">
      <w:pPr>
        <w:pStyle w:val="Textkrper"/>
        <w:spacing w:before="120" w:after="120" w:line="260" w:lineRule="exact"/>
        <w:jc w:val="both"/>
        <w:rPr>
          <w:rFonts w:ascii="Arial" w:hAnsi="Arial"/>
          <w:color w:val="000000"/>
        </w:rPr>
      </w:pPr>
      <w:r>
        <w:rPr>
          <w:rFonts w:ascii="Arial" w:hAnsi="Arial"/>
          <w:color w:val="000000"/>
        </w:rPr>
        <w:t>Uso de hardware flexible</w:t>
      </w:r>
    </w:p>
    <w:p w14:paraId="69B9BD1F" w14:textId="03EC2AED" w:rsidR="00C06618" w:rsidRDefault="00EE5E60">
      <w:pPr>
        <w:pStyle w:val="Textkrper"/>
        <w:spacing w:before="120" w:after="120" w:line="260" w:lineRule="exact"/>
        <w:jc w:val="both"/>
        <w:rPr>
          <w:rFonts w:ascii="Arial" w:hAnsi="Arial"/>
          <w:b w:val="0"/>
          <w:bCs w:val="0"/>
          <w:color w:val="000000"/>
        </w:rPr>
      </w:pPr>
      <w:r>
        <w:rPr>
          <w:rFonts w:ascii="Arial" w:hAnsi="Arial"/>
          <w:b w:val="0"/>
          <w:color w:val="000000"/>
        </w:rPr>
        <w:t xml:space="preserve">El sistema operativo Zephyr, independiente del fabricante, tiene la gran ventaja de que el firmware desarrollado con él puede utilizarse en diferentes plataformas de hardware sin ningún cambio. En vista de la disponibilidad </w:t>
      </w:r>
      <w:r>
        <w:rPr>
          <w:rFonts w:ascii="Arial" w:hAnsi="Arial"/>
          <w:b w:val="0"/>
          <w:color w:val="000000"/>
        </w:rPr>
        <w:t>limitada de</w:t>
      </w:r>
      <w:r>
        <w:rPr>
          <w:rFonts w:ascii="Arial" w:hAnsi="Arial"/>
          <w:b w:val="0"/>
          <w:color w:val="000000"/>
        </w:rPr>
        <w:t xml:space="preserve"> semiconductores, este hecho representa una gran ventaja estratégica. Un gran número de fabricantes de circuitos integrados ya han </w:t>
      </w:r>
      <w:r>
        <w:rPr>
          <w:rFonts w:ascii="Arial" w:hAnsi="Arial"/>
          <w:b w:val="0"/>
          <w:color w:val="000000"/>
        </w:rPr>
        <w:t>integrado</w:t>
      </w:r>
      <w:r>
        <w:rPr>
          <w:rFonts w:ascii="Arial" w:hAnsi="Arial"/>
          <w:b w:val="0"/>
          <w:color w:val="000000"/>
        </w:rPr>
        <w:t xml:space="preserve"> sus descripciones de hardware en Zephyr. Además, </w:t>
      </w:r>
      <w:r>
        <w:rPr>
          <w:rFonts w:ascii="Arial" w:hAnsi="Arial"/>
          <w:b w:val="0"/>
          <w:color w:val="000000"/>
        </w:rPr>
        <w:t xml:space="preserve">la comunidad de código abierto mantiene actualizada la plataforma así como las </w:t>
      </w:r>
      <w:r>
        <w:rPr>
          <w:rFonts w:ascii="Arial" w:hAnsi="Arial"/>
          <w:b w:val="0"/>
          <w:color w:val="000000"/>
        </w:rPr>
        <w:t xml:space="preserve">empresas </w:t>
      </w:r>
      <w:r>
        <w:rPr>
          <w:rFonts w:ascii="Arial" w:hAnsi="Arial"/>
          <w:b w:val="0"/>
          <w:color w:val="000000"/>
        </w:rPr>
        <w:t>NXP, Nordic Semiconductor, ST Micro</w:t>
      </w:r>
      <w:r>
        <w:rPr>
          <w:rFonts w:ascii="Arial" w:hAnsi="Arial"/>
          <w:b w:val="0"/>
          <w:color w:val="000000"/>
        </w:rPr>
        <w:t>e</w:t>
      </w:r>
      <w:r>
        <w:rPr>
          <w:rFonts w:ascii="Arial" w:hAnsi="Arial"/>
          <w:b w:val="0"/>
          <w:color w:val="000000"/>
        </w:rPr>
        <w:t xml:space="preserve">lectronics, Intel </w:t>
      </w:r>
      <w:r>
        <w:rPr>
          <w:rFonts w:ascii="Arial" w:hAnsi="Arial"/>
          <w:b w:val="0"/>
          <w:color w:val="000000"/>
        </w:rPr>
        <w:t xml:space="preserve">entre </w:t>
      </w:r>
      <w:r>
        <w:rPr>
          <w:rFonts w:ascii="Arial" w:hAnsi="Arial"/>
          <w:b w:val="0"/>
          <w:color w:val="000000"/>
        </w:rPr>
        <w:t xml:space="preserve">otras </w:t>
      </w:r>
      <w:r>
        <w:rPr>
          <w:rFonts w:ascii="Arial" w:hAnsi="Arial"/>
          <w:b w:val="0"/>
          <w:color w:val="000000"/>
        </w:rPr>
        <w:t>muchas</w:t>
      </w:r>
      <w:r>
        <w:rPr>
          <w:rFonts w:ascii="Arial" w:hAnsi="Arial"/>
          <w:b w:val="0"/>
          <w:color w:val="000000"/>
        </w:rPr>
        <w:t>. Zephyr</w:t>
      </w:r>
      <w:r>
        <w:rPr>
          <w:rFonts w:ascii="Arial" w:hAnsi="Arial"/>
          <w:b w:val="0"/>
          <w:color w:val="000000"/>
        </w:rPr>
        <w:t xml:space="preserve"> no solo incluye funciones del sistema operativo como el multihilo y la asignación dinámica de memoria, sino que también ofrece numerosas funciones para manejar </w:t>
      </w:r>
      <w:r>
        <w:rPr>
          <w:rFonts w:ascii="Arial" w:hAnsi="Arial"/>
          <w:b w:val="0"/>
          <w:color w:val="000000"/>
        </w:rPr>
        <w:t>periféricos</w:t>
      </w:r>
      <w:r>
        <w:rPr>
          <w:rFonts w:ascii="Arial" w:hAnsi="Arial"/>
          <w:b w:val="0"/>
          <w:color w:val="000000"/>
        </w:rPr>
        <w:t xml:space="preserve"> como sensores, pantallas y módulos de radiocomunicación. Además de los controladores de los sensores, </w:t>
      </w:r>
      <w:r>
        <w:rPr>
          <w:rFonts w:ascii="Arial" w:hAnsi="Arial"/>
          <w:b w:val="0"/>
          <w:color w:val="000000"/>
        </w:rPr>
        <w:t xml:space="preserve">también se encuentra </w:t>
      </w:r>
      <w:r>
        <w:rPr>
          <w:rFonts w:ascii="Arial" w:hAnsi="Arial"/>
          <w:b w:val="0"/>
          <w:color w:val="000000"/>
        </w:rPr>
        <w:t xml:space="preserve">la información necesaria para desarrollar el firmware de los módulos </w:t>
      </w:r>
      <w:r>
        <w:rPr>
          <w:rFonts w:ascii="Arial" w:hAnsi="Arial"/>
          <w:b w:val="0"/>
          <w:color w:val="000000"/>
        </w:rPr>
        <w:t>inalámbricos</w:t>
      </w:r>
      <w:r>
        <w:rPr>
          <w:rFonts w:ascii="Arial" w:hAnsi="Arial"/>
          <w:b w:val="0"/>
          <w:color w:val="000000"/>
        </w:rPr>
        <w:t xml:space="preserve"> de Würth Elektronik </w:t>
      </w:r>
      <w:r>
        <w:rPr>
          <w:rFonts w:ascii="Arial" w:hAnsi="Arial"/>
          <w:b w:val="0"/>
          <w:color w:val="000000"/>
        </w:rPr>
        <w:t>en</w:t>
      </w:r>
      <w:r>
        <w:rPr>
          <w:rFonts w:ascii="Arial" w:hAnsi="Arial"/>
          <w:b w:val="0"/>
          <w:color w:val="000000"/>
        </w:rPr>
        <w:t xml:space="preserve"> </w:t>
      </w:r>
      <w:r>
        <w:rPr>
          <w:rFonts w:ascii="Arial" w:hAnsi="Arial"/>
          <w:b w:val="0"/>
          <w:color w:val="000000"/>
        </w:rPr>
        <w:t>Zephyr</w:t>
      </w:r>
      <w:r>
        <w:rPr>
          <w:rFonts w:ascii="Arial" w:hAnsi="Arial"/>
          <w:b w:val="0"/>
          <w:color w:val="000000"/>
        </w:rPr>
        <w:t xml:space="preserve">. Dado que las soluciones de comunicación son una parte importante de los proyectos IoT, Würth Elektronik ofrece un servicio de desarrollo de firmware y soporte para la certificación de </w:t>
      </w:r>
      <w:r>
        <w:rPr>
          <w:rFonts w:ascii="Arial" w:hAnsi="Arial"/>
          <w:b w:val="0"/>
          <w:color w:val="000000"/>
        </w:rPr>
        <w:t xml:space="preserve">las </w:t>
      </w:r>
      <w:r>
        <w:rPr>
          <w:rFonts w:ascii="Arial" w:hAnsi="Arial"/>
          <w:b w:val="0"/>
          <w:color w:val="000000"/>
        </w:rPr>
        <w:t>comunicaci</w:t>
      </w:r>
      <w:r>
        <w:rPr>
          <w:rFonts w:ascii="Arial" w:hAnsi="Arial"/>
          <w:b w:val="0"/>
          <w:color w:val="000000"/>
        </w:rPr>
        <w:t>ones</w:t>
      </w:r>
      <w:r>
        <w:rPr>
          <w:rFonts w:ascii="Arial" w:hAnsi="Arial"/>
          <w:b w:val="0"/>
          <w:color w:val="000000"/>
        </w:rPr>
        <w:t xml:space="preserve"> inalámbricas</w:t>
      </w:r>
      <w:r>
        <w:rPr>
          <w:rFonts w:ascii="Arial" w:hAnsi="Arial"/>
          <w:b w:val="0"/>
          <w:color w:val="000000"/>
        </w:rPr>
        <w:t xml:space="preserve"> específica del cliente.</w:t>
      </w:r>
    </w:p>
    <w:p w14:paraId="15993810" w14:textId="77777777" w:rsidR="00C06618" w:rsidRDefault="00C06618">
      <w:pPr>
        <w:pStyle w:val="Textkrper"/>
        <w:spacing w:before="120" w:after="120" w:line="260" w:lineRule="exact"/>
        <w:jc w:val="both"/>
        <w:rPr>
          <w:rFonts w:ascii="Arial" w:hAnsi="Arial"/>
          <w:color w:val="000000"/>
        </w:rPr>
      </w:pPr>
    </w:p>
    <w:p w14:paraId="4CF59D35" w14:textId="77777777" w:rsidR="00EE5E60" w:rsidRPr="004F0020" w:rsidRDefault="00EE5E60" w:rsidP="00EE5E60">
      <w:pPr>
        <w:pStyle w:val="Textkrper"/>
        <w:spacing w:before="120" w:after="120" w:line="260" w:lineRule="exact"/>
        <w:jc w:val="both"/>
        <w:rPr>
          <w:rFonts w:ascii="Arial" w:hAnsi="Arial"/>
          <w:b w:val="0"/>
          <w:bCs w:val="0"/>
          <w:lang w:val="de-DE"/>
        </w:rPr>
      </w:pPr>
    </w:p>
    <w:p w14:paraId="059CCDBA" w14:textId="77777777" w:rsidR="00EE5E60" w:rsidRPr="004F0020" w:rsidRDefault="00EE5E60" w:rsidP="00EE5E60">
      <w:pPr>
        <w:pStyle w:val="PITextkrper"/>
        <w:pBdr>
          <w:top w:val="single" w:sz="4" w:space="1" w:color="auto"/>
        </w:pBdr>
        <w:spacing w:before="240"/>
        <w:rPr>
          <w:b/>
          <w:sz w:val="18"/>
          <w:szCs w:val="18"/>
          <w:lang w:val="de-DE"/>
        </w:rPr>
      </w:pPr>
    </w:p>
    <w:p w14:paraId="6B8D1962" w14:textId="77777777" w:rsidR="00EE5E60" w:rsidRPr="001E1BD8" w:rsidRDefault="00EE5E60" w:rsidP="00EE5E60">
      <w:pPr>
        <w:spacing w:after="120" w:line="280" w:lineRule="exact"/>
        <w:rPr>
          <w:rFonts w:ascii="Arial" w:hAnsi="Arial" w:cs="Arial"/>
          <w:b/>
          <w:bCs/>
          <w:sz w:val="18"/>
          <w:szCs w:val="18"/>
        </w:rPr>
      </w:pPr>
      <w:r w:rsidRPr="001E1BD8">
        <w:rPr>
          <w:rFonts w:ascii="Arial" w:hAnsi="Arial"/>
          <w:b/>
          <w:sz w:val="18"/>
        </w:rPr>
        <w:t>Imágenes disponibles</w:t>
      </w:r>
    </w:p>
    <w:p w14:paraId="1F13A303" w14:textId="77777777" w:rsidR="00EE5E60" w:rsidRPr="001E1BD8" w:rsidRDefault="00EE5E60" w:rsidP="00EE5E60">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9" w:history="1">
        <w:r w:rsidRPr="004F00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C06618" w14:paraId="72C24E69" w14:textId="77777777">
        <w:trPr>
          <w:trHeight w:val="1701"/>
        </w:trPr>
        <w:tc>
          <w:tcPr>
            <w:tcW w:w="3510" w:type="dxa"/>
          </w:tcPr>
          <w:p w14:paraId="6E5AD825" w14:textId="77777777" w:rsidR="00C06618" w:rsidRDefault="00EE5E60">
            <w:pPr>
              <w:pStyle w:val="txt"/>
              <w:rPr>
                <w:b/>
                <w:bCs/>
                <w:sz w:val="18"/>
              </w:rPr>
            </w:pPr>
            <w:r>
              <w:rPr>
                <w:b/>
              </w:rPr>
              <w:br/>
            </w:r>
            <w:r>
              <w:rPr>
                <w:noProof/>
                <w:lang w:eastAsia="zh-TW"/>
              </w:rPr>
              <w:drawing>
                <wp:inline distT="0" distB="0" distL="0" distR="0" wp14:anchorId="79C5846C" wp14:editId="29761846">
                  <wp:extent cx="2163445" cy="153543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3445" cy="1535430"/>
                          </a:xfrm>
                          <a:prstGeom prst="rect">
                            <a:avLst/>
                          </a:prstGeom>
                          <a:noFill/>
                          <a:ln>
                            <a:noFill/>
                          </a:ln>
                        </pic:spPr>
                      </pic:pic>
                    </a:graphicData>
                  </a:graphic>
                </wp:inline>
              </w:drawing>
            </w:r>
          </w:p>
          <w:p w14:paraId="2E22F3AF" w14:textId="77777777" w:rsidR="00C06618" w:rsidRDefault="00EE5E60">
            <w:pPr>
              <w:pStyle w:val="txt"/>
              <w:rPr>
                <w:b/>
                <w:bCs/>
                <w:sz w:val="18"/>
              </w:rPr>
            </w:pPr>
            <w:r>
              <w:rPr>
                <w:sz w:val="16"/>
              </w:rPr>
              <w:t xml:space="preserve">Fuente de la imagen: Würth Elektronik </w:t>
            </w:r>
          </w:p>
          <w:p w14:paraId="0DEB5E50" w14:textId="64E5FAC1" w:rsidR="00C06618" w:rsidRDefault="00EE5E60">
            <w:pPr>
              <w:autoSpaceDE w:val="0"/>
              <w:autoSpaceDN w:val="0"/>
              <w:adjustRightInd w:val="0"/>
              <w:rPr>
                <w:rFonts w:ascii="Arial" w:hAnsi="Arial" w:cs="Arial"/>
                <w:b/>
                <w:sz w:val="18"/>
                <w:szCs w:val="18"/>
              </w:rPr>
            </w:pPr>
            <w:r>
              <w:rPr>
                <w:rFonts w:ascii="Arial" w:hAnsi="Arial"/>
                <w:b/>
                <w:sz w:val="18"/>
              </w:rPr>
              <w:t xml:space="preserve">Firmware para equipos IoT: </w:t>
            </w:r>
            <w:r>
              <w:rPr>
                <w:rFonts w:ascii="Arial" w:hAnsi="Arial"/>
                <w:b/>
                <w:sz w:val="18"/>
              </w:rPr>
              <w:t xml:space="preserve">el SO </w:t>
            </w:r>
            <w:r>
              <w:rPr>
                <w:rFonts w:ascii="Arial" w:hAnsi="Arial"/>
                <w:b/>
                <w:sz w:val="18"/>
              </w:rPr>
              <w:t xml:space="preserve">Zephyr </w:t>
            </w:r>
            <w:r>
              <w:rPr>
                <w:rFonts w:ascii="Arial" w:hAnsi="Arial"/>
                <w:b/>
                <w:sz w:val="18"/>
              </w:rPr>
              <w:t xml:space="preserve">incorpora ahora los </w:t>
            </w:r>
            <w:r>
              <w:rPr>
                <w:rFonts w:ascii="Arial" w:hAnsi="Arial"/>
                <w:b/>
                <w:sz w:val="18"/>
              </w:rPr>
              <w:t>drivers</w:t>
            </w:r>
            <w:r>
              <w:rPr>
                <w:rFonts w:ascii="Arial" w:hAnsi="Arial"/>
                <w:b/>
                <w:sz w:val="18"/>
              </w:rPr>
              <w:t xml:space="preserve"> para los módulos de sensores de Würth Elektronik; una Nota de Aplicación guía </w:t>
            </w:r>
            <w:r>
              <w:rPr>
                <w:rFonts w:ascii="Arial" w:hAnsi="Arial"/>
                <w:b/>
                <w:sz w:val="18"/>
              </w:rPr>
              <w:t xml:space="preserve">para la integración </w:t>
            </w:r>
            <w:r>
              <w:rPr>
                <w:rFonts w:ascii="Arial" w:hAnsi="Arial"/>
                <w:b/>
                <w:sz w:val="18"/>
              </w:rPr>
              <w:t>paso a paso</w:t>
            </w:r>
            <w:r w:rsidR="00926554">
              <w:rPr>
                <w:rFonts w:ascii="Arial" w:hAnsi="Arial"/>
                <w:b/>
                <w:sz w:val="18"/>
              </w:rPr>
              <w:t>.</w:t>
            </w:r>
          </w:p>
          <w:p w14:paraId="198DDF75" w14:textId="77777777" w:rsidR="00C06618" w:rsidRDefault="00C06618">
            <w:pPr>
              <w:autoSpaceDE w:val="0"/>
              <w:autoSpaceDN w:val="0"/>
              <w:adjustRightInd w:val="0"/>
              <w:rPr>
                <w:rFonts w:ascii="Arial" w:hAnsi="Arial" w:cs="Arial"/>
                <w:b/>
                <w:bCs/>
                <w:sz w:val="18"/>
                <w:szCs w:val="18"/>
              </w:rPr>
            </w:pPr>
          </w:p>
        </w:tc>
      </w:tr>
    </w:tbl>
    <w:p w14:paraId="23471A37" w14:textId="77777777" w:rsidR="00C06618" w:rsidRDefault="00C06618">
      <w:pPr>
        <w:pStyle w:val="PITextkrper"/>
        <w:rPr>
          <w:b/>
          <w:bCs/>
          <w:sz w:val="20"/>
        </w:rPr>
      </w:pPr>
    </w:p>
    <w:p w14:paraId="7772BBE5" w14:textId="77777777" w:rsidR="00EE5E60" w:rsidRPr="001E1BD8" w:rsidRDefault="00EE5E60" w:rsidP="00EE5E60">
      <w:pPr>
        <w:pStyle w:val="Textkrper"/>
        <w:spacing w:before="120" w:after="120" w:line="260" w:lineRule="exact"/>
        <w:jc w:val="both"/>
        <w:rPr>
          <w:rFonts w:ascii="Arial" w:hAnsi="Arial"/>
          <w:b w:val="0"/>
          <w:bCs w:val="0"/>
        </w:rPr>
      </w:pPr>
    </w:p>
    <w:p w14:paraId="079F329C" w14:textId="77777777" w:rsidR="00EE5E60" w:rsidRPr="001E1BD8" w:rsidRDefault="00EE5E60" w:rsidP="00EE5E60">
      <w:pPr>
        <w:pStyle w:val="PITextkrper"/>
        <w:pBdr>
          <w:top w:val="single" w:sz="4" w:space="1" w:color="auto"/>
        </w:pBdr>
        <w:spacing w:before="240"/>
        <w:rPr>
          <w:b/>
          <w:sz w:val="18"/>
          <w:szCs w:val="18"/>
        </w:rPr>
      </w:pPr>
    </w:p>
    <w:p w14:paraId="01654C3D" w14:textId="77777777" w:rsidR="00EE5E60" w:rsidRPr="001E1BD8" w:rsidRDefault="00EE5E60" w:rsidP="00EE5E60">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262A712A" w14:textId="77777777" w:rsidR="00EE5E60" w:rsidRPr="00D52616" w:rsidRDefault="00EE5E60" w:rsidP="00EE5E60">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45442A28" w14:textId="77777777" w:rsidR="00EE5E60" w:rsidRPr="000E113C" w:rsidRDefault="00EE5E60" w:rsidP="00EE5E60">
      <w:pPr>
        <w:pStyle w:val="Textkrper"/>
        <w:spacing w:before="120" w:after="120" w:line="276" w:lineRule="auto"/>
        <w:jc w:val="both"/>
        <w:rPr>
          <w:b w:val="0"/>
          <w:bCs w:val="0"/>
        </w:rPr>
      </w:pPr>
      <w:r w:rsidRPr="000E113C">
        <w:rPr>
          <w:rFonts w:ascii="Arial" w:hAnsi="Arial"/>
          <w:b w:val="0"/>
          <w:bCs w:val="0"/>
        </w:rPr>
        <w:t>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w:t>
      </w:r>
    </w:p>
    <w:p w14:paraId="631213F6" w14:textId="77777777" w:rsidR="00EE5E60" w:rsidRDefault="00EE5E60" w:rsidP="00EE5E60">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3BFCAF85" w14:textId="77777777" w:rsidR="00EE5E60" w:rsidRDefault="00EE5E60" w:rsidP="00EE5E60">
      <w:pPr>
        <w:pStyle w:val="PITextkrper"/>
        <w:rPr>
          <w:bCs/>
          <w:sz w:val="20"/>
          <w:lang w:val="x-none" w:eastAsia="x-none"/>
        </w:rPr>
      </w:pPr>
    </w:p>
    <w:p w14:paraId="4794BB34" w14:textId="1EE46B7F" w:rsidR="00EE5E60" w:rsidRPr="00A853B3" w:rsidRDefault="00EE5E60" w:rsidP="00EE5E60">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w:t>
      </w:r>
      <w:r w:rsidRPr="00A56EAD">
        <w:rPr>
          <w:bCs/>
          <w:sz w:val="20"/>
          <w:lang w:eastAsia="x-none"/>
        </w:rPr>
        <w:t>.2</w:t>
      </w:r>
      <w:r w:rsidRPr="004F0020">
        <w:rPr>
          <w:bCs/>
          <w:sz w:val="20"/>
          <w:lang w:val="x-none" w:eastAsia="x-none"/>
        </w:rPr>
        <w:t xml:space="preserve">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w:t>
      </w:r>
      <w:r w:rsidRPr="00A56EAD">
        <w:rPr>
          <w:bCs/>
          <w:sz w:val="20"/>
          <w:lang w:eastAsia="x-none"/>
        </w:rPr>
        <w:t>2</w:t>
      </w:r>
      <w:r w:rsidRPr="004F0020">
        <w:rPr>
          <w:bCs/>
          <w:sz w:val="20"/>
          <w:lang w:val="x-none" w:eastAsia="x-none"/>
        </w:rPr>
        <w:t xml:space="preserve">,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w:t>
      </w:r>
      <w:r w:rsidRPr="00E60A2E">
        <w:rPr>
          <w:bCs/>
          <w:sz w:val="20"/>
          <w:lang w:val="x-none" w:eastAsia="x-none"/>
        </w:rPr>
        <w:t>1</w:t>
      </w:r>
      <w:r w:rsidRPr="00A56EAD">
        <w:rPr>
          <w:bCs/>
          <w:sz w:val="20"/>
          <w:lang w:eastAsia="x-none"/>
        </w:rPr>
        <w:t>.</w:t>
      </w:r>
      <w:r w:rsidRPr="00E60A2E">
        <w:rPr>
          <w:bCs/>
          <w:sz w:val="20"/>
          <w:lang w:val="x-none" w:eastAsia="x-none"/>
        </w:rPr>
        <w:t xml:space="preserve">330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2FDE96E1" w14:textId="77777777" w:rsidR="00EE5E60" w:rsidRPr="001E1BD8" w:rsidRDefault="00EE5E60" w:rsidP="00EE5E60">
      <w:pPr>
        <w:pStyle w:val="Textkrper"/>
        <w:spacing w:before="120" w:after="120" w:line="276" w:lineRule="auto"/>
        <w:rPr>
          <w:rFonts w:ascii="Arial" w:hAnsi="Arial"/>
          <w:b w:val="0"/>
        </w:rPr>
      </w:pPr>
      <w:r w:rsidRPr="001E1BD8">
        <w:rPr>
          <w:rFonts w:ascii="Arial" w:hAnsi="Arial"/>
          <w:b w:val="0"/>
        </w:rPr>
        <w:t>Würth Elektronik: more than you expect!</w:t>
      </w:r>
    </w:p>
    <w:p w14:paraId="094EF92D" w14:textId="77777777" w:rsidR="00EE5E60" w:rsidRPr="001E1BD8" w:rsidRDefault="00EE5E60" w:rsidP="00EE5E60">
      <w:pPr>
        <w:pStyle w:val="Textkrper"/>
        <w:spacing w:before="120" w:after="120" w:line="276" w:lineRule="auto"/>
        <w:rPr>
          <w:rFonts w:ascii="Arial" w:hAnsi="Arial"/>
        </w:rPr>
      </w:pPr>
      <w:r w:rsidRPr="001E1BD8">
        <w:rPr>
          <w:rFonts w:ascii="Arial" w:hAnsi="Arial"/>
        </w:rPr>
        <w:t>Más información en www.we-online.com</w:t>
      </w:r>
    </w:p>
    <w:p w14:paraId="35B9F91B" w14:textId="77777777" w:rsidR="00EE5E60" w:rsidRPr="001E1BD8" w:rsidRDefault="00EE5E60" w:rsidP="00EE5E60">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EE5E60" w:rsidRPr="001E1BD8" w14:paraId="7CC135B3" w14:textId="77777777" w:rsidTr="00A7151B">
        <w:tc>
          <w:tcPr>
            <w:tcW w:w="3902" w:type="dxa"/>
            <w:hideMark/>
          </w:tcPr>
          <w:p w14:paraId="3A965EC5" w14:textId="77777777" w:rsidR="00EE5E60" w:rsidRPr="001E1BD8" w:rsidRDefault="00EE5E60" w:rsidP="00A7151B">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35BE7CDD" w14:textId="77777777" w:rsidR="00EE5E60" w:rsidRPr="001E1BD8" w:rsidRDefault="00EE5E60" w:rsidP="00A7151B">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Pr>
                <w:rFonts w:ascii="Arial" w:hAnsi="Arial"/>
                <w:sz w:val="20"/>
              </w:rPr>
              <w:t>Clarita-Bernhard-S</w:t>
            </w:r>
            <w:r w:rsidRPr="001E1BD8">
              <w:rPr>
                <w:rFonts w:ascii="Arial" w:hAnsi="Arial"/>
                <w:sz w:val="20"/>
              </w:rPr>
              <w:t xml:space="preserve">trasse </w:t>
            </w:r>
            <w:r>
              <w:rPr>
                <w:rFonts w:ascii="Arial" w:hAnsi="Arial"/>
                <w:sz w:val="20"/>
              </w:rPr>
              <w:t>9</w:t>
            </w:r>
            <w:r w:rsidRPr="001E1BD8">
              <w:br/>
            </w:r>
            <w:r>
              <w:rPr>
                <w:rFonts w:ascii="Arial" w:hAnsi="Arial"/>
                <w:sz w:val="20"/>
              </w:rPr>
              <w:t>81249 München</w:t>
            </w:r>
            <w:r w:rsidRPr="001E1BD8">
              <w:rPr>
                <w:rFonts w:ascii="Arial" w:hAnsi="Arial"/>
                <w:sz w:val="20"/>
              </w:rPr>
              <w:br/>
              <w:t>Alemania</w:t>
            </w:r>
          </w:p>
          <w:p w14:paraId="67C90732" w14:textId="77777777" w:rsidR="00EE5E60" w:rsidRPr="004F0020" w:rsidRDefault="00EE5E60" w:rsidP="00A7151B">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2625EBFF" w14:textId="77777777" w:rsidR="00EE5E60" w:rsidRPr="001E1BD8" w:rsidRDefault="00EE5E60" w:rsidP="00A7151B">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17DB5F85" w14:textId="77777777" w:rsidR="00EE5E60" w:rsidRPr="001E1BD8" w:rsidRDefault="00EE5E60" w:rsidP="00A7151B">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55EC288A" w14:textId="77777777" w:rsidR="00EE5E60" w:rsidRPr="001E1BD8" w:rsidRDefault="00EE5E60" w:rsidP="00A7151B">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Pr>
                <w:rFonts w:ascii="Arial" w:hAnsi="Arial"/>
                <w:sz w:val="20"/>
              </w:rPr>
              <w:t>81249</w:t>
            </w:r>
            <w:r w:rsidRPr="001E1BD8">
              <w:rPr>
                <w:rFonts w:ascii="Arial" w:hAnsi="Arial"/>
                <w:sz w:val="20"/>
              </w:rPr>
              <w:t xml:space="preserve"> München</w:t>
            </w:r>
            <w:r w:rsidRPr="001E1BD8">
              <w:rPr>
                <w:rFonts w:ascii="Arial" w:hAnsi="Arial"/>
                <w:sz w:val="20"/>
              </w:rPr>
              <w:br/>
              <w:t>Alemania</w:t>
            </w:r>
          </w:p>
          <w:p w14:paraId="5FDC0AF3" w14:textId="77777777" w:rsidR="00EE5E60" w:rsidRPr="001E1BD8" w:rsidRDefault="00EE5E60" w:rsidP="00A7151B">
            <w:pPr>
              <w:tabs>
                <w:tab w:val="left" w:pos="1065"/>
              </w:tabs>
              <w:spacing w:before="120" w:after="120" w:line="276" w:lineRule="auto"/>
              <w:rPr>
                <w:rFonts w:ascii="Arial" w:hAnsi="Arial" w:cs="Arial"/>
                <w:bCs/>
                <w:sz w:val="20"/>
              </w:rPr>
            </w:pPr>
            <w:r w:rsidRPr="001E1BD8">
              <w:rPr>
                <w:rFonts w:ascii="Arial" w:hAnsi="Arial"/>
                <w:sz w:val="20"/>
              </w:rPr>
              <w:t xml:space="preserve">Tel.: +49 89 500778-20 </w:t>
            </w:r>
            <w:r w:rsidRPr="001E1BD8">
              <w:br/>
            </w:r>
            <w:r w:rsidRPr="001E1BD8">
              <w:rPr>
                <w:rFonts w:ascii="Arial" w:hAnsi="Arial"/>
                <w:sz w:val="20"/>
              </w:rPr>
              <w:t>Correo electrónico: b.basilio@htcm.de</w:t>
            </w:r>
          </w:p>
          <w:p w14:paraId="179CFDCC" w14:textId="77777777" w:rsidR="00EE5E60" w:rsidRPr="001E1BD8" w:rsidRDefault="00EE5E60" w:rsidP="00A7151B">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1B3615E1" w14:textId="77777777" w:rsidR="00EE5E60" w:rsidRPr="001E1BD8" w:rsidRDefault="00EE5E60" w:rsidP="00EE5E60">
      <w:pPr>
        <w:pStyle w:val="Textkrper"/>
        <w:spacing w:before="120" w:after="120" w:line="276" w:lineRule="auto"/>
      </w:pPr>
    </w:p>
    <w:p w14:paraId="04F22A57" w14:textId="77777777" w:rsidR="00EE5E60" w:rsidRPr="001E1BD8" w:rsidRDefault="00EE5E60" w:rsidP="00EE5E60">
      <w:pPr>
        <w:pStyle w:val="Textkrper"/>
        <w:spacing w:before="120" w:after="120" w:line="276" w:lineRule="auto"/>
      </w:pPr>
    </w:p>
    <w:p w14:paraId="208DB558" w14:textId="77777777" w:rsidR="00EE5E60" w:rsidRDefault="00EE5E60">
      <w:pPr>
        <w:pStyle w:val="PITextkrper"/>
        <w:rPr>
          <w:b/>
          <w:bCs/>
          <w:sz w:val="20"/>
        </w:rPr>
      </w:pPr>
    </w:p>
    <w:sectPr w:rsidR="00EE5E60">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F4BDB" w14:textId="77777777" w:rsidR="00C06618" w:rsidRDefault="00EE5E60">
      <w:r>
        <w:separator/>
      </w:r>
    </w:p>
  </w:endnote>
  <w:endnote w:type="continuationSeparator" w:id="0">
    <w:p w14:paraId="3686A382" w14:textId="77777777" w:rsidR="00C06618" w:rsidRDefault="00EE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62464" w14:textId="2BD0BBE5" w:rsidR="00C06618" w:rsidRDefault="00EE5E60">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de-DE"/>
      </w:rPr>
      <w:t>WTH1PI1350</w:t>
    </w:r>
    <w:r w:rsidR="00926554">
      <w:rPr>
        <w:rFonts w:ascii="Arial" w:hAnsi="Arial" w:cs="Arial"/>
        <w:noProof/>
        <w:snapToGrid w:val="0"/>
        <w:sz w:val="16"/>
        <w:lang w:val="de-DE"/>
      </w:rPr>
      <w:t>_es</w:t>
    </w:r>
    <w:r>
      <w:rPr>
        <w:rFonts w:ascii="Arial" w:hAnsi="Arial" w:cs="Arial"/>
        <w:noProof/>
        <w:snapToGrid w:val="0"/>
        <w:sz w:val="16"/>
        <w:lang w:val="de-DE"/>
      </w:rPr>
      <w:t>.docx</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C92EA" w14:textId="77777777" w:rsidR="00C06618" w:rsidRDefault="00EE5E60">
      <w:r>
        <w:separator/>
      </w:r>
    </w:p>
  </w:footnote>
  <w:footnote w:type="continuationSeparator" w:id="0">
    <w:p w14:paraId="494D1049" w14:textId="77777777" w:rsidR="00C06618" w:rsidRDefault="00EE5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7701" w14:textId="77777777" w:rsidR="00C06618" w:rsidRDefault="00EE5E60">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6E0F094D" wp14:editId="51E4C62F">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3583209">
    <w:abstractNumId w:val="4"/>
  </w:num>
  <w:num w:numId="2" w16cid:durableId="1869566942">
    <w:abstractNumId w:val="1"/>
  </w:num>
  <w:num w:numId="3" w16cid:durableId="395250494">
    <w:abstractNumId w:val="2"/>
  </w:num>
  <w:num w:numId="4" w16cid:durableId="343551620">
    <w:abstractNumId w:val="3"/>
  </w:num>
  <w:num w:numId="5" w16cid:durableId="39406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618"/>
    <w:rsid w:val="00647BC1"/>
    <w:rsid w:val="00926554"/>
    <w:rsid w:val="00C06618"/>
    <w:rsid w:val="00EE5E6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841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2120213">
      <w:bodyDiv w:val="1"/>
      <w:marLeft w:val="0"/>
      <w:marRight w:val="0"/>
      <w:marTop w:val="0"/>
      <w:marBottom w:val="0"/>
      <w:divBdr>
        <w:top w:val="none" w:sz="0" w:space="0" w:color="auto"/>
        <w:left w:val="none" w:sz="0" w:space="0" w:color="auto"/>
        <w:bottom w:val="none" w:sz="0" w:space="0" w:color="auto"/>
        <w:right w:val="none" w:sz="0" w:space="0" w:color="auto"/>
      </w:divBdr>
      <w:divsChild>
        <w:div w:id="211693890">
          <w:marLeft w:val="0"/>
          <w:marRight w:val="0"/>
          <w:marTop w:val="0"/>
          <w:marBottom w:val="0"/>
          <w:divBdr>
            <w:top w:val="none" w:sz="0" w:space="0" w:color="auto"/>
            <w:left w:val="none" w:sz="0" w:space="0" w:color="auto"/>
            <w:bottom w:val="none" w:sz="0" w:space="0" w:color="auto"/>
            <w:right w:val="none" w:sz="0" w:space="0" w:color="auto"/>
          </w:divBdr>
        </w:div>
        <w:div w:id="999503114">
          <w:marLeft w:val="0"/>
          <w:marRight w:val="0"/>
          <w:marTop w:val="0"/>
          <w:marBottom w:val="0"/>
          <w:divBdr>
            <w:top w:val="none" w:sz="0" w:space="0" w:color="auto"/>
            <w:left w:val="none" w:sz="0" w:space="0" w:color="auto"/>
            <w:bottom w:val="none" w:sz="0" w:space="0" w:color="auto"/>
            <w:right w:val="none" w:sz="0" w:space="0" w:color="auto"/>
          </w:divBdr>
          <w:divsChild>
            <w:div w:id="941179850">
              <w:marLeft w:val="0"/>
              <w:marRight w:val="0"/>
              <w:marTop w:val="0"/>
              <w:marBottom w:val="0"/>
              <w:divBdr>
                <w:top w:val="none" w:sz="0" w:space="0" w:color="auto"/>
                <w:left w:val="none" w:sz="0" w:space="0" w:color="auto"/>
                <w:bottom w:val="none" w:sz="0" w:space="0" w:color="auto"/>
                <w:right w:val="none" w:sz="0" w:space="0" w:color="auto"/>
              </w:divBdr>
            </w:div>
          </w:divsChild>
        </w:div>
        <w:div w:id="1591502484">
          <w:marLeft w:val="0"/>
          <w:marRight w:val="0"/>
          <w:marTop w:val="0"/>
          <w:marBottom w:val="0"/>
          <w:divBdr>
            <w:top w:val="none" w:sz="0" w:space="0" w:color="auto"/>
            <w:left w:val="none" w:sz="0" w:space="0" w:color="auto"/>
            <w:bottom w:val="none" w:sz="0" w:space="0" w:color="auto"/>
            <w:right w:val="none" w:sz="0" w:space="0" w:color="auto"/>
          </w:divBdr>
          <w:divsChild>
            <w:div w:id="682516075">
              <w:marLeft w:val="0"/>
              <w:marRight w:val="0"/>
              <w:marTop w:val="0"/>
              <w:marBottom w:val="0"/>
              <w:divBdr>
                <w:top w:val="none" w:sz="0" w:space="0" w:color="auto"/>
                <w:left w:val="none" w:sz="0" w:space="0" w:color="auto"/>
                <w:bottom w:val="none" w:sz="0" w:space="0" w:color="auto"/>
                <w:right w:val="none" w:sz="0" w:space="0" w:color="auto"/>
              </w:divBdr>
            </w:div>
          </w:divsChild>
        </w:div>
        <w:div w:id="1506945291">
          <w:marLeft w:val="0"/>
          <w:marRight w:val="0"/>
          <w:marTop w:val="0"/>
          <w:marBottom w:val="0"/>
          <w:divBdr>
            <w:top w:val="none" w:sz="0" w:space="0" w:color="auto"/>
            <w:left w:val="none" w:sz="0" w:space="0" w:color="auto"/>
            <w:bottom w:val="none" w:sz="0" w:space="0" w:color="auto"/>
            <w:right w:val="none" w:sz="0" w:space="0" w:color="auto"/>
          </w:divBdr>
          <w:divsChild>
            <w:div w:id="987246901">
              <w:marLeft w:val="0"/>
              <w:marRight w:val="0"/>
              <w:marTop w:val="0"/>
              <w:marBottom w:val="0"/>
              <w:divBdr>
                <w:top w:val="none" w:sz="0" w:space="0" w:color="auto"/>
                <w:left w:val="none" w:sz="0" w:space="0" w:color="auto"/>
                <w:bottom w:val="none" w:sz="0" w:space="0" w:color="auto"/>
                <w:right w:val="none" w:sz="0" w:space="0" w:color="auto"/>
              </w:divBdr>
            </w:div>
          </w:divsChild>
        </w:div>
        <w:div w:id="844631829">
          <w:marLeft w:val="0"/>
          <w:marRight w:val="0"/>
          <w:marTop w:val="0"/>
          <w:marBottom w:val="0"/>
          <w:divBdr>
            <w:top w:val="none" w:sz="0" w:space="0" w:color="auto"/>
            <w:left w:val="none" w:sz="0" w:space="0" w:color="auto"/>
            <w:bottom w:val="none" w:sz="0" w:space="0" w:color="auto"/>
            <w:right w:val="none" w:sz="0" w:space="0" w:color="auto"/>
          </w:divBdr>
          <w:divsChild>
            <w:div w:id="387384195">
              <w:marLeft w:val="0"/>
              <w:marRight w:val="0"/>
              <w:marTop w:val="0"/>
              <w:marBottom w:val="0"/>
              <w:divBdr>
                <w:top w:val="none" w:sz="0" w:space="0" w:color="auto"/>
                <w:left w:val="none" w:sz="0" w:space="0" w:color="auto"/>
                <w:bottom w:val="none" w:sz="0" w:space="0" w:color="auto"/>
                <w:right w:val="none" w:sz="0" w:space="0" w:color="auto"/>
              </w:divBdr>
            </w:div>
          </w:divsChild>
        </w:div>
        <w:div w:id="2106490588">
          <w:marLeft w:val="0"/>
          <w:marRight w:val="0"/>
          <w:marTop w:val="0"/>
          <w:marBottom w:val="0"/>
          <w:divBdr>
            <w:top w:val="none" w:sz="0" w:space="0" w:color="auto"/>
            <w:left w:val="none" w:sz="0" w:space="0" w:color="auto"/>
            <w:bottom w:val="none" w:sz="0" w:space="0" w:color="auto"/>
            <w:right w:val="none" w:sz="0" w:space="0" w:color="auto"/>
          </w:divBdr>
          <w:divsChild>
            <w:div w:id="10396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co/sensors/evaluation_boards_ws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A429F-FE43-431F-9A61-04BAE3095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4487</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5177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2023-11-20T15:11:00Z</dcterms:created>
  <dcterms:modified xsi:type="dcterms:W3CDTF">2023-11-20T15:14:00Z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