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BB696" w14:textId="77777777" w:rsidR="00BC0BAD" w:rsidRDefault="00DA160C">
      <w:pPr>
        <w:pStyle w:val="berschrift1"/>
        <w:spacing w:before="720" w:after="720" w:line="260" w:lineRule="exact"/>
        <w:rPr>
          <w:sz w:val="20"/>
        </w:rPr>
      </w:pPr>
      <w:r>
        <w:rPr>
          <w:sz w:val="20"/>
        </w:rPr>
        <w:t>COMMUNIQUÉ DE PRESSE</w:t>
      </w:r>
    </w:p>
    <w:p w14:paraId="52E89001" w14:textId="16A8D17F" w:rsidR="00BC0BAD" w:rsidRDefault="00DA160C">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La famille de connecteurs carte à carte de Würth </w:t>
      </w:r>
      <w:proofErr w:type="spellStart"/>
      <w:r>
        <w:rPr>
          <w:rFonts w:ascii="Arial" w:hAnsi="Arial"/>
          <w:b/>
        </w:rPr>
        <w:t>Elektronik</w:t>
      </w:r>
      <w:proofErr w:type="spellEnd"/>
      <w:r>
        <w:rPr>
          <w:rFonts w:ascii="Arial" w:hAnsi="Arial"/>
          <w:b/>
        </w:rPr>
        <w:t>,</w:t>
      </w:r>
      <w:r>
        <w:rPr>
          <w:rFonts w:ascii="Arial" w:hAnsi="Arial"/>
          <w:b/>
        </w:rPr>
        <w:t xml:space="preserve"> </w:t>
      </w:r>
      <w:r>
        <w:rPr>
          <w:rFonts w:ascii="Arial" w:hAnsi="Arial"/>
          <w:b/>
        </w:rPr>
        <w:t xml:space="preserve">désormais </w:t>
      </w:r>
      <w:r>
        <w:rPr>
          <w:rFonts w:ascii="Arial" w:hAnsi="Arial"/>
          <w:b/>
        </w:rPr>
        <w:t xml:space="preserve">sans </w:t>
      </w:r>
      <w:r>
        <w:rPr>
          <w:rFonts w:ascii="Arial" w:hAnsi="Arial"/>
          <w:b/>
        </w:rPr>
        <w:t>halogène</w:t>
      </w:r>
    </w:p>
    <w:p w14:paraId="3EE94557" w14:textId="77777777" w:rsidR="00BC0BAD" w:rsidRDefault="00DA160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Connecteurs pour cartes mezzanines certifiés sans halogène</w:t>
      </w:r>
    </w:p>
    <w:p w14:paraId="1615DF51" w14:textId="3AAB8FDF" w:rsidR="00BC0BAD" w:rsidRDefault="00DA160C">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AD5598">
        <w:rPr>
          <w:rFonts w:ascii="Arial" w:hAnsi="Arial"/>
          <w:color w:val="000000"/>
        </w:rPr>
        <w:t>le 8 novembre</w:t>
      </w:r>
      <w:r>
        <w:rPr>
          <w:rFonts w:ascii="Arial" w:hAnsi="Arial"/>
          <w:color w:val="000000"/>
        </w:rPr>
        <w:t xml:space="preserve"> 2023 – Würth </w:t>
      </w:r>
      <w:proofErr w:type="spellStart"/>
      <w:r>
        <w:rPr>
          <w:rFonts w:ascii="Arial" w:hAnsi="Arial"/>
          <w:color w:val="000000"/>
        </w:rPr>
        <w:t>Elektronik</w:t>
      </w:r>
      <w:proofErr w:type="spellEnd"/>
      <w:r>
        <w:rPr>
          <w:rFonts w:ascii="Arial" w:hAnsi="Arial"/>
          <w:color w:val="000000"/>
        </w:rPr>
        <w:t xml:space="preserve"> présente sa famille de connecteurs </w:t>
      </w:r>
      <w:hyperlink r:id="rId8" w:history="1">
        <w:r>
          <w:rPr>
            <w:rStyle w:val="Hyperlink"/>
            <w:rFonts w:ascii="Arial" w:hAnsi="Arial"/>
          </w:rPr>
          <w:t>WR-BTB</w:t>
        </w:r>
      </w:hyperlink>
      <w:r>
        <w:rPr>
          <w:rFonts w:ascii="Arial" w:hAnsi="Arial"/>
          <w:color w:val="000000"/>
        </w:rPr>
        <w:t xml:space="preserve">, désormais fabriqués en plastique garanti sans halogène. Les connecteurs </w:t>
      </w:r>
      <w:r>
        <w:rPr>
          <w:rFonts w:ascii="Arial" w:hAnsi="Arial"/>
          <w:color w:val="000000"/>
        </w:rPr>
        <w:t>carte-à-carte</w:t>
      </w:r>
      <w:r>
        <w:rPr>
          <w:rFonts w:ascii="Arial" w:hAnsi="Arial"/>
          <w:color w:val="000000"/>
        </w:rPr>
        <w:t xml:space="preserve">, </w:t>
      </w:r>
      <w:r>
        <w:rPr>
          <w:rFonts w:ascii="Arial" w:hAnsi="Arial"/>
          <w:color w:val="000000"/>
        </w:rPr>
        <w:t>utilisés pour le transfert</w:t>
      </w:r>
      <w:r>
        <w:rPr>
          <w:rFonts w:ascii="Arial" w:hAnsi="Arial"/>
          <w:color w:val="000000"/>
        </w:rPr>
        <w:t xml:space="preserve"> de données, sont plus respectueux de l’environnement que les BTB conventionnels, mais sans sacrifier la solidité du plastique, la résistance électrique, la résistance à la température pendant l’assemblage des cartes ou l’indice de protection </w:t>
      </w:r>
      <w:r>
        <w:rPr>
          <w:rFonts w:ascii="Arial" w:hAnsi="Arial"/>
          <w:color w:val="000000"/>
        </w:rPr>
        <w:t>au feu</w:t>
      </w:r>
      <w:r>
        <w:rPr>
          <w:rFonts w:ascii="Arial" w:hAnsi="Arial"/>
          <w:color w:val="000000"/>
        </w:rPr>
        <w:t>.</w:t>
      </w:r>
    </w:p>
    <w:p w14:paraId="6024EF8E" w14:textId="299D9C4D" w:rsidR="00BC0BAD" w:rsidRDefault="00DA160C">
      <w:pPr>
        <w:pStyle w:val="Textkrper"/>
        <w:spacing w:before="120" w:after="120" w:line="260" w:lineRule="exact"/>
        <w:jc w:val="both"/>
        <w:rPr>
          <w:rFonts w:ascii="Arial" w:hAnsi="Arial"/>
          <w:b w:val="0"/>
          <w:bCs w:val="0"/>
        </w:rPr>
      </w:pPr>
      <w:r>
        <w:rPr>
          <w:rFonts w:ascii="Arial" w:hAnsi="Arial"/>
          <w:b w:val="0"/>
        </w:rPr>
        <w:t xml:space="preserve">Les connecteurs de signaux </w:t>
      </w:r>
      <w:r>
        <w:rPr>
          <w:rFonts w:ascii="Arial" w:hAnsi="Arial"/>
          <w:b w:val="0"/>
        </w:rPr>
        <w:t xml:space="preserve">CMS de Würth </w:t>
      </w:r>
      <w:proofErr w:type="spellStart"/>
      <w:r>
        <w:rPr>
          <w:rFonts w:ascii="Arial" w:hAnsi="Arial"/>
          <w:b w:val="0"/>
        </w:rPr>
        <w:t>Elektronik</w:t>
      </w:r>
      <w:proofErr w:type="spellEnd"/>
      <w:r>
        <w:rPr>
          <w:rFonts w:ascii="Arial" w:hAnsi="Arial"/>
          <w:b w:val="0"/>
        </w:rPr>
        <w:t xml:space="preserve"> sont disponibles dans des variantes à 40, 64, 80 ou 100 broches. Les modèles au pas de 0,8 mm et 1 mm sont également disponibles en différentes hauteurs. Différents connecteurs mâles et femelles peuvent être combinés pour obtenir une séparation définie avec précision entre deux cartes en utilisant des connecteurs carte à carte stables, de sorte que les entretoises purement mécaniques peuvent être éliminées dans certaines circonstances.</w:t>
      </w:r>
    </w:p>
    <w:p w14:paraId="0406FF38" w14:textId="5C1845C0" w:rsidR="00BC0BAD" w:rsidRDefault="00DA160C">
      <w:pPr>
        <w:pStyle w:val="Textkrper"/>
        <w:spacing w:before="120" w:after="120" w:line="260" w:lineRule="exact"/>
        <w:jc w:val="both"/>
        <w:rPr>
          <w:rFonts w:ascii="Arial" w:hAnsi="Arial"/>
          <w:bCs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fournit les connecteurs sans halogène sur stock, </w:t>
      </w:r>
      <w:r>
        <w:rPr>
          <w:rFonts w:ascii="Arial" w:hAnsi="Arial"/>
          <w:b w:val="0"/>
        </w:rPr>
        <w:t xml:space="preserve">ainsi que </w:t>
      </w:r>
      <w:r>
        <w:rPr>
          <w:rFonts w:ascii="Arial" w:hAnsi="Arial"/>
          <w:b w:val="0"/>
        </w:rPr>
        <w:t xml:space="preserve">des échantillons gratuits </w:t>
      </w:r>
      <w:r>
        <w:rPr>
          <w:rFonts w:ascii="Arial" w:hAnsi="Arial"/>
          <w:b w:val="0"/>
        </w:rPr>
        <w:t>sur demande</w:t>
      </w:r>
      <w:r>
        <w:rPr>
          <w:rFonts w:ascii="Arial" w:hAnsi="Arial"/>
          <w:b w:val="0"/>
        </w:rPr>
        <w:t>.</w:t>
      </w:r>
      <w:r>
        <w:rPr>
          <w:rFonts w:ascii="Arial" w:hAnsi="Arial"/>
        </w:rPr>
        <w:t xml:space="preserve"> </w:t>
      </w:r>
    </w:p>
    <w:p w14:paraId="1B79B8A6" w14:textId="77777777" w:rsidR="00BC0BAD" w:rsidRDefault="00BC0BAD">
      <w:pPr>
        <w:pStyle w:val="Textkrper"/>
        <w:spacing w:before="120" w:after="120" w:line="240" w:lineRule="exact"/>
        <w:jc w:val="both"/>
        <w:rPr>
          <w:rFonts w:ascii="Arial" w:hAnsi="Arial"/>
          <w:b w:val="0"/>
          <w:bCs w:val="0"/>
        </w:rPr>
      </w:pPr>
    </w:p>
    <w:p w14:paraId="2A5FA06F" w14:textId="77777777" w:rsidR="00DA160C" w:rsidRDefault="00DA160C">
      <w:pPr>
        <w:pStyle w:val="Textkrper"/>
        <w:spacing w:before="120" w:after="120" w:line="240" w:lineRule="exact"/>
        <w:jc w:val="both"/>
        <w:rPr>
          <w:rFonts w:ascii="Arial" w:hAnsi="Arial"/>
          <w:b w:val="0"/>
          <w:bCs w:val="0"/>
        </w:rPr>
      </w:pPr>
    </w:p>
    <w:p w14:paraId="27AD7FB7" w14:textId="77777777" w:rsidR="00BC0BAD" w:rsidRPr="006919B1" w:rsidRDefault="00BC0BAD">
      <w:pPr>
        <w:pStyle w:val="PITextkrper"/>
        <w:pBdr>
          <w:top w:val="single" w:sz="4" w:space="1" w:color="auto"/>
        </w:pBdr>
        <w:spacing w:after="0" w:line="240" w:lineRule="auto"/>
        <w:rPr>
          <w:b/>
          <w:sz w:val="18"/>
          <w:szCs w:val="18"/>
        </w:rPr>
      </w:pPr>
    </w:p>
    <w:p w14:paraId="00F82FC1" w14:textId="77777777" w:rsidR="00DA160C" w:rsidRPr="00591131" w:rsidRDefault="00DA160C" w:rsidP="00DA160C">
      <w:pPr>
        <w:spacing w:after="120" w:line="280" w:lineRule="exact"/>
        <w:rPr>
          <w:rFonts w:ascii="Arial" w:hAnsi="Arial" w:cs="Arial"/>
          <w:b/>
          <w:bCs/>
          <w:sz w:val="18"/>
          <w:szCs w:val="18"/>
        </w:rPr>
      </w:pPr>
      <w:r w:rsidRPr="00591131">
        <w:rPr>
          <w:rFonts w:ascii="Arial" w:hAnsi="Arial"/>
          <w:b/>
          <w:sz w:val="18"/>
        </w:rPr>
        <w:t>Images disponibles</w:t>
      </w:r>
    </w:p>
    <w:p w14:paraId="4C4CA4E0" w14:textId="528DC0CA" w:rsidR="00DA160C" w:rsidRDefault="00DA160C" w:rsidP="00DA160C">
      <w:pPr>
        <w:spacing w:after="120" w:line="280" w:lineRule="exact"/>
        <w:rPr>
          <w:rStyle w:val="Hyperlink"/>
          <w:rFonts w:ascii="Arial" w:hAnsi="Arial" w:cs="Arial"/>
          <w:sz w:val="18"/>
          <w:szCs w:val="18"/>
          <w:lang w:val="en-US"/>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p w14:paraId="2329DE1A" w14:textId="77777777" w:rsidR="00DA160C" w:rsidRPr="00DA160C" w:rsidRDefault="00DA160C">
      <w:pPr>
        <w:rPr>
          <w:rStyle w:val="Hyperlink"/>
          <w:rFonts w:ascii="Arial" w:hAnsi="Arial" w:cs="Arial"/>
          <w:color w:val="auto"/>
          <w:sz w:val="18"/>
          <w:szCs w:val="18"/>
          <w:lang w:val="en-US"/>
        </w:rPr>
      </w:pPr>
      <w:r>
        <w:rPr>
          <w:rStyle w:val="Hyperlink"/>
          <w:rFonts w:ascii="Arial" w:hAnsi="Arial" w:cs="Arial"/>
          <w:sz w:val="18"/>
          <w:szCs w:val="18"/>
          <w:lang w:val="en-US"/>
        </w:rPr>
        <w:br w:type="page"/>
      </w:r>
    </w:p>
    <w:p w14:paraId="13B64550" w14:textId="77777777" w:rsidR="00DA160C" w:rsidRPr="00DA160C" w:rsidRDefault="00DA160C" w:rsidP="00DA160C">
      <w:pPr>
        <w:spacing w:after="120" w:line="280" w:lineRule="exact"/>
        <w:rPr>
          <w:rStyle w:val="Hyperlink"/>
          <w:rFonts w:ascii="Arial" w:hAnsi="Arial"/>
          <w:color w:val="auto"/>
          <w:sz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C0BAD" w14:paraId="3BE7EC71" w14:textId="77777777">
        <w:trPr>
          <w:trHeight w:val="416"/>
        </w:trPr>
        <w:tc>
          <w:tcPr>
            <w:tcW w:w="3510" w:type="dxa"/>
          </w:tcPr>
          <w:p w14:paraId="6CF2DBD2" w14:textId="77777777" w:rsidR="00BC0BAD" w:rsidRDefault="00DA160C">
            <w:pPr>
              <w:pStyle w:val="txt"/>
            </w:pPr>
            <w:r>
              <w:rPr>
                <w:b/>
                <w:sz w:val="18"/>
              </w:rPr>
              <w:br/>
            </w:r>
            <w:r>
              <w:rPr>
                <w:noProof/>
                <w:lang w:eastAsia="fr-FR"/>
              </w:rPr>
              <w:drawing>
                <wp:inline distT="0" distB="0" distL="0" distR="0" wp14:anchorId="3846E204" wp14:editId="12598BA6">
                  <wp:extent cx="1755000" cy="1404000"/>
                  <wp:effectExtent l="0" t="0" r="0" b="5715"/>
                  <wp:docPr id="1" name="Bild 1" descr="WR-BTB_65880110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BTB_658801103040"/>
                          <pic:cNvPicPr>
                            <a:picLocks noChangeAspect="1" noChangeArrowheads="1"/>
                          </pic:cNvPicPr>
                        </pic:nvPicPr>
                        <pic:blipFill>
                          <a:blip r:embed="rId10">
                            <a:extLst>
                              <a:ext uri="{28A0092B-C50C-407E-A947-70E740481C1C}">
                                <a14:useLocalDpi xmlns:a14="http://schemas.microsoft.com/office/drawing/2010/main" val="0"/>
                              </a:ext>
                            </a:extLst>
                          </a:blip>
                          <a:srcRect t="3311"/>
                          <a:stretch>
                            <a:fillRect/>
                          </a:stretch>
                        </pic:blipFill>
                        <pic:spPr bwMode="auto">
                          <a:xfrm>
                            <a:off x="0" y="0"/>
                            <a:ext cx="1755000" cy="1404000"/>
                          </a:xfrm>
                          <a:prstGeom prst="rect">
                            <a:avLst/>
                          </a:prstGeom>
                          <a:noFill/>
                          <a:ln>
                            <a:noFill/>
                          </a:ln>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br/>
            </w:r>
            <w:r>
              <w:rPr>
                <w:sz w:val="16"/>
              </w:rPr>
              <w:br/>
            </w:r>
            <w:r>
              <w:rPr>
                <w:b/>
                <w:sz w:val="18"/>
              </w:rPr>
              <w:t>WR</w:t>
            </w:r>
            <w:r>
              <w:rPr>
                <w:b/>
                <w:sz w:val="18"/>
              </w:rPr>
              <w:noBreakHyphen/>
              <w:t xml:space="preserve">BTB – les connecteurs de signaux </w:t>
            </w:r>
            <w:proofErr w:type="gramStart"/>
            <w:r>
              <w:rPr>
                <w:b/>
                <w:sz w:val="18"/>
              </w:rPr>
              <w:lastRenderedPageBreak/>
              <w:t>sont</w:t>
            </w:r>
            <w:proofErr w:type="gramEnd"/>
            <w:r>
              <w:rPr>
                <w:b/>
                <w:sz w:val="18"/>
              </w:rPr>
              <w:t xml:space="preserve"> certifiés sans halogène</w:t>
            </w:r>
            <w:r>
              <w:rPr>
                <w:b/>
                <w:sz w:val="18"/>
              </w:rPr>
              <w:br/>
            </w:r>
          </w:p>
        </w:tc>
      </w:tr>
    </w:tbl>
    <w:p w14:paraId="4B668D48" w14:textId="77777777" w:rsidR="00BC0BAD" w:rsidRDefault="00BC0BAD">
      <w:pPr>
        <w:pStyle w:val="Textkrper"/>
        <w:spacing w:before="120" w:after="120" w:line="260" w:lineRule="exact"/>
        <w:jc w:val="both"/>
        <w:rPr>
          <w:rFonts w:asciiTheme="minorHAnsi" w:hAnsiTheme="minorHAnsi" w:cstheme="minorHAnsi"/>
          <w:sz w:val="22"/>
          <w:szCs w:val="22"/>
        </w:rPr>
      </w:pPr>
    </w:p>
    <w:p w14:paraId="20D30491" w14:textId="77777777" w:rsidR="00DA160C" w:rsidRDefault="00DA160C" w:rsidP="00DA160C">
      <w:pPr>
        <w:pStyle w:val="Textkrper"/>
        <w:spacing w:before="120" w:after="120" w:line="260" w:lineRule="exact"/>
        <w:jc w:val="both"/>
        <w:rPr>
          <w:rFonts w:ascii="Arial" w:hAnsi="Arial"/>
          <w:b w:val="0"/>
          <w:bCs w:val="0"/>
        </w:rPr>
      </w:pPr>
      <w:bookmarkStart w:id="0" w:name="_Hlk142468663"/>
    </w:p>
    <w:p w14:paraId="5A62F1F6" w14:textId="77777777" w:rsidR="00DA160C" w:rsidRDefault="00DA160C" w:rsidP="00DA160C">
      <w:pPr>
        <w:pStyle w:val="PITextkrper"/>
        <w:pBdr>
          <w:top w:val="single" w:sz="4" w:space="1" w:color="auto"/>
        </w:pBdr>
        <w:spacing w:before="240"/>
        <w:rPr>
          <w:b/>
          <w:sz w:val="18"/>
          <w:szCs w:val="18"/>
        </w:rPr>
      </w:pPr>
    </w:p>
    <w:p w14:paraId="20E9488E" w14:textId="77777777" w:rsidR="00DA160C" w:rsidRDefault="00DA160C" w:rsidP="00DA160C">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30912F6D" w14:textId="77777777" w:rsidR="00DA160C" w:rsidRPr="008A7283" w:rsidRDefault="00DA160C" w:rsidP="00DA160C">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4CD53925" w14:textId="77777777" w:rsidR="00DA160C" w:rsidRPr="008A7283" w:rsidRDefault="00DA160C" w:rsidP="00DA160C">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2AFE2466" w14:textId="77777777" w:rsidR="00DA160C" w:rsidRPr="008A7283" w:rsidRDefault="00DA160C" w:rsidP="00DA160C">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2C71C5E" w14:textId="77777777" w:rsidR="00DA160C" w:rsidRPr="008A7283" w:rsidRDefault="00DA160C" w:rsidP="00DA160C">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5B982EA5" w14:textId="77777777" w:rsidR="00DA160C" w:rsidRPr="008A7283" w:rsidRDefault="00DA160C" w:rsidP="00DA160C">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78424A60" w14:textId="77777777" w:rsidR="00DA160C" w:rsidRPr="008A7283" w:rsidRDefault="00DA160C" w:rsidP="00DA160C">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p w14:paraId="79FFBD7A" w14:textId="77777777" w:rsidR="00DA160C" w:rsidRDefault="00DA160C">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A160C" w:rsidRPr="008A7283" w14:paraId="6547C660" w14:textId="77777777" w:rsidTr="006C230A">
        <w:tc>
          <w:tcPr>
            <w:tcW w:w="3902" w:type="dxa"/>
            <w:shd w:val="clear" w:color="auto" w:fill="auto"/>
            <w:hideMark/>
          </w:tcPr>
          <w:p w14:paraId="222C4E4C" w14:textId="70D01698" w:rsidR="00DA160C" w:rsidRPr="008A7283" w:rsidRDefault="00DA160C" w:rsidP="006C230A">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18C4722F" w14:textId="77777777" w:rsidR="00DA160C" w:rsidRPr="008A7283" w:rsidRDefault="00DA160C" w:rsidP="006C230A">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435D2DDF" w14:textId="77777777" w:rsidR="00DA160C" w:rsidRPr="008A7283" w:rsidRDefault="00DA160C" w:rsidP="006C230A">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68B591B6" w14:textId="77777777" w:rsidR="00DA160C" w:rsidRPr="008A7283" w:rsidRDefault="00DA160C" w:rsidP="006C230A">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18A3DAD2" w14:textId="77777777" w:rsidR="00DA160C" w:rsidRDefault="00DA160C" w:rsidP="006C230A">
            <w:pPr>
              <w:spacing w:before="120" w:after="120" w:line="276" w:lineRule="auto"/>
              <w:rPr>
                <w:rFonts w:ascii="Arial" w:hAnsi="Arial" w:cs="Arial"/>
                <w:bCs/>
                <w:sz w:val="20"/>
              </w:rPr>
            </w:pPr>
            <w:r>
              <w:rPr>
                <w:rFonts w:ascii="Arial" w:hAnsi="Arial" w:cs="Arial"/>
                <w:bCs/>
                <w:sz w:val="20"/>
              </w:rPr>
              <w:t>www.we-online.com</w:t>
            </w:r>
          </w:p>
          <w:p w14:paraId="610E6CC0" w14:textId="77777777" w:rsidR="00DA160C" w:rsidRPr="00591131" w:rsidRDefault="00DA160C" w:rsidP="006C230A">
            <w:pPr>
              <w:rPr>
                <w:rFonts w:ascii="Arial" w:hAnsi="Arial" w:cs="Arial"/>
                <w:sz w:val="20"/>
              </w:rPr>
            </w:pPr>
          </w:p>
          <w:p w14:paraId="016EE004" w14:textId="77777777" w:rsidR="00DA160C" w:rsidRPr="00591131" w:rsidRDefault="00DA160C" w:rsidP="006C230A">
            <w:pPr>
              <w:rPr>
                <w:rFonts w:ascii="Arial" w:hAnsi="Arial" w:cs="Arial"/>
                <w:sz w:val="20"/>
              </w:rPr>
            </w:pPr>
          </w:p>
        </w:tc>
        <w:tc>
          <w:tcPr>
            <w:tcW w:w="3193" w:type="dxa"/>
            <w:shd w:val="clear" w:color="auto" w:fill="auto"/>
            <w:hideMark/>
          </w:tcPr>
          <w:p w14:paraId="159499E6" w14:textId="77777777" w:rsidR="00DA160C" w:rsidRPr="008A7283" w:rsidRDefault="00DA160C" w:rsidP="006C230A">
            <w:pPr>
              <w:pStyle w:val="Textkrper"/>
              <w:tabs>
                <w:tab w:val="left" w:pos="1065"/>
              </w:tabs>
              <w:autoSpaceDE/>
              <w:adjustRightInd/>
              <w:spacing w:before="120" w:after="120" w:line="276" w:lineRule="auto"/>
              <w:rPr>
                <w:rFonts w:ascii="Arial" w:hAnsi="Arial"/>
              </w:rPr>
            </w:pPr>
          </w:p>
          <w:p w14:paraId="00E0D8FD" w14:textId="77777777" w:rsidR="00DA160C" w:rsidRPr="008A7283" w:rsidRDefault="00DA160C" w:rsidP="006C230A">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4CF10503" w14:textId="77777777" w:rsidR="00DA160C" w:rsidRPr="008A7283" w:rsidRDefault="00DA160C" w:rsidP="006C230A">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555A34E5" w14:textId="77777777" w:rsidR="00DA160C" w:rsidRPr="008A7283" w:rsidRDefault="00DA160C" w:rsidP="006C230A">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00AC1900" w14:textId="77777777" w:rsidR="00DA160C" w:rsidRPr="00591131" w:rsidRDefault="00DA160C" w:rsidP="006C230A">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0D92459E" w14:textId="77777777" w:rsidR="00DA160C" w:rsidRPr="00591131" w:rsidRDefault="00DA160C" w:rsidP="00DA160C">
      <w:pPr>
        <w:pStyle w:val="Textkrper"/>
        <w:spacing w:before="120" w:after="120" w:line="276" w:lineRule="auto"/>
      </w:pPr>
    </w:p>
    <w:p w14:paraId="158EC2C7" w14:textId="77777777" w:rsidR="00DA160C" w:rsidRDefault="00DA160C">
      <w:pPr>
        <w:pStyle w:val="Textkrper"/>
        <w:spacing w:before="120" w:after="120" w:line="260" w:lineRule="exact"/>
        <w:jc w:val="both"/>
        <w:rPr>
          <w:rFonts w:asciiTheme="minorHAnsi" w:hAnsiTheme="minorHAnsi" w:cstheme="minorHAnsi"/>
          <w:sz w:val="22"/>
          <w:szCs w:val="22"/>
        </w:rPr>
      </w:pPr>
    </w:p>
    <w:sectPr w:rsidR="00DA160C">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4D3DE" w14:textId="77777777" w:rsidR="00BC0BAD" w:rsidRDefault="00DA160C">
      <w:r>
        <w:separator/>
      </w:r>
    </w:p>
  </w:endnote>
  <w:endnote w:type="continuationSeparator" w:id="0">
    <w:p w14:paraId="49210523" w14:textId="77777777" w:rsidR="00BC0BAD" w:rsidRDefault="00DA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A7FB" w14:textId="77777777" w:rsidR="00BC0BAD" w:rsidRDefault="00DA160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WTH1PI1360_fr.docx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D62E" w14:textId="77777777" w:rsidR="00BC0BAD" w:rsidRDefault="00DA160C">
      <w:r>
        <w:separator/>
      </w:r>
    </w:p>
  </w:footnote>
  <w:footnote w:type="continuationSeparator" w:id="0">
    <w:p w14:paraId="4F857B29" w14:textId="77777777" w:rsidR="00BC0BAD" w:rsidRDefault="00DA1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21CF" w14:textId="77777777" w:rsidR="00BC0BAD" w:rsidRDefault="00DA160C">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64665917" wp14:editId="4574C323">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2442743">
    <w:abstractNumId w:val="4"/>
  </w:num>
  <w:num w:numId="2" w16cid:durableId="1942713433">
    <w:abstractNumId w:val="1"/>
  </w:num>
  <w:num w:numId="3" w16cid:durableId="226886099">
    <w:abstractNumId w:val="2"/>
  </w:num>
  <w:num w:numId="4" w16cid:durableId="454643390">
    <w:abstractNumId w:val="3"/>
  </w:num>
  <w:num w:numId="5" w16cid:durableId="27290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AD"/>
    <w:rsid w:val="006919B1"/>
    <w:rsid w:val="00AD5598"/>
    <w:rsid w:val="00BC0BAD"/>
    <w:rsid w:val="00DA160C"/>
    <w:rsid w:val="00EA4F5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50679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1020172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board-to-board_connectors/wr-btb_board_to_boa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E37A5-3674-46A6-BC2F-6CF9B0AE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3152</Characters>
  <Application>Microsoft Office Word</Application>
  <DocSecurity>0</DocSecurity>
  <Lines>26</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3623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2023-11-08T09:53:00Z</dcterms:created>
  <dcterms:modified xsi:type="dcterms:W3CDTF">2023-11-08T09:56:00Z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