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8F8E" w14:textId="77777777" w:rsidR="00864D54" w:rsidRDefault="00607695">
      <w:pPr>
        <w:pStyle w:val="berschrift1"/>
        <w:spacing w:before="720" w:after="720" w:line="260" w:lineRule="exact"/>
        <w:rPr>
          <w:sz w:val="20"/>
        </w:rPr>
      </w:pPr>
      <w:r>
        <w:rPr>
          <w:sz w:val="20"/>
        </w:rPr>
        <w:t>COMUNICADO DE PRENSA</w:t>
      </w:r>
    </w:p>
    <w:p w14:paraId="323EFFBF" w14:textId="77777777" w:rsidR="00864D54" w:rsidRDefault="00607695">
      <w:pPr>
        <w:pStyle w:val="Kopfzeile"/>
        <w:tabs>
          <w:tab w:val="clear" w:pos="4536"/>
          <w:tab w:val="clear" w:pos="9072"/>
        </w:tabs>
        <w:spacing w:before="120" w:after="120" w:line="360" w:lineRule="exact"/>
        <w:outlineLvl w:val="0"/>
        <w:rPr>
          <w:rFonts w:ascii="Arial" w:hAnsi="Arial" w:cs="Arial"/>
          <w:b/>
          <w:bCs/>
        </w:rPr>
      </w:pPr>
      <w:r>
        <w:rPr>
          <w:rFonts w:ascii="Arial" w:hAnsi="Arial"/>
          <w:b/>
        </w:rPr>
        <w:t>Bibliotecas de componentes de Würth Elektronik en GitHub</w:t>
      </w:r>
    </w:p>
    <w:p w14:paraId="35E60EF7" w14:textId="79AA65C8" w:rsidR="00864D54" w:rsidRDefault="0060769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La oferta acelera los diseños</w:t>
      </w:r>
    </w:p>
    <w:p w14:paraId="55D8E5A2" w14:textId="3C711C46" w:rsidR="00864D54" w:rsidRDefault="0060769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44D25">
        <w:rPr>
          <w:rFonts w:ascii="Arial" w:hAnsi="Arial"/>
          <w:color w:val="000000"/>
        </w:rPr>
        <w:t>2</w:t>
      </w:r>
      <w:r w:rsidR="005C795D">
        <w:rPr>
          <w:rFonts w:ascii="Arial" w:hAnsi="Arial"/>
          <w:color w:val="000000"/>
        </w:rPr>
        <w:t>5</w:t>
      </w:r>
      <w:r>
        <w:rPr>
          <w:rFonts w:ascii="Arial" w:hAnsi="Arial"/>
          <w:color w:val="000000"/>
        </w:rPr>
        <w:t xml:space="preserve"> de </w:t>
      </w:r>
      <w:r w:rsidR="00344D25">
        <w:rPr>
          <w:rFonts w:ascii="Arial" w:hAnsi="Arial"/>
          <w:color w:val="000000"/>
        </w:rPr>
        <w:t>julio</w:t>
      </w:r>
      <w:r>
        <w:rPr>
          <w:rFonts w:ascii="Arial" w:hAnsi="Arial"/>
          <w:color w:val="000000"/>
        </w:rPr>
        <w:t xml:space="preserve"> de 2023 – Würth Elektronik pone a disposición en GitHub una amplia biblioteca de componentes para Altium Designer. Los modelos de componentes listos para usar y los datos detallados ahorran a los diseñadores tener que crear ellos mismos modelos de componentes para utilizarlos en el software de diseño de placas de circuito impreso.</w:t>
      </w:r>
    </w:p>
    <w:p w14:paraId="7CEE51C3" w14:textId="6F240593" w:rsidR="00864D54" w:rsidRDefault="00607695">
      <w:pPr>
        <w:pStyle w:val="Textkrper"/>
        <w:spacing w:before="120" w:after="120" w:line="260" w:lineRule="exact"/>
        <w:jc w:val="both"/>
        <w:rPr>
          <w:rFonts w:ascii="Arial" w:hAnsi="Arial"/>
          <w:b w:val="0"/>
          <w:bCs w:val="0"/>
        </w:rPr>
      </w:pPr>
      <w:r>
        <w:rPr>
          <w:rFonts w:ascii="Arial" w:hAnsi="Arial"/>
          <w:b w:val="0"/>
        </w:rPr>
        <w:t>La base de datos Altium de Würth Elektronik se amplía constantemente con nuevos componentes que, además de símbolos y huellas, también contienen modelos 3D detallados y modelos Spice. Las bibliotecas están creadas en formato dblib con objeto de facilitar la integración. Para mantener actualizados los datos de la base de datos, se recomienda el uso de una herramienta Git, que permite clonar fácilmente las bibliotecas.</w:t>
      </w:r>
    </w:p>
    <w:p w14:paraId="5DC3A4D8" w14:textId="77777777" w:rsidR="00864D54" w:rsidRDefault="00607695">
      <w:pPr>
        <w:pStyle w:val="Textkrper"/>
        <w:spacing w:before="120" w:after="120" w:line="260" w:lineRule="exact"/>
        <w:jc w:val="both"/>
        <w:rPr>
          <w:rFonts w:ascii="Arial" w:hAnsi="Arial"/>
          <w:b w:val="0"/>
          <w:bCs w:val="0"/>
        </w:rPr>
      </w:pPr>
      <w:r>
        <w:rPr>
          <w:rFonts w:ascii="Arial" w:hAnsi="Arial"/>
          <w:b w:val="0"/>
        </w:rPr>
        <w:t xml:space="preserve">Las bibliotecas Altium de Würth Elektronik se encuentran en el siguiente repositorio de GitHub: </w:t>
      </w:r>
      <w:hyperlink r:id="rId11" w:history="1">
        <w:r>
          <w:rPr>
            <w:rStyle w:val="Hyperlink"/>
            <w:rFonts w:ascii="Arial" w:hAnsi="Arial"/>
            <w:b w:val="0"/>
          </w:rPr>
          <w:t>https://github.com/WurthElektronik/Altium-Library.git</w:t>
        </w:r>
      </w:hyperlink>
    </w:p>
    <w:p w14:paraId="3597C7D0" w14:textId="77777777" w:rsidR="00864D54" w:rsidRDefault="00607695">
      <w:pPr>
        <w:pStyle w:val="Textkrper"/>
        <w:spacing w:before="120" w:after="120" w:line="260" w:lineRule="exact"/>
        <w:jc w:val="both"/>
        <w:rPr>
          <w:rFonts w:ascii="Arial" w:hAnsi="Arial"/>
          <w:b w:val="0"/>
          <w:bCs w:val="0"/>
        </w:rPr>
      </w:pPr>
      <w:r>
        <w:rPr>
          <w:rFonts w:ascii="Arial" w:hAnsi="Arial"/>
          <w:b w:val="0"/>
        </w:rPr>
        <w:t xml:space="preserve">Está disponible un </w:t>
      </w:r>
      <w:hyperlink r:id="rId12" w:history="1">
        <w:r>
          <w:rPr>
            <w:rStyle w:val="Hyperlink"/>
            <w:rFonts w:ascii="Arial" w:hAnsi="Arial"/>
            <w:b w:val="0"/>
          </w:rPr>
          <w:t>manual</w:t>
        </w:r>
      </w:hyperlink>
      <w:r>
        <w:rPr>
          <w:rFonts w:ascii="Arial" w:hAnsi="Arial"/>
          <w:b w:val="0"/>
        </w:rPr>
        <w:t>, en el que se explica el uso de los modelos.</w:t>
      </w:r>
    </w:p>
    <w:p w14:paraId="1AD94C22" w14:textId="77777777" w:rsidR="00864D54" w:rsidRDefault="00864D54">
      <w:pPr>
        <w:pStyle w:val="Textkrper"/>
        <w:spacing w:before="120" w:after="120" w:line="260" w:lineRule="exact"/>
        <w:jc w:val="both"/>
        <w:rPr>
          <w:rFonts w:ascii="Arial" w:hAnsi="Arial"/>
          <w:b w:val="0"/>
          <w:bCs w:val="0"/>
        </w:rPr>
      </w:pPr>
    </w:p>
    <w:p w14:paraId="1D4A7877" w14:textId="77777777" w:rsidR="00864D54" w:rsidRDefault="00864D54">
      <w:pPr>
        <w:pStyle w:val="Textkrper"/>
        <w:spacing w:before="120" w:after="120" w:line="260" w:lineRule="exact"/>
        <w:jc w:val="both"/>
        <w:rPr>
          <w:rFonts w:ascii="Arial" w:hAnsi="Arial"/>
          <w:b w:val="0"/>
          <w:bCs w:val="0"/>
        </w:rPr>
      </w:pPr>
    </w:p>
    <w:p w14:paraId="4CFC24FA" w14:textId="77777777" w:rsidR="00864D54" w:rsidRDefault="00864D54">
      <w:pPr>
        <w:pStyle w:val="PITextkrper"/>
        <w:pBdr>
          <w:top w:val="single" w:sz="4" w:space="1" w:color="auto"/>
        </w:pBdr>
        <w:spacing w:before="240"/>
        <w:rPr>
          <w:b/>
          <w:sz w:val="18"/>
          <w:szCs w:val="18"/>
        </w:rPr>
      </w:pPr>
    </w:p>
    <w:p w14:paraId="03474D46" w14:textId="77777777" w:rsidR="00212DCE" w:rsidRPr="001E1BD8" w:rsidRDefault="00212DCE" w:rsidP="00212DCE">
      <w:pPr>
        <w:spacing w:after="120" w:line="280" w:lineRule="exact"/>
        <w:rPr>
          <w:rFonts w:ascii="Arial" w:hAnsi="Arial" w:cs="Arial"/>
          <w:b/>
          <w:bCs/>
          <w:sz w:val="18"/>
          <w:szCs w:val="18"/>
        </w:rPr>
      </w:pPr>
      <w:r w:rsidRPr="001E1BD8">
        <w:rPr>
          <w:rFonts w:ascii="Arial" w:hAnsi="Arial"/>
          <w:b/>
          <w:sz w:val="18"/>
        </w:rPr>
        <w:t>Imágenes disponibles</w:t>
      </w:r>
    </w:p>
    <w:p w14:paraId="66CA8B1A" w14:textId="28CD47F4" w:rsidR="00212DCE" w:rsidRPr="00212DCE" w:rsidRDefault="00212DCE" w:rsidP="00212DCE">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3"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64D54" w14:paraId="4E43D7E3" w14:textId="77777777">
        <w:trPr>
          <w:trHeight w:val="1701"/>
        </w:trPr>
        <w:tc>
          <w:tcPr>
            <w:tcW w:w="3510" w:type="dxa"/>
          </w:tcPr>
          <w:p w14:paraId="00236A0F" w14:textId="77777777" w:rsidR="00864D54" w:rsidRDefault="00607695">
            <w:pPr>
              <w:pStyle w:val="txt"/>
              <w:rPr>
                <w:b/>
                <w:bCs/>
                <w:sz w:val="18"/>
              </w:rPr>
            </w:pPr>
            <w:r>
              <w:br/>
            </w:r>
            <w:r>
              <w:rPr>
                <w:noProof/>
                <w:lang w:eastAsia="zh-TW"/>
              </w:rPr>
              <w:drawing>
                <wp:inline distT="0" distB="0" distL="0" distR="0" wp14:anchorId="7FF05ECC" wp14:editId="4371BF94">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Fuente de la imagen: Würth Elektronik </w:t>
            </w:r>
          </w:p>
          <w:p w14:paraId="69A86FC1" w14:textId="77777777" w:rsidR="00864D54" w:rsidRDefault="00607695">
            <w:pPr>
              <w:autoSpaceDE w:val="0"/>
              <w:autoSpaceDN w:val="0"/>
              <w:adjustRightInd w:val="0"/>
              <w:rPr>
                <w:rFonts w:ascii="Arial" w:hAnsi="Arial" w:cs="Arial"/>
                <w:b/>
                <w:sz w:val="18"/>
                <w:szCs w:val="18"/>
              </w:rPr>
            </w:pPr>
            <w:r>
              <w:rPr>
                <w:rFonts w:ascii="Arial" w:hAnsi="Arial"/>
                <w:b/>
                <w:sz w:val="18"/>
              </w:rPr>
              <w:t>La base de datos Altium de Würth Elektronik en GitHub ofrece modelos listos para usar de los componentes.</w:t>
            </w:r>
          </w:p>
          <w:p w14:paraId="7DD422B1" w14:textId="77777777" w:rsidR="00864D54" w:rsidRDefault="00864D54">
            <w:pPr>
              <w:autoSpaceDE w:val="0"/>
              <w:autoSpaceDN w:val="0"/>
              <w:adjustRightInd w:val="0"/>
              <w:rPr>
                <w:rFonts w:ascii="Arial" w:hAnsi="Arial" w:cs="Arial"/>
                <w:b/>
                <w:bCs/>
                <w:sz w:val="18"/>
                <w:szCs w:val="18"/>
              </w:rPr>
            </w:pPr>
          </w:p>
        </w:tc>
      </w:tr>
    </w:tbl>
    <w:p w14:paraId="1590E347" w14:textId="77777777" w:rsidR="00607695" w:rsidRPr="001E1BD8" w:rsidRDefault="00607695" w:rsidP="00607695">
      <w:pPr>
        <w:pStyle w:val="Textkrper"/>
        <w:spacing w:before="120" w:after="120" w:line="260" w:lineRule="exact"/>
        <w:jc w:val="both"/>
        <w:rPr>
          <w:rFonts w:ascii="Arial" w:hAnsi="Arial"/>
          <w:b w:val="0"/>
          <w:bCs w:val="0"/>
        </w:rPr>
      </w:pPr>
    </w:p>
    <w:p w14:paraId="726BD4DC" w14:textId="77777777" w:rsidR="00607695" w:rsidRPr="001E1BD8" w:rsidRDefault="00607695" w:rsidP="00607695">
      <w:pPr>
        <w:pStyle w:val="PITextkrper"/>
        <w:pBdr>
          <w:top w:val="single" w:sz="4" w:space="1" w:color="auto"/>
        </w:pBdr>
        <w:spacing w:before="240"/>
        <w:rPr>
          <w:b/>
          <w:sz w:val="18"/>
          <w:szCs w:val="18"/>
        </w:rPr>
      </w:pPr>
    </w:p>
    <w:p w14:paraId="2DD1F35C" w14:textId="77777777" w:rsidR="00607695" w:rsidRPr="001E1BD8" w:rsidRDefault="00607695" w:rsidP="0060769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A71D893" w14:textId="77777777" w:rsidR="00607695" w:rsidRPr="00D52616" w:rsidRDefault="00607695" w:rsidP="0060769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C8E7C89" w14:textId="77777777" w:rsidR="00607695" w:rsidRDefault="00607695" w:rsidP="00607695">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714C5448" w14:textId="77777777" w:rsidR="00607695" w:rsidRDefault="00607695" w:rsidP="0060769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84A370F" w14:textId="77777777" w:rsidR="00607695" w:rsidRPr="00A853B3" w:rsidRDefault="00607695" w:rsidP="00607695">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722EF950" w14:textId="77777777" w:rsidR="00607695" w:rsidRPr="005C795D" w:rsidRDefault="00607695" w:rsidP="00607695">
      <w:pPr>
        <w:pStyle w:val="Textkrper"/>
        <w:spacing w:before="120" w:after="120" w:line="276" w:lineRule="auto"/>
        <w:rPr>
          <w:rFonts w:ascii="Arial" w:hAnsi="Arial"/>
          <w:b w:val="0"/>
          <w:lang w:val="en-US"/>
        </w:rPr>
      </w:pPr>
      <w:r w:rsidRPr="005C795D">
        <w:rPr>
          <w:rFonts w:ascii="Arial" w:hAnsi="Arial"/>
          <w:b w:val="0"/>
          <w:lang w:val="en-US"/>
        </w:rPr>
        <w:t>Würth Elektronik: more than you expect!</w:t>
      </w:r>
    </w:p>
    <w:p w14:paraId="0F1F5B1E" w14:textId="77777777" w:rsidR="00607695" w:rsidRPr="001E1BD8" w:rsidRDefault="00607695" w:rsidP="00607695">
      <w:pPr>
        <w:pStyle w:val="Textkrper"/>
        <w:spacing w:before="120" w:after="120" w:line="276" w:lineRule="auto"/>
        <w:rPr>
          <w:rFonts w:ascii="Arial" w:hAnsi="Arial"/>
        </w:rPr>
      </w:pPr>
      <w:r w:rsidRPr="001E1BD8">
        <w:rPr>
          <w:rFonts w:ascii="Arial" w:hAnsi="Arial"/>
        </w:rPr>
        <w:t>Más información en www.we-online.com</w:t>
      </w:r>
    </w:p>
    <w:p w14:paraId="40F7347D" w14:textId="77777777" w:rsidR="00607695" w:rsidRPr="001E1BD8" w:rsidRDefault="00607695" w:rsidP="0060769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07695" w:rsidRPr="001E1BD8" w14:paraId="5BBDB626" w14:textId="77777777" w:rsidTr="009E5D3A">
        <w:tc>
          <w:tcPr>
            <w:tcW w:w="3902" w:type="dxa"/>
            <w:hideMark/>
          </w:tcPr>
          <w:p w14:paraId="66A567CA" w14:textId="77777777" w:rsidR="00607695" w:rsidRPr="001E1BD8" w:rsidRDefault="00607695" w:rsidP="009E5D3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28B9C0D" w14:textId="77777777" w:rsidR="00607695" w:rsidRPr="001E1BD8" w:rsidRDefault="00607695" w:rsidP="009E5D3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0EE9F99" w14:textId="77777777" w:rsidR="00607695" w:rsidRPr="004F0020" w:rsidRDefault="00607695" w:rsidP="009E5D3A">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D6D9A9C" w14:textId="77777777" w:rsidR="00607695" w:rsidRPr="001E1BD8" w:rsidRDefault="00607695" w:rsidP="009E5D3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0D1070C" w14:textId="77777777" w:rsidR="00607695" w:rsidRPr="001E1BD8" w:rsidRDefault="00607695" w:rsidP="009E5D3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E082FED"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B236567"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67F5CCC6"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801B110" w14:textId="77777777" w:rsidR="00607695" w:rsidRPr="001E1BD8" w:rsidRDefault="00607695" w:rsidP="00607695">
      <w:pPr>
        <w:pStyle w:val="Textkrper"/>
        <w:spacing w:before="120" w:after="120" w:line="276" w:lineRule="auto"/>
      </w:pPr>
    </w:p>
    <w:p w14:paraId="617C7DBB" w14:textId="77777777" w:rsidR="00864D54" w:rsidRDefault="00864D54">
      <w:pPr>
        <w:pStyle w:val="Textkrper"/>
        <w:spacing w:before="120" w:after="120" w:line="260" w:lineRule="exact"/>
      </w:pPr>
    </w:p>
    <w:sectPr w:rsidR="00864D54">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C497" w14:textId="77777777" w:rsidR="00864D54" w:rsidRDefault="00607695">
      <w:r>
        <w:separator/>
      </w:r>
    </w:p>
  </w:endnote>
  <w:endnote w:type="continuationSeparator" w:id="0">
    <w:p w14:paraId="3569D054" w14:textId="77777777" w:rsidR="00864D54" w:rsidRDefault="0060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820C" w14:textId="6E9CA108" w:rsidR="00864D54" w:rsidRPr="00F67623" w:rsidRDefault="00607695">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snapToGrid w:val="0"/>
        <w:sz w:val="16"/>
      </w:rPr>
      <w:fldChar w:fldCharType="begin"/>
    </w:r>
    <w:r w:rsidRPr="00F67623">
      <w:rPr>
        <w:rFonts w:ascii="Arial" w:hAnsi="Arial" w:cs="Arial"/>
        <w:snapToGrid w:val="0"/>
        <w:sz w:val="16"/>
        <w:lang w:val="pt-PT"/>
      </w:rPr>
      <w:instrText xml:space="preserve"> FILENAME  \* MERGEFORMAT </w:instrText>
    </w:r>
    <w:r>
      <w:rPr>
        <w:rFonts w:ascii="Arial" w:hAnsi="Arial" w:cs="Arial"/>
        <w:snapToGrid w:val="0"/>
        <w:sz w:val="16"/>
      </w:rPr>
      <w:fldChar w:fldCharType="separate"/>
    </w:r>
    <w:r w:rsidRPr="00F67623">
      <w:rPr>
        <w:rFonts w:ascii="Arial" w:hAnsi="Arial" w:cs="Arial"/>
        <w:noProof/>
        <w:snapToGrid w:val="0"/>
        <w:sz w:val="16"/>
        <w:lang w:val="pt-PT"/>
      </w:rPr>
      <w:t>WTH1PI1279</w:t>
    </w:r>
    <w:r w:rsidR="00212DCE">
      <w:rPr>
        <w:rFonts w:ascii="Arial" w:hAnsi="Arial" w:cs="Arial"/>
        <w:noProof/>
        <w:snapToGrid w:val="0"/>
        <w:sz w:val="16"/>
        <w:lang w:val="pt-PT"/>
      </w:rPr>
      <w:t>_es</w:t>
    </w:r>
    <w:r w:rsidRPr="00F67623">
      <w:rPr>
        <w:rFonts w:ascii="Arial" w:hAnsi="Arial" w:cs="Arial"/>
        <w:noProof/>
        <w:snapToGrid w:val="0"/>
        <w:sz w:val="16"/>
        <w:lang w:val="pt-PT"/>
      </w:rPr>
      <w:t>.docx</w:t>
    </w:r>
    <w:r>
      <w:rPr>
        <w:rFonts w:ascii="Arial" w:hAnsi="Arial" w:cs="Arial"/>
        <w:snapToGrid w:val="0"/>
        <w:sz w:val="16"/>
      </w:rPr>
      <w:fldChar w:fldCharType="end"/>
    </w:r>
    <w:r w:rsidRPr="00F67623">
      <w:rPr>
        <w:rFonts w:ascii="Arial" w:hAnsi="Arial"/>
        <w:snapToGrid w:val="0"/>
        <w:sz w:val="16"/>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D920" w14:textId="77777777" w:rsidR="00864D54" w:rsidRDefault="00607695">
      <w:r>
        <w:separator/>
      </w:r>
    </w:p>
  </w:footnote>
  <w:footnote w:type="continuationSeparator" w:id="0">
    <w:p w14:paraId="73B5EF88" w14:textId="77777777" w:rsidR="00864D54" w:rsidRDefault="0060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6B5C" w14:textId="77777777" w:rsidR="00864D54" w:rsidRDefault="0060769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C274682" wp14:editId="19C8C31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542467">
    <w:abstractNumId w:val="4"/>
  </w:num>
  <w:num w:numId="2" w16cid:durableId="1319111047">
    <w:abstractNumId w:val="1"/>
  </w:num>
  <w:num w:numId="3" w16cid:durableId="1868324395">
    <w:abstractNumId w:val="2"/>
  </w:num>
  <w:num w:numId="4" w16cid:durableId="2017615950">
    <w:abstractNumId w:val="3"/>
  </w:num>
  <w:num w:numId="5" w16cid:durableId="16432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54"/>
    <w:rsid w:val="00212DCE"/>
    <w:rsid w:val="00344D25"/>
    <w:rsid w:val="005C795D"/>
    <w:rsid w:val="00607695"/>
    <w:rsid w:val="00864D54"/>
    <w:rsid w:val="00B869DD"/>
    <w:rsid w:val="00F6762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284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files/pdf1/user-manual---we-altium-database-library-v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WurthElektronik/Altium-Library.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E7A25-2C64-4ACA-AB05-B5DBC9FDA340}">
  <ds:schemaRefs>
    <ds:schemaRef ds:uri="http://schemas.openxmlformats.org/officeDocument/2006/bibliography"/>
  </ds:schemaRefs>
</ds:datastoreItem>
</file>

<file path=customXml/itemProps2.xml><?xml version="1.0" encoding="utf-8"?>
<ds:datastoreItem xmlns:ds="http://schemas.openxmlformats.org/officeDocument/2006/customXml" ds:itemID="{791AFD0D-98C4-4AEF-992E-6228DB7FDCED}">
  <ds:schemaRefs>
    <ds:schemaRef ds:uri="http://schemas.microsoft.com/sharepoint/v3/contenttype/forms"/>
  </ds:schemaRefs>
</ds:datastoreItem>
</file>

<file path=customXml/itemProps3.xml><?xml version="1.0" encoding="utf-8"?>
<ds:datastoreItem xmlns:ds="http://schemas.openxmlformats.org/officeDocument/2006/customXml" ds:itemID="{3826C675-9998-4BAB-81F1-8401476D501E}">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7ed61d0f-f2a2-4346-a086-b7390c7f5cf9"/>
    <ds:schemaRef ds:uri="http://purl.org/dc/terms/"/>
  </ds:schemaRefs>
</ds:datastoreItem>
</file>

<file path=customXml/itemProps4.xml><?xml version="1.0" encoding="utf-8"?>
<ds:datastoreItem xmlns:ds="http://schemas.openxmlformats.org/officeDocument/2006/customXml" ds:itemID="{89BE4B54-7F02-41D0-9617-9678927A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2023-07-19T14:20:00Z</dcterms:created>
  <dcterms:modified xsi:type="dcterms:W3CDTF">2023-07-20T09:22:00Z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