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7B746" w14:textId="381C626C" w:rsidR="00E44AB6" w:rsidRPr="00447D32" w:rsidRDefault="009A2F8C" w:rsidP="006B381A">
      <w:pPr>
        <w:pStyle w:val="PITitel"/>
      </w:pPr>
      <w:r w:rsidRPr="00447D32">
        <w:t>MEDIEN</w:t>
      </w:r>
      <w:r w:rsidR="00EA5933" w:rsidRPr="00447D32">
        <w:t>I</w:t>
      </w:r>
      <w:r w:rsidR="00E44AB6" w:rsidRPr="00447D32">
        <w:t>NFORMATION</w:t>
      </w:r>
    </w:p>
    <w:p w14:paraId="0E80F860" w14:textId="12460D2A" w:rsidR="00B22C1E" w:rsidRPr="008E6F85" w:rsidRDefault="00894DB0" w:rsidP="003A3EE8">
      <w:pPr>
        <w:pStyle w:val="PISubhead"/>
        <w:spacing w:after="240"/>
      </w:pPr>
      <w:r w:rsidRPr="008E6F85">
        <w:t>ASMPT auf der</w:t>
      </w:r>
      <w:r w:rsidR="008E6F85" w:rsidRPr="008E6F85">
        <w:t xml:space="preserve"> </w:t>
      </w:r>
      <w:r w:rsidR="00591F96">
        <w:t>NEPCON</w:t>
      </w:r>
      <w:r w:rsidR="008E6F85" w:rsidRPr="008E6F85">
        <w:t xml:space="preserve"> China 2023</w:t>
      </w:r>
    </w:p>
    <w:p w14:paraId="52D5A254" w14:textId="2B05D92E" w:rsidR="003A3EE8" w:rsidRPr="00447D32" w:rsidRDefault="004829B3" w:rsidP="003A3EE8">
      <w:pPr>
        <w:pStyle w:val="PIHead"/>
        <w:spacing w:after="240"/>
      </w:pPr>
      <w:proofErr w:type="spellStart"/>
      <w:r w:rsidRPr="00447D32">
        <w:t>Accelerate</w:t>
      </w:r>
      <w:proofErr w:type="spellEnd"/>
      <w:r w:rsidRPr="00447D32">
        <w:t xml:space="preserve">! </w:t>
      </w:r>
      <w:r w:rsidR="00894DB0" w:rsidRPr="00447D32">
        <w:t xml:space="preserve">Open Automation </w:t>
      </w:r>
      <w:r w:rsidR="00CE64D9" w:rsidRPr="00447D32">
        <w:t>für die</w:t>
      </w:r>
      <w:r w:rsidR="00894DB0" w:rsidRPr="00447D32">
        <w:t xml:space="preserve"> Integrated</w:t>
      </w:r>
      <w:r w:rsidR="00B4516E">
        <w:t xml:space="preserve"> </w:t>
      </w:r>
      <w:r w:rsidR="00894DB0" w:rsidRPr="00447D32">
        <w:t>Smart Factory</w:t>
      </w:r>
    </w:p>
    <w:p w14:paraId="41E2304F" w14:textId="0073E996" w:rsidR="008706BF" w:rsidRPr="008B2EE8" w:rsidRDefault="00F3665A" w:rsidP="00CB50AC">
      <w:pPr>
        <w:pStyle w:val="PILead"/>
      </w:pPr>
      <w:r w:rsidRPr="003F33EA">
        <w:t>München</w:t>
      </w:r>
      <w:r w:rsidR="00965A98" w:rsidRPr="003F33EA">
        <w:t xml:space="preserve">, </w:t>
      </w:r>
      <w:r w:rsidR="002530FE">
        <w:t xml:space="preserve">19. </w:t>
      </w:r>
      <w:r w:rsidR="00691AD3" w:rsidRPr="003F33EA">
        <w:t>Juni</w:t>
      </w:r>
      <w:r w:rsidR="00DF2D85" w:rsidRPr="003F33EA">
        <w:t xml:space="preserve"> </w:t>
      </w:r>
      <w:r w:rsidR="00D04B34" w:rsidRPr="003F33EA">
        <w:t>20</w:t>
      </w:r>
      <w:r w:rsidR="00FF7F2F" w:rsidRPr="003F33EA">
        <w:t>2</w:t>
      </w:r>
      <w:r w:rsidR="00732D63" w:rsidRPr="003F33EA">
        <w:t>3</w:t>
      </w:r>
      <w:r w:rsidR="00BA4F55" w:rsidRPr="003F33EA">
        <w:t xml:space="preserve"> </w:t>
      </w:r>
      <w:r w:rsidR="009A10D7" w:rsidRPr="003F33EA">
        <w:t>–</w:t>
      </w:r>
      <w:r w:rsidR="00CB50AC" w:rsidRPr="003F33EA">
        <w:t xml:space="preserve"> </w:t>
      </w:r>
      <w:r w:rsidR="00327C24" w:rsidRPr="003F33EA">
        <w:t>ASMPT, weltweiter Technologie- und Marktführer in den Bereichen Semiconductor- und SMT-Fertigung, präsentiert auf der NEPCON China am Stand 1F60 bahnbrechende Lösungen für die Integrated Smart Factory.</w:t>
      </w:r>
      <w:r w:rsidR="008706BF" w:rsidRPr="003F33EA">
        <w:t xml:space="preserve"> </w:t>
      </w:r>
      <w:r w:rsidR="008706BF" w:rsidRPr="008B2EE8">
        <w:t>Von leistungs</w:t>
      </w:r>
      <w:r w:rsidR="00327C24" w:rsidRPr="008B2EE8">
        <w:t>starker</w:t>
      </w:r>
      <w:r w:rsidR="008706BF" w:rsidRPr="008B2EE8">
        <w:t xml:space="preserve"> Software</w:t>
      </w:r>
      <w:r w:rsidR="00327C24" w:rsidRPr="008B2EE8">
        <w:t xml:space="preserve"> für Linie und Factory über ASMPTs Open-Automation-Konzept bis hin zu einer</w:t>
      </w:r>
      <w:r w:rsidR="008706BF" w:rsidRPr="008B2EE8">
        <w:t xml:space="preserve"> vollautomatisierte</w:t>
      </w:r>
      <w:r w:rsidR="00327C24" w:rsidRPr="008B2EE8">
        <w:t>n</w:t>
      </w:r>
      <w:r w:rsidR="008706BF" w:rsidRPr="008B2EE8">
        <w:t xml:space="preserve"> </w:t>
      </w:r>
      <w:r w:rsidR="0080536D">
        <w:t>Produktionslinie</w:t>
      </w:r>
      <w:r w:rsidR="008706BF" w:rsidRPr="008B2EE8">
        <w:t xml:space="preserve"> </w:t>
      </w:r>
      <w:r w:rsidR="008B2EE8" w:rsidRPr="008B2EE8">
        <w:t>so</w:t>
      </w:r>
      <w:r w:rsidR="008B2EE8">
        <w:t>wie</w:t>
      </w:r>
      <w:r w:rsidR="00327C24" w:rsidRPr="008B2EE8">
        <w:t xml:space="preserve"> </w:t>
      </w:r>
      <w:r w:rsidR="008706BF" w:rsidRPr="008B2EE8">
        <w:t xml:space="preserve">einer </w:t>
      </w:r>
      <w:r w:rsidR="00327C24" w:rsidRPr="008B2EE8">
        <w:t xml:space="preserve">speziell </w:t>
      </w:r>
      <w:r w:rsidR="008706BF" w:rsidRPr="008B2EE8">
        <w:t>auf die Anforderung des Au</w:t>
      </w:r>
      <w:r w:rsidR="00327C24" w:rsidRPr="008B2EE8">
        <w:t>tomobilsektors</w:t>
      </w:r>
      <w:r w:rsidR="008706BF" w:rsidRPr="008B2EE8">
        <w:t xml:space="preserve"> abgestimmten SMT-Linie und </w:t>
      </w:r>
      <w:proofErr w:type="spellStart"/>
      <w:r w:rsidR="008706BF" w:rsidRPr="008B2EE8">
        <w:t>Advanced</w:t>
      </w:r>
      <w:proofErr w:type="spellEnd"/>
      <w:r w:rsidR="008706BF" w:rsidRPr="008B2EE8">
        <w:t xml:space="preserve"> </w:t>
      </w:r>
      <w:proofErr w:type="spellStart"/>
      <w:r w:rsidR="008706BF" w:rsidRPr="008B2EE8">
        <w:t>Packaging</w:t>
      </w:r>
      <w:proofErr w:type="spellEnd"/>
      <w:r w:rsidR="008706BF" w:rsidRPr="008B2EE8">
        <w:t xml:space="preserve"> –</w:t>
      </w:r>
      <w:r w:rsidR="00327C24" w:rsidRPr="008B2EE8">
        <w:t xml:space="preserve"> ist </w:t>
      </w:r>
      <w:r w:rsidR="008B2EE8">
        <w:t>alles präsent</w:t>
      </w:r>
      <w:r w:rsidR="00327C24" w:rsidRPr="008B2EE8">
        <w:t>, um den Übergang zu zukunftsweisenden intelligenten Elektronikfertigungen voranzutreiben.</w:t>
      </w:r>
    </w:p>
    <w:p w14:paraId="356BFB8A" w14:textId="5DF22822" w:rsidR="00CA5DD1" w:rsidRDefault="00AE0D66" w:rsidP="00CB50AC">
      <w:pPr>
        <w:pStyle w:val="PITextkrper"/>
        <w:rPr>
          <w:lang w:val="de-DE"/>
        </w:rPr>
      </w:pPr>
      <w:r w:rsidRPr="00AE0D66">
        <w:rPr>
          <w:lang w:val="de-DE"/>
        </w:rPr>
        <w:t xml:space="preserve">Die NEPCON China findet </w:t>
      </w:r>
      <w:r>
        <w:rPr>
          <w:lang w:val="de-DE"/>
        </w:rPr>
        <w:t xml:space="preserve">vom </w:t>
      </w:r>
      <w:r w:rsidRPr="00AE0D66">
        <w:rPr>
          <w:lang w:val="de-DE"/>
        </w:rPr>
        <w:t>19.</w:t>
      </w:r>
      <w:r w:rsidRPr="003F33EA">
        <w:rPr>
          <w:lang w:val="de-DE"/>
        </w:rPr>
        <w:t xml:space="preserve">07.2023 </w:t>
      </w:r>
      <w:r w:rsidR="0046139D" w:rsidRPr="003F33EA">
        <w:rPr>
          <w:lang w:val="de-DE"/>
        </w:rPr>
        <w:t xml:space="preserve">bis </w:t>
      </w:r>
      <w:r w:rsidRPr="003F33EA">
        <w:rPr>
          <w:lang w:val="de-DE"/>
        </w:rPr>
        <w:t>21.07.</w:t>
      </w:r>
      <w:r w:rsidRPr="003C7F86">
        <w:rPr>
          <w:lang w:val="de-DE"/>
        </w:rPr>
        <w:t xml:space="preserve">2023 </w:t>
      </w:r>
      <w:r w:rsidR="007D53EC" w:rsidRPr="003C7F86">
        <w:rPr>
          <w:lang w:val="de-DE"/>
        </w:rPr>
        <w:t xml:space="preserve">im Shanghai World Expo Exhibition &amp; Convention Center </w:t>
      </w:r>
      <w:r w:rsidRPr="003C7F86">
        <w:rPr>
          <w:lang w:val="de-DE"/>
        </w:rPr>
        <w:t>statt.</w:t>
      </w:r>
      <w:r w:rsidR="006152D4" w:rsidRPr="003C7F86">
        <w:rPr>
          <w:lang w:val="de-DE"/>
        </w:rPr>
        <w:t xml:space="preserve"> </w:t>
      </w:r>
      <w:r w:rsidR="0073260C" w:rsidRPr="0073260C">
        <w:rPr>
          <w:lang w:val="de-DE"/>
        </w:rPr>
        <w:t>Un</w:t>
      </w:r>
      <w:r w:rsidR="0073260C">
        <w:rPr>
          <w:lang w:val="de-DE"/>
        </w:rPr>
        <w:t xml:space="preserve">ter dem </w:t>
      </w:r>
      <w:r w:rsidR="0099648E">
        <w:rPr>
          <w:lang w:val="de-DE"/>
        </w:rPr>
        <w:t>Motto</w:t>
      </w:r>
      <w:r w:rsidR="0073260C">
        <w:rPr>
          <w:lang w:val="de-DE"/>
        </w:rPr>
        <w:t xml:space="preserve"> </w:t>
      </w:r>
      <w:r w:rsidR="00447D32">
        <w:rPr>
          <w:lang w:val="de-DE"/>
        </w:rPr>
        <w:t>„</w:t>
      </w:r>
      <w:proofErr w:type="spellStart"/>
      <w:r w:rsidR="0073260C" w:rsidRPr="0073260C">
        <w:rPr>
          <w:lang w:val="de-DE"/>
        </w:rPr>
        <w:t>Accelerate</w:t>
      </w:r>
      <w:proofErr w:type="spellEnd"/>
      <w:r w:rsidR="0073260C" w:rsidRPr="0073260C">
        <w:rPr>
          <w:lang w:val="de-DE"/>
        </w:rPr>
        <w:t xml:space="preserve">! OPEN AUTOMATION </w:t>
      </w:r>
      <w:proofErr w:type="spellStart"/>
      <w:r w:rsidR="0073260C" w:rsidRPr="0073260C">
        <w:rPr>
          <w:lang w:val="de-DE"/>
        </w:rPr>
        <w:t>by</w:t>
      </w:r>
      <w:proofErr w:type="spellEnd"/>
      <w:r w:rsidR="0073260C" w:rsidRPr="0073260C">
        <w:rPr>
          <w:lang w:val="de-DE"/>
        </w:rPr>
        <w:t xml:space="preserve"> ASMPT</w:t>
      </w:r>
      <w:r w:rsidR="00447D32">
        <w:rPr>
          <w:lang w:val="de-DE"/>
        </w:rPr>
        <w:t>“</w:t>
      </w:r>
      <w:r w:rsidR="0073260C" w:rsidRPr="0073260C">
        <w:rPr>
          <w:lang w:val="de-DE"/>
        </w:rPr>
        <w:t xml:space="preserve"> </w:t>
      </w:r>
      <w:r w:rsidR="0073260C">
        <w:rPr>
          <w:lang w:val="de-DE"/>
        </w:rPr>
        <w:t xml:space="preserve">präsentiert </w:t>
      </w:r>
      <w:r w:rsidR="00447D32">
        <w:rPr>
          <w:lang w:val="de-DE"/>
        </w:rPr>
        <w:t>ASMPT</w:t>
      </w:r>
      <w:r w:rsidR="0073260C">
        <w:rPr>
          <w:lang w:val="de-DE"/>
        </w:rPr>
        <w:t xml:space="preserve"> </w:t>
      </w:r>
      <w:r w:rsidR="00447D32">
        <w:rPr>
          <w:lang w:val="de-DE"/>
        </w:rPr>
        <w:t xml:space="preserve">auf </w:t>
      </w:r>
      <w:r w:rsidR="006152D4" w:rsidRPr="006152D4">
        <w:rPr>
          <w:lang w:val="de-DE"/>
        </w:rPr>
        <w:t>der renommierte</w:t>
      </w:r>
      <w:r w:rsidR="006152D4">
        <w:rPr>
          <w:lang w:val="de-DE"/>
        </w:rPr>
        <w:t>n</w:t>
      </w:r>
      <w:r w:rsidR="006152D4" w:rsidRPr="006152D4">
        <w:rPr>
          <w:lang w:val="de-DE"/>
        </w:rPr>
        <w:t xml:space="preserve"> Fachmesse für Elektronikfertigung und Oberflächentechnik</w:t>
      </w:r>
      <w:r w:rsidR="00650FDB">
        <w:rPr>
          <w:lang w:val="de-DE"/>
        </w:rPr>
        <w:t xml:space="preserve"> </w:t>
      </w:r>
      <w:r w:rsidR="00D761C7">
        <w:rPr>
          <w:lang w:val="de-DE"/>
        </w:rPr>
        <w:t>innovative</w:t>
      </w:r>
      <w:r w:rsidR="00D860D3">
        <w:rPr>
          <w:lang w:val="de-DE"/>
        </w:rPr>
        <w:t xml:space="preserve"> Hard- und Software</w:t>
      </w:r>
      <w:r w:rsidR="001C7E17">
        <w:rPr>
          <w:lang w:val="de-DE"/>
        </w:rPr>
        <w:t xml:space="preserve">lösungen für </w:t>
      </w:r>
      <w:r w:rsidR="008706BF">
        <w:rPr>
          <w:lang w:val="de-DE"/>
        </w:rPr>
        <w:t xml:space="preserve">die </w:t>
      </w:r>
      <w:r w:rsidR="00C40940">
        <w:rPr>
          <w:lang w:val="de-DE"/>
        </w:rPr>
        <w:t>Integrated Smart Factory</w:t>
      </w:r>
      <w:r w:rsidR="00D761C7">
        <w:rPr>
          <w:lang w:val="de-DE"/>
        </w:rPr>
        <w:t>.</w:t>
      </w:r>
    </w:p>
    <w:p w14:paraId="5F9DFED6" w14:textId="59CA0622" w:rsidR="00CA5DD1" w:rsidRPr="00DF2D85" w:rsidRDefault="001C7E17" w:rsidP="00CB50AC">
      <w:pPr>
        <w:pStyle w:val="PITextkrper"/>
        <w:rPr>
          <w:b/>
          <w:bCs/>
          <w:lang w:val="de-DE"/>
        </w:rPr>
      </w:pPr>
      <w:r>
        <w:rPr>
          <w:b/>
          <w:bCs/>
          <w:lang w:val="de-DE"/>
        </w:rPr>
        <w:t>Smartes Arbeiten in intelligenten SMT-Fertigungen</w:t>
      </w:r>
    </w:p>
    <w:p w14:paraId="247D9FBC" w14:textId="5AA5A689" w:rsidR="004E32EA" w:rsidRDefault="000D596F" w:rsidP="004E32EA">
      <w:pPr>
        <w:pStyle w:val="PITextkrper"/>
        <w:rPr>
          <w:lang w:val="de-DE"/>
        </w:rPr>
      </w:pPr>
      <w:r>
        <w:rPr>
          <w:lang w:val="de-DE"/>
        </w:rPr>
        <w:t xml:space="preserve">Am Stand erhalten Besucherinnen und Besucher Einblick in das </w:t>
      </w:r>
      <w:r w:rsidR="00D761C7" w:rsidRPr="00C83EDE">
        <w:rPr>
          <w:lang w:val="de-DE"/>
        </w:rPr>
        <w:t xml:space="preserve">umfassende </w:t>
      </w:r>
      <w:r>
        <w:rPr>
          <w:lang w:val="de-DE"/>
        </w:rPr>
        <w:t xml:space="preserve">und stetig wachsende </w:t>
      </w:r>
      <w:r w:rsidR="00D761C7">
        <w:rPr>
          <w:lang w:val="de-DE"/>
        </w:rPr>
        <w:t>Softwarep</w:t>
      </w:r>
      <w:r w:rsidR="00D761C7" w:rsidRPr="00C83EDE">
        <w:rPr>
          <w:lang w:val="de-DE"/>
        </w:rPr>
        <w:t xml:space="preserve">ortfolio optimal aufeinander abgestimmter Lösungen für </w:t>
      </w:r>
      <w:r w:rsidR="00D761C7">
        <w:rPr>
          <w:lang w:val="de-DE"/>
        </w:rPr>
        <w:t>die</w:t>
      </w:r>
      <w:r w:rsidR="00D761C7" w:rsidRPr="00C83EDE">
        <w:rPr>
          <w:lang w:val="de-DE"/>
        </w:rPr>
        <w:t xml:space="preserve"> Integrated Smart Factory</w:t>
      </w:r>
      <w:r>
        <w:rPr>
          <w:lang w:val="de-DE"/>
        </w:rPr>
        <w:t xml:space="preserve"> von ASMPT</w:t>
      </w:r>
      <w:r w:rsidR="00D761C7">
        <w:rPr>
          <w:lang w:val="de-DE"/>
        </w:rPr>
        <w:t>.</w:t>
      </w:r>
      <w:r w:rsidR="00D761C7" w:rsidRPr="00E60FCF">
        <w:rPr>
          <w:lang w:val="de-DE"/>
        </w:rPr>
        <w:t xml:space="preserve"> </w:t>
      </w:r>
      <w:r w:rsidR="00B62ED1" w:rsidRPr="00E60FCF">
        <w:rPr>
          <w:lang w:val="de-DE"/>
        </w:rPr>
        <w:t xml:space="preserve">Mit der </w:t>
      </w:r>
      <w:r w:rsidR="002A1A5C" w:rsidRPr="00E60FCF">
        <w:rPr>
          <w:lang w:val="de-DE"/>
        </w:rPr>
        <w:t>Smart Shopfloor Management Suite WORKS</w:t>
      </w:r>
      <w:r w:rsidR="000D48AA">
        <w:rPr>
          <w:lang w:val="de-DE"/>
        </w:rPr>
        <w:t xml:space="preserve"> und der </w:t>
      </w:r>
      <w:r w:rsidR="00DD0C6C" w:rsidRPr="00E60FCF">
        <w:rPr>
          <w:lang w:val="de-DE"/>
        </w:rPr>
        <w:t xml:space="preserve">Software </w:t>
      </w:r>
      <w:r w:rsidR="00E60FCF" w:rsidRPr="00E60FCF">
        <w:rPr>
          <w:lang w:val="de-DE"/>
        </w:rPr>
        <w:t xml:space="preserve">Factory Automation </w:t>
      </w:r>
      <w:r w:rsidR="000D48AA">
        <w:rPr>
          <w:lang w:val="de-DE"/>
        </w:rPr>
        <w:t xml:space="preserve">für die Anbindung von AMR-Flotten sowie </w:t>
      </w:r>
      <w:r w:rsidR="00E60FCF" w:rsidRPr="00E60FCF">
        <w:rPr>
          <w:lang w:val="de-DE"/>
        </w:rPr>
        <w:t>der MES-Lösung</w:t>
      </w:r>
      <w:r w:rsidR="00E60FCF">
        <w:rPr>
          <w:lang w:val="de-DE"/>
        </w:rPr>
        <w:t xml:space="preserve"> </w:t>
      </w:r>
      <w:r w:rsidR="00D527D5" w:rsidRPr="00D527D5">
        <w:rPr>
          <w:lang w:val="de-DE"/>
        </w:rPr>
        <w:t>Critical Manufacturing MES</w:t>
      </w:r>
      <w:r w:rsidR="00C83EDE" w:rsidRPr="00C83EDE">
        <w:t xml:space="preserve"> </w:t>
      </w:r>
      <w:r w:rsidR="00C83EDE" w:rsidRPr="00C83EDE">
        <w:rPr>
          <w:lang w:val="de-DE"/>
        </w:rPr>
        <w:t>verbindet ASMPT als einziger Hersteller die beiden Welten Hard- und Software</w:t>
      </w:r>
      <w:r w:rsidR="00763F19">
        <w:rPr>
          <w:lang w:val="de-DE"/>
        </w:rPr>
        <w:t xml:space="preserve">lösungen </w:t>
      </w:r>
      <w:r w:rsidR="00C83EDE" w:rsidRPr="00C83EDE">
        <w:rPr>
          <w:lang w:val="de-DE"/>
        </w:rPr>
        <w:t>ganzheitlich.</w:t>
      </w:r>
      <w:r w:rsidR="004E5CC2">
        <w:rPr>
          <w:lang w:val="de-DE"/>
        </w:rPr>
        <w:t xml:space="preserve"> </w:t>
      </w:r>
      <w:r w:rsidR="00D761C7">
        <w:rPr>
          <w:lang w:val="de-DE"/>
        </w:rPr>
        <w:t xml:space="preserve">Mit </w:t>
      </w:r>
      <w:r w:rsidR="00763F19">
        <w:rPr>
          <w:lang w:val="de-DE"/>
        </w:rPr>
        <w:t>den</w:t>
      </w:r>
      <w:r w:rsidR="00D761C7">
        <w:rPr>
          <w:lang w:val="de-DE"/>
        </w:rPr>
        <w:t xml:space="preserve"> </w:t>
      </w:r>
      <w:r w:rsidR="00763F19">
        <w:rPr>
          <w:lang w:val="de-DE"/>
        </w:rPr>
        <w:t xml:space="preserve">intelligenten </w:t>
      </w:r>
      <w:r w:rsidR="00D761C7">
        <w:rPr>
          <w:lang w:val="de-DE"/>
        </w:rPr>
        <w:t>Applikationen</w:t>
      </w:r>
      <w:r w:rsidR="004E5CC2">
        <w:rPr>
          <w:lang w:val="de-DE"/>
        </w:rPr>
        <w:t xml:space="preserve"> </w:t>
      </w:r>
      <w:r w:rsidR="00763F19">
        <w:rPr>
          <w:lang w:val="de-DE"/>
        </w:rPr>
        <w:t xml:space="preserve">lassen sich </w:t>
      </w:r>
      <w:r w:rsidR="000D48AA">
        <w:rPr>
          <w:lang w:val="de-DE"/>
        </w:rPr>
        <w:t>Mitarbeitende</w:t>
      </w:r>
      <w:r w:rsidR="009B29DB">
        <w:rPr>
          <w:lang w:val="de-DE"/>
        </w:rPr>
        <w:t xml:space="preserve"> effektiver einsetzen, Equipment </w:t>
      </w:r>
      <w:r w:rsidR="008B17E2">
        <w:rPr>
          <w:lang w:val="de-DE"/>
        </w:rPr>
        <w:t>maximal verfügbar halten</w:t>
      </w:r>
      <w:r w:rsidR="00C34E79">
        <w:rPr>
          <w:lang w:val="de-DE"/>
        </w:rPr>
        <w:t xml:space="preserve">, ein effektives und transparentes Material-Management etablieren und </w:t>
      </w:r>
      <w:r w:rsidR="00DD02D0">
        <w:rPr>
          <w:lang w:val="de-DE"/>
        </w:rPr>
        <w:t xml:space="preserve">die Qualitätssicherung in einem </w:t>
      </w:r>
      <w:proofErr w:type="spellStart"/>
      <w:r w:rsidR="00DD02D0">
        <w:rPr>
          <w:lang w:val="de-DE"/>
        </w:rPr>
        <w:t>Close</w:t>
      </w:r>
      <w:r w:rsidR="00567EDF">
        <w:rPr>
          <w:lang w:val="de-DE"/>
        </w:rPr>
        <w:t>d</w:t>
      </w:r>
      <w:proofErr w:type="spellEnd"/>
      <w:r w:rsidR="00DD02D0">
        <w:rPr>
          <w:lang w:val="de-DE"/>
        </w:rPr>
        <w:t xml:space="preserve">-Loop-System </w:t>
      </w:r>
      <w:r w:rsidR="00B21E0E">
        <w:rPr>
          <w:lang w:val="de-DE"/>
        </w:rPr>
        <w:t>perfektionieren.</w:t>
      </w:r>
    </w:p>
    <w:p w14:paraId="1BB65634" w14:textId="56833D71" w:rsidR="00B21E0E" w:rsidRDefault="000D596F" w:rsidP="00B21E0E">
      <w:pPr>
        <w:pStyle w:val="PITextkrper"/>
        <w:rPr>
          <w:b/>
          <w:bCs/>
          <w:lang w:val="de-DE"/>
        </w:rPr>
      </w:pPr>
      <w:r>
        <w:rPr>
          <w:b/>
          <w:bCs/>
          <w:lang w:val="de-DE"/>
        </w:rPr>
        <w:br w:type="column"/>
      </w:r>
      <w:r w:rsidR="00313DCB">
        <w:rPr>
          <w:b/>
          <w:bCs/>
          <w:lang w:val="de-DE"/>
        </w:rPr>
        <w:lastRenderedPageBreak/>
        <w:t>Zukunftsweisend</w:t>
      </w:r>
      <w:r w:rsidR="001C7E17">
        <w:rPr>
          <w:b/>
          <w:bCs/>
          <w:lang w:val="de-DE"/>
        </w:rPr>
        <w:t xml:space="preserve"> und nahtlos integriert: </w:t>
      </w:r>
      <w:r w:rsidR="0080536D">
        <w:rPr>
          <w:b/>
          <w:bCs/>
          <w:lang w:val="de-DE"/>
        </w:rPr>
        <w:t>Open Automation Line</w:t>
      </w:r>
    </w:p>
    <w:p w14:paraId="450A45EE" w14:textId="2A6DE033" w:rsidR="00045FF9" w:rsidRDefault="00313DCB" w:rsidP="00045FF9">
      <w:pPr>
        <w:pStyle w:val="PITextkrper"/>
        <w:rPr>
          <w:lang w:val="de-DE"/>
        </w:rPr>
      </w:pPr>
      <w:r>
        <w:rPr>
          <w:lang w:val="de-DE"/>
        </w:rPr>
        <w:t xml:space="preserve">Wie </w:t>
      </w:r>
      <w:r w:rsidR="00045FF9">
        <w:rPr>
          <w:lang w:val="de-DE"/>
        </w:rPr>
        <w:t xml:space="preserve">eine moderne, hochautomatisierte </w:t>
      </w:r>
      <w:r>
        <w:rPr>
          <w:lang w:val="de-DE"/>
        </w:rPr>
        <w:t>SMT-L</w:t>
      </w:r>
      <w:r w:rsidR="00045FF9">
        <w:rPr>
          <w:lang w:val="de-DE"/>
        </w:rPr>
        <w:t xml:space="preserve">inie für </w:t>
      </w:r>
      <w:r>
        <w:rPr>
          <w:lang w:val="de-DE"/>
        </w:rPr>
        <w:t>maximale Produktionsg</w:t>
      </w:r>
      <w:r w:rsidR="00045FF9">
        <w:rPr>
          <w:lang w:val="de-DE"/>
        </w:rPr>
        <w:t xml:space="preserve">eschwindigkeiten und </w:t>
      </w:r>
      <w:r>
        <w:rPr>
          <w:lang w:val="de-DE"/>
        </w:rPr>
        <w:t>-v</w:t>
      </w:r>
      <w:r w:rsidR="00045FF9">
        <w:rPr>
          <w:lang w:val="de-DE"/>
        </w:rPr>
        <w:t xml:space="preserve">olumina aussieht, </w:t>
      </w:r>
      <w:r w:rsidR="00212E26">
        <w:rPr>
          <w:lang w:val="de-DE"/>
        </w:rPr>
        <w:t xml:space="preserve">demonstriert ASMPT </w:t>
      </w:r>
      <w:r>
        <w:rPr>
          <w:lang w:val="de-DE"/>
        </w:rPr>
        <w:t xml:space="preserve">eindrucksvoll </w:t>
      </w:r>
      <w:r w:rsidR="00212E26">
        <w:rPr>
          <w:lang w:val="de-DE"/>
        </w:rPr>
        <w:t xml:space="preserve">mit seiner </w:t>
      </w:r>
      <w:r w:rsidR="0080536D">
        <w:rPr>
          <w:lang w:val="de-DE"/>
        </w:rPr>
        <w:t>„Open Automation</w:t>
      </w:r>
      <w:r w:rsidR="003C7F86">
        <w:rPr>
          <w:lang w:val="de-DE"/>
        </w:rPr>
        <w:t xml:space="preserve"> Line</w:t>
      </w:r>
      <w:r>
        <w:rPr>
          <w:lang w:val="de-DE"/>
        </w:rPr>
        <w:t xml:space="preserve">“ </w:t>
      </w:r>
      <w:r w:rsidR="00C40940">
        <w:rPr>
          <w:lang w:val="de-DE"/>
        </w:rPr>
        <w:t>inklusive voll-automatischem Rüstwechsel via AMR</w:t>
      </w:r>
      <w:r w:rsidR="00045FF9">
        <w:rPr>
          <w:lang w:val="de-DE"/>
        </w:rPr>
        <w:t xml:space="preserve">. Ohne weitere Operator-Eingriffe wirken hier der </w:t>
      </w:r>
      <w:proofErr w:type="spellStart"/>
      <w:r w:rsidR="00045FF9">
        <w:rPr>
          <w:lang w:val="de-DE"/>
        </w:rPr>
        <w:t>Lotpastendrucker</w:t>
      </w:r>
      <w:proofErr w:type="spellEnd"/>
      <w:r w:rsidR="00045FF9">
        <w:rPr>
          <w:lang w:val="de-DE"/>
        </w:rPr>
        <w:t xml:space="preserve"> der neuesten Generation, </w:t>
      </w:r>
      <w:r w:rsidR="003F33EA">
        <w:rPr>
          <w:lang w:val="de-DE"/>
        </w:rPr>
        <w:t>DEK TQ</w:t>
      </w:r>
      <w:r w:rsidR="00045FF9">
        <w:rPr>
          <w:lang w:val="de-DE"/>
        </w:rPr>
        <w:t xml:space="preserve"> mit Smart </w:t>
      </w:r>
      <w:proofErr w:type="gramStart"/>
      <w:r w:rsidR="00045FF9">
        <w:rPr>
          <w:lang w:val="de-DE"/>
        </w:rPr>
        <w:t>Pin Support</w:t>
      </w:r>
      <w:proofErr w:type="gramEnd"/>
      <w:r w:rsidR="00045FF9">
        <w:rPr>
          <w:lang w:val="de-DE"/>
        </w:rPr>
        <w:t xml:space="preserve">, das SPI-System </w:t>
      </w:r>
      <w:proofErr w:type="spellStart"/>
      <w:r w:rsidR="00045FF9">
        <w:rPr>
          <w:lang w:val="de-DE"/>
        </w:rPr>
        <w:t>Process</w:t>
      </w:r>
      <w:proofErr w:type="spellEnd"/>
      <w:r w:rsidR="00045FF9">
        <w:rPr>
          <w:lang w:val="de-DE"/>
        </w:rPr>
        <w:t xml:space="preserve"> Lens HD sowie </w:t>
      </w:r>
      <w:r w:rsidR="003F33EA">
        <w:rPr>
          <w:lang w:val="de-DE"/>
        </w:rPr>
        <w:t>SIPLACE TX</w:t>
      </w:r>
      <w:r w:rsidR="00045FF9" w:rsidRPr="00AA35EA">
        <w:rPr>
          <w:lang w:val="de-DE"/>
        </w:rPr>
        <w:t xml:space="preserve"> </w:t>
      </w:r>
      <w:proofErr w:type="spellStart"/>
      <w:r w:rsidR="00045FF9">
        <w:rPr>
          <w:lang w:val="de-DE"/>
        </w:rPr>
        <w:t>Bestückautomaten</w:t>
      </w:r>
      <w:proofErr w:type="spellEnd"/>
      <w:r w:rsidR="00045FF9">
        <w:rPr>
          <w:lang w:val="de-DE"/>
        </w:rPr>
        <w:t xml:space="preserve"> mit Smart Tray Unit zusammen. Den vollautomatischen Betrieb garantiert ein IPC-Hermes-9852-kompatibler PCB </w:t>
      </w:r>
      <w:proofErr w:type="spellStart"/>
      <w:r w:rsidR="00045FF9">
        <w:rPr>
          <w:lang w:val="de-DE"/>
        </w:rPr>
        <w:t>Loader</w:t>
      </w:r>
      <w:proofErr w:type="spellEnd"/>
      <w:r w:rsidR="00045FF9">
        <w:rPr>
          <w:lang w:val="de-DE"/>
        </w:rPr>
        <w:t xml:space="preserve"> und </w:t>
      </w:r>
      <w:proofErr w:type="spellStart"/>
      <w:r w:rsidR="00045FF9">
        <w:rPr>
          <w:lang w:val="de-DE"/>
        </w:rPr>
        <w:t>Conveyor</w:t>
      </w:r>
      <w:proofErr w:type="spellEnd"/>
      <w:r w:rsidR="00045FF9">
        <w:rPr>
          <w:lang w:val="de-DE"/>
        </w:rPr>
        <w:t xml:space="preserve">. Mit der Definition von </w:t>
      </w:r>
      <w:r w:rsidR="00045FF9" w:rsidRPr="00045FF9">
        <w:rPr>
          <w:lang w:val="de-DE"/>
        </w:rPr>
        <w:t>einheitliche</w:t>
      </w:r>
      <w:r w:rsidR="00045FF9">
        <w:rPr>
          <w:lang w:val="de-DE"/>
        </w:rPr>
        <w:t>n</w:t>
      </w:r>
      <w:r w:rsidR="00045FF9" w:rsidRPr="00045FF9">
        <w:rPr>
          <w:lang w:val="de-DE"/>
        </w:rPr>
        <w:t xml:space="preserve"> Datenformate</w:t>
      </w:r>
      <w:r w:rsidR="00045FF9">
        <w:rPr>
          <w:lang w:val="de-DE"/>
        </w:rPr>
        <w:t>n</w:t>
      </w:r>
      <w:r w:rsidR="00045FF9" w:rsidRPr="00045FF9">
        <w:rPr>
          <w:lang w:val="de-DE"/>
        </w:rPr>
        <w:t xml:space="preserve"> und Kommunikationsprotokolle</w:t>
      </w:r>
      <w:r w:rsidR="00045FF9">
        <w:rPr>
          <w:lang w:val="de-DE"/>
        </w:rPr>
        <w:t xml:space="preserve">n ermöglicht der offene Industriestandard </w:t>
      </w:r>
      <w:r w:rsidR="00045FF9" w:rsidRPr="00045FF9">
        <w:rPr>
          <w:lang w:val="de-DE"/>
        </w:rPr>
        <w:t xml:space="preserve">die Interoperabilität von </w:t>
      </w:r>
      <w:r>
        <w:rPr>
          <w:lang w:val="de-DE"/>
        </w:rPr>
        <w:t>Equipment</w:t>
      </w:r>
      <w:r w:rsidR="00045FF9" w:rsidRPr="00045FF9">
        <w:rPr>
          <w:lang w:val="de-DE"/>
        </w:rPr>
        <w:t xml:space="preserve"> verschiedener Hersteller</w:t>
      </w:r>
      <w:r>
        <w:rPr>
          <w:lang w:val="de-DE"/>
        </w:rPr>
        <w:t xml:space="preserve"> beim Austausch der Daten </w:t>
      </w:r>
      <w:r w:rsidR="003F33EA">
        <w:rPr>
          <w:lang w:val="de-DE"/>
        </w:rPr>
        <w:t>zu</w:t>
      </w:r>
      <w:r>
        <w:rPr>
          <w:lang w:val="de-DE"/>
        </w:rPr>
        <w:t xml:space="preserve"> </w:t>
      </w:r>
      <w:r w:rsidR="003F33EA">
        <w:rPr>
          <w:lang w:val="de-DE"/>
        </w:rPr>
        <w:t>den</w:t>
      </w:r>
      <w:r>
        <w:rPr>
          <w:lang w:val="de-DE"/>
        </w:rPr>
        <w:t xml:space="preserve"> zu verarbeitenden Boards. Das Resultat: </w:t>
      </w:r>
      <w:r w:rsidR="00045FF9">
        <w:rPr>
          <w:lang w:val="de-DE"/>
        </w:rPr>
        <w:t>kontinuierliche Produktion mit maximaler Qualität</w:t>
      </w:r>
      <w:r w:rsidR="00045FF9" w:rsidRPr="00045FF9">
        <w:rPr>
          <w:lang w:val="de-DE"/>
        </w:rPr>
        <w:t>.</w:t>
      </w:r>
    </w:p>
    <w:p w14:paraId="1E289066" w14:textId="7A2355F2" w:rsidR="00424CB5" w:rsidRPr="00BF66C1" w:rsidRDefault="00424CB5" w:rsidP="00424CB5">
      <w:pPr>
        <w:pStyle w:val="PITextkrper"/>
        <w:rPr>
          <w:b/>
          <w:bCs/>
          <w:lang w:val="de-DE"/>
        </w:rPr>
      </w:pPr>
      <w:r w:rsidRPr="00BF66C1">
        <w:rPr>
          <w:b/>
          <w:bCs/>
          <w:lang w:val="de-DE"/>
        </w:rPr>
        <w:t>Automotive</w:t>
      </w:r>
      <w:r w:rsidR="00BF66C1" w:rsidRPr="00BF66C1">
        <w:rPr>
          <w:b/>
          <w:bCs/>
          <w:lang w:val="de-DE"/>
        </w:rPr>
        <w:t xml:space="preserve"> Line: SMT-Bestückung f</w:t>
      </w:r>
      <w:r w:rsidR="00BF66C1">
        <w:rPr>
          <w:b/>
          <w:bCs/>
          <w:lang w:val="de-DE"/>
        </w:rPr>
        <w:t>ür höchste Ansprüche</w:t>
      </w:r>
    </w:p>
    <w:p w14:paraId="5070E987" w14:textId="6FE4FD88" w:rsidR="00D761C7" w:rsidRPr="00D761C7" w:rsidRDefault="00D761C7" w:rsidP="00D761C7">
      <w:pPr>
        <w:pStyle w:val="PITextkrper"/>
        <w:rPr>
          <w:lang w:val="de-DE"/>
        </w:rPr>
      </w:pPr>
      <w:r w:rsidRPr="00D761C7">
        <w:rPr>
          <w:lang w:val="de-DE"/>
        </w:rPr>
        <w:t xml:space="preserve">Ein weiteres Highlight, </w:t>
      </w:r>
      <w:r w:rsidR="009E2F4C">
        <w:rPr>
          <w:lang w:val="de-DE"/>
        </w:rPr>
        <w:t>diesmal</w:t>
      </w:r>
      <w:r w:rsidRPr="00D761C7">
        <w:rPr>
          <w:lang w:val="de-DE"/>
        </w:rPr>
        <w:t xml:space="preserve"> speziell auf die Bedürfnisse der Automobilindustrie zugeschnitten, </w:t>
      </w:r>
      <w:r>
        <w:rPr>
          <w:lang w:val="de-DE"/>
        </w:rPr>
        <w:t xml:space="preserve">präsentiert ASMPT mit </w:t>
      </w:r>
      <w:r w:rsidR="00BF66C1">
        <w:rPr>
          <w:lang w:val="de-DE"/>
        </w:rPr>
        <w:t xml:space="preserve">der </w:t>
      </w:r>
      <w:r w:rsidR="009E2F4C">
        <w:rPr>
          <w:lang w:val="de-DE"/>
        </w:rPr>
        <w:t xml:space="preserve">Kombination der </w:t>
      </w:r>
      <w:r w:rsidRPr="00D761C7">
        <w:rPr>
          <w:lang w:val="de-DE"/>
        </w:rPr>
        <w:t>Druckerplattform DEK</w:t>
      </w:r>
      <w:r w:rsidR="006F7944">
        <w:rPr>
          <w:lang w:val="de-DE"/>
        </w:rPr>
        <w:t> </w:t>
      </w:r>
      <w:r w:rsidRPr="00D761C7">
        <w:rPr>
          <w:lang w:val="de-DE"/>
        </w:rPr>
        <w:t>TQ</w:t>
      </w:r>
      <w:r w:rsidR="006F7944">
        <w:rPr>
          <w:lang w:val="de-DE"/>
        </w:rPr>
        <w:t> </w:t>
      </w:r>
      <w:r w:rsidRPr="00D761C7">
        <w:rPr>
          <w:lang w:val="de-DE"/>
        </w:rPr>
        <w:t xml:space="preserve">L </w:t>
      </w:r>
      <w:r w:rsidR="009E2F4C">
        <w:rPr>
          <w:lang w:val="de-DE"/>
        </w:rPr>
        <w:t xml:space="preserve">und dem </w:t>
      </w:r>
      <w:proofErr w:type="spellStart"/>
      <w:r>
        <w:rPr>
          <w:lang w:val="de-DE"/>
        </w:rPr>
        <w:t>Bestückautomaten</w:t>
      </w:r>
      <w:proofErr w:type="spellEnd"/>
      <w:r>
        <w:rPr>
          <w:lang w:val="de-DE"/>
        </w:rPr>
        <w:t xml:space="preserve"> SIPLACE</w:t>
      </w:r>
      <w:r w:rsidR="006F7944">
        <w:rPr>
          <w:lang w:val="de-DE"/>
        </w:rPr>
        <w:t> </w:t>
      </w:r>
      <w:r>
        <w:rPr>
          <w:lang w:val="de-DE"/>
        </w:rPr>
        <w:t>SX</w:t>
      </w:r>
      <w:r w:rsidRPr="00D761C7">
        <w:rPr>
          <w:lang w:val="de-DE"/>
        </w:rPr>
        <w:t xml:space="preserve">. </w:t>
      </w:r>
      <w:r w:rsidR="006F7944">
        <w:rPr>
          <w:lang w:val="de-DE"/>
        </w:rPr>
        <w:t xml:space="preserve">Beide Systeme bieten zahlreiche Automatisierungsoptionen </w:t>
      </w:r>
      <w:r w:rsidR="00786C75">
        <w:rPr>
          <w:lang w:val="de-DE"/>
        </w:rPr>
        <w:t>sowie</w:t>
      </w:r>
      <w:r w:rsidR="006F7944">
        <w:rPr>
          <w:lang w:val="de-DE"/>
        </w:rPr>
        <w:t xml:space="preserve"> </w:t>
      </w:r>
      <w:r w:rsidR="00BF66C1">
        <w:rPr>
          <w:lang w:val="de-DE"/>
        </w:rPr>
        <w:t>einzigartige</w:t>
      </w:r>
      <w:r w:rsidR="006F7944">
        <w:rPr>
          <w:lang w:val="de-DE"/>
        </w:rPr>
        <w:t xml:space="preserve"> </w:t>
      </w:r>
      <w:r w:rsidR="009E2F4C">
        <w:rPr>
          <w:lang w:val="de-DE"/>
        </w:rPr>
        <w:t xml:space="preserve">Präzision und </w:t>
      </w:r>
      <w:r w:rsidR="006F7944">
        <w:rPr>
          <w:lang w:val="de-DE"/>
        </w:rPr>
        <w:t>Flexibilität</w:t>
      </w:r>
      <w:r w:rsidR="00786C75">
        <w:rPr>
          <w:lang w:val="de-DE"/>
        </w:rPr>
        <w:t xml:space="preserve"> </w:t>
      </w:r>
      <w:r w:rsidR="000264FA">
        <w:rPr>
          <w:lang w:val="de-DE"/>
        </w:rPr>
        <w:t>für di</w:t>
      </w:r>
      <w:r w:rsidR="00786C75">
        <w:rPr>
          <w:lang w:val="de-DE"/>
        </w:rPr>
        <w:t xml:space="preserve">e anspruchsvolle </w:t>
      </w:r>
      <w:r w:rsidR="000264FA">
        <w:rPr>
          <w:lang w:val="de-DE"/>
        </w:rPr>
        <w:t>SMT-</w:t>
      </w:r>
      <w:r w:rsidR="00786C75">
        <w:rPr>
          <w:lang w:val="de-DE"/>
        </w:rPr>
        <w:t>Fertigung</w:t>
      </w:r>
      <w:r w:rsidR="006F7944">
        <w:rPr>
          <w:lang w:val="de-DE"/>
        </w:rPr>
        <w:t>. So verarbeitet d</w:t>
      </w:r>
      <w:r>
        <w:rPr>
          <w:lang w:val="de-DE"/>
        </w:rPr>
        <w:t>er DEK</w:t>
      </w:r>
      <w:r w:rsidR="006F7944">
        <w:rPr>
          <w:lang w:val="de-DE"/>
        </w:rPr>
        <w:t> </w:t>
      </w:r>
      <w:r>
        <w:rPr>
          <w:lang w:val="de-DE"/>
        </w:rPr>
        <w:t>TQ</w:t>
      </w:r>
      <w:r w:rsidR="006F7944">
        <w:rPr>
          <w:lang w:val="de-DE"/>
        </w:rPr>
        <w:t> </w:t>
      </w:r>
      <w:r>
        <w:rPr>
          <w:lang w:val="de-DE"/>
        </w:rPr>
        <w:t xml:space="preserve">L pro Stunde </w:t>
      </w:r>
      <w:r w:rsidRPr="00D761C7">
        <w:rPr>
          <w:lang w:val="de-DE"/>
        </w:rPr>
        <w:t xml:space="preserve">bis zu 244 Leiterplatten </w:t>
      </w:r>
      <w:r w:rsidR="006F7944">
        <w:rPr>
          <w:lang w:val="de-DE"/>
        </w:rPr>
        <w:t xml:space="preserve">mit </w:t>
      </w:r>
      <w:r>
        <w:rPr>
          <w:lang w:val="de-DE"/>
        </w:rPr>
        <w:t xml:space="preserve">einer </w:t>
      </w:r>
      <w:r w:rsidRPr="00D761C7">
        <w:rPr>
          <w:lang w:val="de-DE"/>
        </w:rPr>
        <w:t>maximale</w:t>
      </w:r>
      <w:r>
        <w:rPr>
          <w:lang w:val="de-DE"/>
        </w:rPr>
        <w:t>n</w:t>
      </w:r>
      <w:r w:rsidRPr="00D761C7">
        <w:rPr>
          <w:lang w:val="de-DE"/>
        </w:rPr>
        <w:t xml:space="preserve"> PCB-Größe von</w:t>
      </w:r>
      <w:r w:rsidR="000264FA">
        <w:rPr>
          <w:lang w:val="de-DE"/>
        </w:rPr>
        <w:t xml:space="preserve"> </w:t>
      </w:r>
      <w:r w:rsidRPr="00D761C7">
        <w:rPr>
          <w:lang w:val="de-DE"/>
        </w:rPr>
        <w:t>600 x 510 mm</w:t>
      </w:r>
      <w:r w:rsidR="006F7944">
        <w:rPr>
          <w:lang w:val="de-DE"/>
        </w:rPr>
        <w:t xml:space="preserve">. </w:t>
      </w:r>
      <w:r w:rsidR="00786C75">
        <w:rPr>
          <w:lang w:val="de-DE"/>
        </w:rPr>
        <w:t>D</w:t>
      </w:r>
      <w:r w:rsidR="000264FA">
        <w:rPr>
          <w:lang w:val="de-DE"/>
        </w:rPr>
        <w:t>er</w:t>
      </w:r>
      <w:r w:rsidR="006F7944">
        <w:rPr>
          <w:lang w:val="de-DE"/>
        </w:rPr>
        <w:t xml:space="preserve"> </w:t>
      </w:r>
      <w:r w:rsidR="00BF66C1">
        <w:rPr>
          <w:lang w:val="de-DE"/>
        </w:rPr>
        <w:t>akkurate</w:t>
      </w:r>
      <w:r w:rsidR="00400581">
        <w:rPr>
          <w:lang w:val="de-DE"/>
        </w:rPr>
        <w:t xml:space="preserve">, schnelle und </w:t>
      </w:r>
      <w:r w:rsidR="006F7944">
        <w:rPr>
          <w:lang w:val="de-DE"/>
        </w:rPr>
        <w:t>f</w:t>
      </w:r>
      <w:r w:rsidRPr="00D761C7">
        <w:rPr>
          <w:lang w:val="de-DE"/>
        </w:rPr>
        <w:t>lexibl</w:t>
      </w:r>
      <w:r w:rsidR="006F7944">
        <w:rPr>
          <w:lang w:val="de-DE"/>
        </w:rPr>
        <w:t>e</w:t>
      </w:r>
      <w:r w:rsidR="00786C75">
        <w:rPr>
          <w:lang w:val="de-DE"/>
        </w:rPr>
        <w:t xml:space="preserve"> </w:t>
      </w:r>
      <w:proofErr w:type="spellStart"/>
      <w:r w:rsidRPr="00D761C7">
        <w:rPr>
          <w:lang w:val="de-DE"/>
        </w:rPr>
        <w:t>Bestückautomat</w:t>
      </w:r>
      <w:proofErr w:type="spellEnd"/>
      <w:r w:rsidRPr="00D761C7">
        <w:rPr>
          <w:lang w:val="de-DE"/>
        </w:rPr>
        <w:t xml:space="preserve"> SIPLACE</w:t>
      </w:r>
      <w:r w:rsidR="00C40940">
        <w:rPr>
          <w:lang w:val="de-DE"/>
        </w:rPr>
        <w:t> </w:t>
      </w:r>
      <w:r w:rsidRPr="00D761C7">
        <w:rPr>
          <w:lang w:val="de-DE"/>
        </w:rPr>
        <w:t>SX</w:t>
      </w:r>
      <w:r w:rsidR="006F7944">
        <w:rPr>
          <w:lang w:val="de-DE"/>
        </w:rPr>
        <w:t xml:space="preserve">, ausgestattet mit </w:t>
      </w:r>
      <w:r w:rsidRPr="00D761C7">
        <w:rPr>
          <w:lang w:val="de-DE"/>
        </w:rPr>
        <w:t xml:space="preserve">OSC-Package, </w:t>
      </w:r>
      <w:proofErr w:type="spellStart"/>
      <w:r w:rsidRPr="00D761C7">
        <w:rPr>
          <w:lang w:val="de-DE"/>
        </w:rPr>
        <w:t>Clinching</w:t>
      </w:r>
      <w:proofErr w:type="spellEnd"/>
      <w:r w:rsidRPr="00D761C7">
        <w:rPr>
          <w:lang w:val="de-DE"/>
        </w:rPr>
        <w:t>-Option und CPP</w:t>
      </w:r>
      <w:r w:rsidR="000264FA">
        <w:rPr>
          <w:lang w:val="de-DE"/>
        </w:rPr>
        <w:t xml:space="preserve"> </w:t>
      </w:r>
      <w:proofErr w:type="spellStart"/>
      <w:r w:rsidRPr="00D761C7">
        <w:rPr>
          <w:lang w:val="de-DE"/>
        </w:rPr>
        <w:t>Gripper</w:t>
      </w:r>
      <w:proofErr w:type="spellEnd"/>
      <w:r w:rsidR="006F7944">
        <w:rPr>
          <w:lang w:val="de-DE"/>
        </w:rPr>
        <w:t xml:space="preserve">, </w:t>
      </w:r>
      <w:r w:rsidR="00786C75">
        <w:rPr>
          <w:lang w:val="de-DE"/>
        </w:rPr>
        <w:t xml:space="preserve">überzeugt durch </w:t>
      </w:r>
      <w:r w:rsidR="00400581">
        <w:rPr>
          <w:lang w:val="de-DE"/>
        </w:rPr>
        <w:t>bedarfsorientiere Skalierbarkeit</w:t>
      </w:r>
      <w:r w:rsidR="00B511B7">
        <w:rPr>
          <w:lang w:val="de-DE"/>
        </w:rPr>
        <w:t xml:space="preserve"> sowie </w:t>
      </w:r>
      <w:r w:rsidR="00786C75">
        <w:rPr>
          <w:lang w:val="de-DE"/>
        </w:rPr>
        <w:t>erweiter</w:t>
      </w:r>
      <w:r w:rsidR="00400581">
        <w:rPr>
          <w:lang w:val="de-DE"/>
        </w:rPr>
        <w:t>t</w:t>
      </w:r>
      <w:r w:rsidR="00786C75">
        <w:rPr>
          <w:lang w:val="de-DE"/>
        </w:rPr>
        <w:t>e Zuführ- und Transportoptionen</w:t>
      </w:r>
      <w:r w:rsidR="00B511B7">
        <w:rPr>
          <w:lang w:val="de-DE"/>
        </w:rPr>
        <w:t xml:space="preserve">. Drei </w:t>
      </w:r>
      <w:r w:rsidR="00400581">
        <w:rPr>
          <w:lang w:val="de-DE"/>
        </w:rPr>
        <w:t xml:space="preserve">innovative </w:t>
      </w:r>
      <w:proofErr w:type="spellStart"/>
      <w:r w:rsidR="00400581">
        <w:rPr>
          <w:lang w:val="de-DE"/>
        </w:rPr>
        <w:t>Bestückköpfe</w:t>
      </w:r>
      <w:proofErr w:type="spellEnd"/>
      <w:r w:rsidR="00400581">
        <w:rPr>
          <w:lang w:val="de-DE"/>
        </w:rPr>
        <w:t xml:space="preserve"> </w:t>
      </w:r>
      <w:r w:rsidR="00B511B7">
        <w:rPr>
          <w:lang w:val="de-DE"/>
        </w:rPr>
        <w:t xml:space="preserve">stellen </w:t>
      </w:r>
      <w:r w:rsidR="00763F19">
        <w:rPr>
          <w:lang w:val="de-DE"/>
        </w:rPr>
        <w:t xml:space="preserve">zudem </w:t>
      </w:r>
      <w:r w:rsidR="000264FA">
        <w:rPr>
          <w:lang w:val="de-DE"/>
        </w:rPr>
        <w:t>höchste</w:t>
      </w:r>
      <w:r w:rsidR="00400581">
        <w:rPr>
          <w:lang w:val="de-DE"/>
        </w:rPr>
        <w:t xml:space="preserve"> </w:t>
      </w:r>
      <w:r w:rsidR="00BF66C1">
        <w:rPr>
          <w:lang w:val="de-DE"/>
        </w:rPr>
        <w:t xml:space="preserve">Präzision und </w:t>
      </w:r>
      <w:r w:rsidR="00400581">
        <w:rPr>
          <w:lang w:val="de-DE"/>
        </w:rPr>
        <w:t>Zuverlässigkeit</w:t>
      </w:r>
      <w:r w:rsidR="00B511B7">
        <w:rPr>
          <w:lang w:val="de-DE"/>
        </w:rPr>
        <w:t xml:space="preserve"> sicher, </w:t>
      </w:r>
      <w:r w:rsidR="00BF66C1">
        <w:rPr>
          <w:lang w:val="de-DE"/>
        </w:rPr>
        <w:t>insbesondere</w:t>
      </w:r>
      <w:r w:rsidR="009E2F4C">
        <w:rPr>
          <w:lang w:val="de-DE"/>
        </w:rPr>
        <w:t xml:space="preserve"> </w:t>
      </w:r>
      <w:r w:rsidR="00B511B7">
        <w:rPr>
          <w:lang w:val="de-DE"/>
        </w:rPr>
        <w:t xml:space="preserve">auch bei den </w:t>
      </w:r>
      <w:r w:rsidR="00BF66C1">
        <w:rPr>
          <w:lang w:val="de-DE"/>
        </w:rPr>
        <w:t>branchen</w:t>
      </w:r>
      <w:r w:rsidR="00B511B7">
        <w:rPr>
          <w:lang w:val="de-DE"/>
        </w:rPr>
        <w:t xml:space="preserve">typischen </w:t>
      </w:r>
      <w:r w:rsidR="009E2F4C">
        <w:rPr>
          <w:lang w:val="de-DE"/>
        </w:rPr>
        <w:t xml:space="preserve">Herausforderungen </w:t>
      </w:r>
      <w:r w:rsidR="00B511B7">
        <w:rPr>
          <w:lang w:val="de-DE"/>
        </w:rPr>
        <w:t xml:space="preserve">wie </w:t>
      </w:r>
      <w:r w:rsidR="00400581">
        <w:rPr>
          <w:lang w:val="de-DE"/>
        </w:rPr>
        <w:t xml:space="preserve">LED </w:t>
      </w:r>
      <w:proofErr w:type="spellStart"/>
      <w:r w:rsidR="00400581">
        <w:rPr>
          <w:lang w:val="de-DE"/>
        </w:rPr>
        <w:t>Centering</w:t>
      </w:r>
      <w:proofErr w:type="spellEnd"/>
      <w:r w:rsidR="00B511B7">
        <w:rPr>
          <w:lang w:val="de-DE"/>
        </w:rPr>
        <w:t xml:space="preserve"> oder Snap-in- und</w:t>
      </w:r>
      <w:r w:rsidR="00400581">
        <w:rPr>
          <w:lang w:val="de-DE"/>
        </w:rPr>
        <w:t xml:space="preserve"> THT-Bestückung</w:t>
      </w:r>
      <w:r w:rsidR="000264FA">
        <w:rPr>
          <w:lang w:val="de-DE"/>
        </w:rPr>
        <w:t xml:space="preserve">. </w:t>
      </w:r>
      <w:r w:rsidR="00BF66C1">
        <w:rPr>
          <w:lang w:val="de-DE"/>
        </w:rPr>
        <w:t>Und d</w:t>
      </w:r>
      <w:r w:rsidRPr="00D761C7">
        <w:rPr>
          <w:lang w:val="de-DE"/>
        </w:rPr>
        <w:t xml:space="preserve">ank standardisierter Schnittstellen </w:t>
      </w:r>
      <w:r w:rsidR="00763F19">
        <w:rPr>
          <w:lang w:val="de-DE"/>
        </w:rPr>
        <w:t>können</w:t>
      </w:r>
      <w:r w:rsidRPr="00D761C7">
        <w:rPr>
          <w:lang w:val="de-DE"/>
        </w:rPr>
        <w:t xml:space="preserve"> </w:t>
      </w:r>
      <w:r w:rsidR="009E2F4C">
        <w:rPr>
          <w:lang w:val="de-DE"/>
        </w:rPr>
        <w:t>selbst</w:t>
      </w:r>
      <w:r w:rsidRPr="00D761C7">
        <w:rPr>
          <w:lang w:val="de-DE"/>
        </w:rPr>
        <w:t xml:space="preserve"> Drittanbieter</w:t>
      </w:r>
      <w:r w:rsidR="00763F19">
        <w:rPr>
          <w:lang w:val="de-DE"/>
        </w:rPr>
        <w:t>-Feeder</w:t>
      </w:r>
      <w:r w:rsidRPr="00D761C7">
        <w:rPr>
          <w:lang w:val="de-DE"/>
        </w:rPr>
        <w:t xml:space="preserve"> nahtlos in die Produktionslinie integriert werden. </w:t>
      </w:r>
    </w:p>
    <w:p w14:paraId="0C9A665C" w14:textId="7F99E1F5" w:rsidR="00863229" w:rsidRPr="00712C0F" w:rsidRDefault="00B97663" w:rsidP="00B21E0E">
      <w:pPr>
        <w:pStyle w:val="PITextkrper"/>
        <w:rPr>
          <w:b/>
          <w:bCs/>
          <w:lang w:val="en-US"/>
        </w:rPr>
      </w:pPr>
      <w:r w:rsidRPr="00712C0F">
        <w:rPr>
          <w:b/>
          <w:bCs/>
          <w:lang w:val="en-US"/>
        </w:rPr>
        <w:t>SIPLACE CA2</w:t>
      </w:r>
      <w:r w:rsidR="00712C0F">
        <w:rPr>
          <w:b/>
          <w:bCs/>
          <w:lang w:val="en-US"/>
        </w:rPr>
        <w:t xml:space="preserve">: </w:t>
      </w:r>
      <w:r w:rsidR="00413C85">
        <w:rPr>
          <w:b/>
          <w:bCs/>
          <w:lang w:val="en-US"/>
        </w:rPr>
        <w:t xml:space="preserve">Neue </w:t>
      </w:r>
      <w:proofErr w:type="spellStart"/>
      <w:r w:rsidR="00413C85">
        <w:rPr>
          <w:b/>
          <w:bCs/>
          <w:lang w:val="en-US"/>
        </w:rPr>
        <w:t>Dimensionen</w:t>
      </w:r>
      <w:proofErr w:type="spellEnd"/>
      <w:r w:rsidR="00413C85">
        <w:rPr>
          <w:b/>
          <w:bCs/>
          <w:lang w:val="en-US"/>
        </w:rPr>
        <w:t xml:space="preserve"> </w:t>
      </w:r>
      <w:proofErr w:type="spellStart"/>
      <w:r w:rsidR="00413C85">
        <w:rPr>
          <w:b/>
          <w:bCs/>
          <w:lang w:val="en-US"/>
        </w:rPr>
        <w:t>im</w:t>
      </w:r>
      <w:proofErr w:type="spellEnd"/>
      <w:r w:rsidR="00413C85">
        <w:rPr>
          <w:b/>
          <w:bCs/>
          <w:lang w:val="en-US"/>
        </w:rPr>
        <w:t xml:space="preserve"> </w:t>
      </w:r>
      <w:r w:rsidR="00712C0F" w:rsidRPr="00712C0F">
        <w:rPr>
          <w:b/>
          <w:bCs/>
          <w:lang w:val="en-US"/>
        </w:rPr>
        <w:t>Advanced Packaging</w:t>
      </w:r>
    </w:p>
    <w:p w14:paraId="6319DF55" w14:textId="4BDCCB46" w:rsidR="00B97663" w:rsidRDefault="00045FF9" w:rsidP="00B21E0E">
      <w:pPr>
        <w:pStyle w:val="PITextkrper"/>
        <w:rPr>
          <w:lang w:val="de-DE"/>
        </w:rPr>
      </w:pPr>
      <w:r>
        <w:rPr>
          <w:lang w:val="de-DE"/>
        </w:rPr>
        <w:t xml:space="preserve">Ebenfalls </w:t>
      </w:r>
      <w:r w:rsidR="00394F13">
        <w:rPr>
          <w:lang w:val="de-DE"/>
        </w:rPr>
        <w:t xml:space="preserve">Maßstäbe in puncto </w:t>
      </w:r>
      <w:r w:rsidR="0080536D">
        <w:rPr>
          <w:lang w:val="de-DE"/>
        </w:rPr>
        <w:t>Leistung</w:t>
      </w:r>
      <w:r w:rsidR="00413C85">
        <w:rPr>
          <w:lang w:val="de-DE"/>
        </w:rPr>
        <w:t xml:space="preserve">, </w:t>
      </w:r>
      <w:r w:rsidR="00514308">
        <w:rPr>
          <w:lang w:val="de-DE"/>
        </w:rPr>
        <w:t>Pr</w:t>
      </w:r>
      <w:r w:rsidR="00D761C7">
        <w:rPr>
          <w:lang w:val="de-DE"/>
        </w:rPr>
        <w:t>ä</w:t>
      </w:r>
      <w:r w:rsidR="00514308">
        <w:rPr>
          <w:lang w:val="de-DE"/>
        </w:rPr>
        <w:t>zision</w:t>
      </w:r>
      <w:r w:rsidR="00B62483">
        <w:rPr>
          <w:lang w:val="de-DE"/>
        </w:rPr>
        <w:t xml:space="preserve"> und Flexibilität setzt </w:t>
      </w:r>
      <w:r w:rsidR="00413C85">
        <w:rPr>
          <w:lang w:val="de-DE"/>
        </w:rPr>
        <w:t>die</w:t>
      </w:r>
      <w:r w:rsidR="00B62483">
        <w:rPr>
          <w:lang w:val="de-DE"/>
        </w:rPr>
        <w:t xml:space="preserve"> vorgestellte</w:t>
      </w:r>
      <w:r w:rsidR="00712C0F">
        <w:rPr>
          <w:lang w:val="de-DE"/>
        </w:rPr>
        <w:t xml:space="preserve"> hybride</w:t>
      </w:r>
      <w:r w:rsidR="00B62483">
        <w:rPr>
          <w:lang w:val="de-DE"/>
        </w:rPr>
        <w:t xml:space="preserve"> </w:t>
      </w:r>
      <w:proofErr w:type="spellStart"/>
      <w:r w:rsidR="00762952">
        <w:rPr>
          <w:lang w:val="de-DE"/>
        </w:rPr>
        <w:t>Bestück</w:t>
      </w:r>
      <w:r w:rsidR="00413C85">
        <w:rPr>
          <w:lang w:val="de-DE"/>
        </w:rPr>
        <w:t>plattform</w:t>
      </w:r>
      <w:proofErr w:type="spellEnd"/>
      <w:r w:rsidR="00762952">
        <w:rPr>
          <w:lang w:val="de-DE"/>
        </w:rPr>
        <w:t xml:space="preserve"> SIPLACE</w:t>
      </w:r>
      <w:r w:rsidR="002F1D56">
        <w:rPr>
          <w:lang w:val="de-DE"/>
        </w:rPr>
        <w:t xml:space="preserve"> CA2 mit Multi-Wafer-System</w:t>
      </w:r>
      <w:r w:rsidR="0019580F">
        <w:rPr>
          <w:lang w:val="de-DE"/>
        </w:rPr>
        <w:t>. D</w:t>
      </w:r>
      <w:r w:rsidR="00B511B7">
        <w:rPr>
          <w:lang w:val="de-DE"/>
        </w:rPr>
        <w:t xml:space="preserve">er innovative </w:t>
      </w:r>
      <w:proofErr w:type="spellStart"/>
      <w:r w:rsidR="00B511B7">
        <w:rPr>
          <w:lang w:val="de-DE"/>
        </w:rPr>
        <w:t>Bestückautomat</w:t>
      </w:r>
      <w:proofErr w:type="spellEnd"/>
      <w:r w:rsidR="00B511B7">
        <w:rPr>
          <w:lang w:val="de-DE"/>
        </w:rPr>
        <w:t xml:space="preserve"> des globalen </w:t>
      </w:r>
      <w:r w:rsidR="00712C0F">
        <w:rPr>
          <w:lang w:val="de-DE"/>
        </w:rPr>
        <w:t xml:space="preserve">Markt- und </w:t>
      </w:r>
      <w:r w:rsidR="00B511B7">
        <w:rPr>
          <w:lang w:val="de-DE"/>
        </w:rPr>
        <w:t xml:space="preserve">Technologieführers </w:t>
      </w:r>
      <w:r w:rsidR="00763F19">
        <w:rPr>
          <w:lang w:val="de-DE"/>
        </w:rPr>
        <w:t xml:space="preserve">ASMPT </w:t>
      </w:r>
      <w:r w:rsidR="00712C0F">
        <w:t>kombiniert</w:t>
      </w:r>
      <w:r w:rsidR="00712C0F" w:rsidRPr="008B2D81">
        <w:t xml:space="preserve"> Highspeed Chip Assembly direkt vom </w:t>
      </w:r>
      <w:r w:rsidR="00712C0F">
        <w:t xml:space="preserve">gesägten </w:t>
      </w:r>
      <w:r w:rsidR="00712C0F" w:rsidRPr="008B2D81">
        <w:t xml:space="preserve">Wafer </w:t>
      </w:r>
      <w:r w:rsidR="00712C0F">
        <w:t>mit</w:t>
      </w:r>
      <w:r w:rsidR="00712C0F" w:rsidRPr="008B2D81">
        <w:t xml:space="preserve"> SMT-Bestückung</w:t>
      </w:r>
      <w:r w:rsidR="00712C0F">
        <w:t xml:space="preserve"> und integriert damit die </w:t>
      </w:r>
      <w:proofErr w:type="spellStart"/>
      <w:r w:rsidR="00712C0F">
        <w:t>SiP</w:t>
      </w:r>
      <w:proofErr w:type="spellEnd"/>
      <w:r w:rsidR="00712C0F">
        <w:t>-Fertigung (System in Packages</w:t>
      </w:r>
      <w:r w:rsidR="00C40940">
        <w:t xml:space="preserve">) </w:t>
      </w:r>
      <w:r w:rsidR="00712C0F">
        <w:t>direkt in die SMT-Hochgeschwindigkeitslinie</w:t>
      </w:r>
      <w:r w:rsidR="00C40940">
        <w:t xml:space="preserve"> – eine hochinteressante Option für </w:t>
      </w:r>
      <w:r w:rsidR="00C40940">
        <w:rPr>
          <w:lang w:val="de-DE"/>
        </w:rPr>
        <w:t xml:space="preserve">Elektronikfertiger im Segment von </w:t>
      </w:r>
      <w:r w:rsidR="00C40940" w:rsidRPr="001D0CC8">
        <w:t>Smartphones und Tablets</w:t>
      </w:r>
      <w:r w:rsidR="00C40940">
        <w:t>.</w:t>
      </w:r>
      <w:r w:rsidR="00C40940">
        <w:rPr>
          <w:lang w:val="de-DE"/>
        </w:rPr>
        <w:t xml:space="preserve"> </w:t>
      </w:r>
      <w:r w:rsidR="00145C52">
        <w:rPr>
          <w:lang w:val="de-DE"/>
        </w:rPr>
        <w:t xml:space="preserve">Das </w:t>
      </w:r>
      <w:r w:rsidR="00145C52">
        <w:rPr>
          <w:lang w:val="de-DE"/>
        </w:rPr>
        <w:lastRenderedPageBreak/>
        <w:t>Wechsel</w:t>
      </w:r>
      <w:r w:rsidR="0067695E">
        <w:rPr>
          <w:lang w:val="de-DE"/>
        </w:rPr>
        <w:t>s</w:t>
      </w:r>
      <w:r w:rsidR="00145C52">
        <w:rPr>
          <w:lang w:val="de-DE"/>
        </w:rPr>
        <w:t xml:space="preserve">ystem </w:t>
      </w:r>
      <w:r w:rsidR="00447D32">
        <w:rPr>
          <w:lang w:val="de-DE"/>
        </w:rPr>
        <w:t>fasst</w:t>
      </w:r>
      <w:r w:rsidR="00145C52">
        <w:rPr>
          <w:lang w:val="de-DE"/>
        </w:rPr>
        <w:t xml:space="preserve"> bis zu 25</w:t>
      </w:r>
      <w:r w:rsidR="00145C52" w:rsidRPr="00145C52">
        <w:rPr>
          <w:lang w:val="de-DE"/>
        </w:rPr>
        <w:t xml:space="preserve"> </w:t>
      </w:r>
      <w:r w:rsidR="00145C52">
        <w:rPr>
          <w:lang w:val="de-DE"/>
        </w:rPr>
        <w:t>Wa</w:t>
      </w:r>
      <w:r w:rsidR="00D761C7">
        <w:rPr>
          <w:lang w:val="de-DE"/>
        </w:rPr>
        <w:t>f</w:t>
      </w:r>
      <w:r w:rsidR="00145C52">
        <w:rPr>
          <w:lang w:val="de-DE"/>
        </w:rPr>
        <w:t xml:space="preserve">er und </w:t>
      </w:r>
      <w:r w:rsidR="00EF2EE0">
        <w:rPr>
          <w:lang w:val="de-DE"/>
        </w:rPr>
        <w:t>benötigt für einen Wafer-Swap nur 5,6 Sekunden.</w:t>
      </w:r>
      <w:r w:rsidR="0024231F">
        <w:rPr>
          <w:lang w:val="de-DE"/>
        </w:rPr>
        <w:t xml:space="preserve"> Richtungweisend ist auch die </w:t>
      </w:r>
      <w:proofErr w:type="spellStart"/>
      <w:r w:rsidR="00413C85" w:rsidRPr="002A2287">
        <w:rPr>
          <w:lang w:val="de-DE"/>
        </w:rPr>
        <w:t>Bestückgenauigkeit</w:t>
      </w:r>
      <w:proofErr w:type="spellEnd"/>
      <w:r w:rsidR="00413C85" w:rsidRPr="002A2287">
        <w:rPr>
          <w:lang w:val="de-DE"/>
        </w:rPr>
        <w:t xml:space="preserve"> </w:t>
      </w:r>
      <w:r w:rsidR="0024231F">
        <w:rPr>
          <w:lang w:val="de-DE"/>
        </w:rPr>
        <w:t>von b</w:t>
      </w:r>
      <w:r w:rsidR="00AB27D8">
        <w:rPr>
          <w:lang w:val="de-DE"/>
        </w:rPr>
        <w:t>is</w:t>
      </w:r>
      <w:r w:rsidR="0024231F">
        <w:rPr>
          <w:lang w:val="de-DE"/>
        </w:rPr>
        <w:t xml:space="preserve"> zu 10 </w:t>
      </w:r>
      <w:r w:rsidR="00D07979" w:rsidRPr="00D07979">
        <w:rPr>
          <w:lang w:val="de-DE"/>
        </w:rPr>
        <w:t>µ</w:t>
      </w:r>
      <w:r w:rsidR="00D07979">
        <w:rPr>
          <w:lang w:val="de-DE"/>
        </w:rPr>
        <w:t xml:space="preserve">m bei </w:t>
      </w:r>
      <w:r w:rsidR="00D07979" w:rsidRPr="00D07979">
        <w:rPr>
          <w:lang w:val="de-DE"/>
        </w:rPr>
        <w:t>±</w:t>
      </w:r>
      <w:r w:rsidR="00D07979">
        <w:rPr>
          <w:lang w:val="de-DE"/>
        </w:rPr>
        <w:t xml:space="preserve"> </w:t>
      </w:r>
      <w:r w:rsidR="00712C0F">
        <w:rPr>
          <w:lang w:val="de-DE"/>
        </w:rPr>
        <w:t>3</w:t>
      </w:r>
      <w:r w:rsidR="00D07979" w:rsidRPr="00D07979">
        <w:rPr>
          <w:lang w:val="de-DE"/>
        </w:rPr>
        <w:t xml:space="preserve"> Sigma</w:t>
      </w:r>
      <w:r w:rsidR="00D07979">
        <w:rPr>
          <w:lang w:val="de-DE"/>
        </w:rPr>
        <w:t>.</w:t>
      </w:r>
    </w:p>
    <w:p w14:paraId="07A36604" w14:textId="6E5054AD" w:rsidR="005E10DF" w:rsidRPr="005E10DF" w:rsidRDefault="005E10DF" w:rsidP="00B21E0E">
      <w:pPr>
        <w:pStyle w:val="PITextkrper"/>
        <w:rPr>
          <w:b/>
          <w:bCs/>
          <w:lang w:val="de-DE"/>
        </w:rPr>
      </w:pPr>
      <w:r w:rsidRPr="005E10DF">
        <w:rPr>
          <w:b/>
          <w:bCs/>
          <w:lang w:val="de-DE"/>
        </w:rPr>
        <w:t>Automati</w:t>
      </w:r>
      <w:r w:rsidR="000D6C01">
        <w:rPr>
          <w:b/>
          <w:bCs/>
          <w:lang w:val="de-DE"/>
        </w:rPr>
        <w:t>sierung</w:t>
      </w:r>
      <w:r w:rsidRPr="005E10DF">
        <w:rPr>
          <w:b/>
          <w:bCs/>
          <w:lang w:val="de-DE"/>
        </w:rPr>
        <w:t xml:space="preserve"> nach Maß</w:t>
      </w:r>
    </w:p>
    <w:p w14:paraId="6264EF65" w14:textId="55688217" w:rsidR="005E10DF" w:rsidRDefault="002F5469" w:rsidP="00B21E0E">
      <w:pPr>
        <w:pStyle w:val="PITextkrper"/>
        <w:rPr>
          <w:lang w:val="de-DE"/>
        </w:rPr>
      </w:pPr>
      <w:r>
        <w:rPr>
          <w:lang w:val="de-DE"/>
        </w:rPr>
        <w:t>„</w:t>
      </w:r>
      <w:r w:rsidR="005E10DF">
        <w:rPr>
          <w:lang w:val="de-DE"/>
        </w:rPr>
        <w:t>Am Stand präsentieren wir</w:t>
      </w:r>
      <w:r>
        <w:rPr>
          <w:lang w:val="de-DE"/>
        </w:rPr>
        <w:t xml:space="preserve">, was bei Systemintegration und Automatisierung </w:t>
      </w:r>
      <w:r w:rsidR="00447D32">
        <w:rPr>
          <w:lang w:val="de-DE"/>
        </w:rPr>
        <w:t xml:space="preserve">heute </w:t>
      </w:r>
      <w:r>
        <w:rPr>
          <w:lang w:val="de-DE"/>
        </w:rPr>
        <w:t xml:space="preserve">möglich ist“, erklärt </w:t>
      </w:r>
      <w:r w:rsidR="00A63323">
        <w:t xml:space="preserve">Eric Zhao, Head </w:t>
      </w:r>
      <w:proofErr w:type="spellStart"/>
      <w:r w:rsidR="00A63323">
        <w:t>of</w:t>
      </w:r>
      <w:proofErr w:type="spellEnd"/>
      <w:r w:rsidR="00A63323">
        <w:t xml:space="preserve"> Marketing </w:t>
      </w:r>
      <w:r w:rsidR="00B4516E">
        <w:t>bei</w:t>
      </w:r>
      <w:r w:rsidR="00A63323">
        <w:t xml:space="preserve"> ASMPT SMT Solutions China</w:t>
      </w:r>
      <w:r>
        <w:rPr>
          <w:lang w:val="de-DE"/>
        </w:rPr>
        <w:t xml:space="preserve">. </w:t>
      </w:r>
      <w:r w:rsidR="00AB27D8">
        <w:rPr>
          <w:lang w:val="de-DE"/>
        </w:rPr>
        <w:t>„</w:t>
      </w:r>
      <w:r>
        <w:rPr>
          <w:lang w:val="de-DE"/>
        </w:rPr>
        <w:t xml:space="preserve">Das heißt aber keineswegs, dass </w:t>
      </w:r>
      <w:r w:rsidR="000E7A70">
        <w:rPr>
          <w:lang w:val="de-DE"/>
        </w:rPr>
        <w:t>eine</w:t>
      </w:r>
      <w:r>
        <w:rPr>
          <w:lang w:val="de-DE"/>
        </w:rPr>
        <w:t xml:space="preserve"> </w:t>
      </w:r>
      <w:r w:rsidR="0080536D">
        <w:rPr>
          <w:lang w:val="de-DE"/>
        </w:rPr>
        <w:t>vollautomatisierte Linie ohne Operator</w:t>
      </w:r>
      <w:r>
        <w:rPr>
          <w:lang w:val="de-DE"/>
        </w:rPr>
        <w:t xml:space="preserve"> </w:t>
      </w:r>
      <w:r w:rsidR="000E7A70">
        <w:rPr>
          <w:lang w:val="de-DE"/>
        </w:rPr>
        <w:t>für jeden unsere</w:t>
      </w:r>
      <w:r w:rsidR="00AB27D8">
        <w:rPr>
          <w:lang w:val="de-DE"/>
        </w:rPr>
        <w:t>r</w:t>
      </w:r>
      <w:r w:rsidR="000E7A70">
        <w:rPr>
          <w:lang w:val="de-DE"/>
        </w:rPr>
        <w:t xml:space="preserve"> Kunden die optimale Lösung ist. </w:t>
      </w:r>
      <w:r w:rsidR="00482CA5">
        <w:rPr>
          <w:lang w:val="de-DE"/>
        </w:rPr>
        <w:t xml:space="preserve">Durch modularen Aufbau und maximale Kompatibilität </w:t>
      </w:r>
      <w:r w:rsidR="00823ABA">
        <w:rPr>
          <w:lang w:val="de-DE"/>
        </w:rPr>
        <w:t xml:space="preserve">überlässt unser Konzept Open Automation </w:t>
      </w:r>
      <w:proofErr w:type="spellStart"/>
      <w:r w:rsidR="004B4446">
        <w:rPr>
          <w:lang w:val="de-DE"/>
        </w:rPr>
        <w:t>Elektronikfertigern</w:t>
      </w:r>
      <w:proofErr w:type="spellEnd"/>
      <w:r w:rsidR="00823ABA">
        <w:rPr>
          <w:lang w:val="de-DE"/>
        </w:rPr>
        <w:t xml:space="preserve"> jederzeit die freie Entscheidung</w:t>
      </w:r>
      <w:r w:rsidR="00447D32">
        <w:rPr>
          <w:lang w:val="de-DE"/>
        </w:rPr>
        <w:t>,</w:t>
      </w:r>
      <w:r w:rsidR="00823ABA">
        <w:rPr>
          <w:lang w:val="de-DE"/>
        </w:rPr>
        <w:t xml:space="preserve"> ob und inwieweit </w:t>
      </w:r>
      <w:r w:rsidR="00045FF9">
        <w:rPr>
          <w:lang w:val="de-DE"/>
        </w:rPr>
        <w:t>sie</w:t>
      </w:r>
      <w:r w:rsidR="00823ABA">
        <w:rPr>
          <w:lang w:val="de-DE"/>
        </w:rPr>
        <w:t xml:space="preserve"> automatisieren m</w:t>
      </w:r>
      <w:r w:rsidR="00EC0A8F">
        <w:rPr>
          <w:lang w:val="de-DE"/>
        </w:rPr>
        <w:t>öchte</w:t>
      </w:r>
      <w:r w:rsidR="00045FF9">
        <w:rPr>
          <w:lang w:val="de-DE"/>
        </w:rPr>
        <w:t>n</w:t>
      </w:r>
      <w:r w:rsidR="00EC0A8F">
        <w:rPr>
          <w:lang w:val="de-DE"/>
        </w:rPr>
        <w:t xml:space="preserve">. Welche Lösung </w:t>
      </w:r>
      <w:r w:rsidR="00C40940">
        <w:rPr>
          <w:lang w:val="de-DE"/>
        </w:rPr>
        <w:t xml:space="preserve">im Einzelfall </w:t>
      </w:r>
      <w:r w:rsidR="00EC0A8F">
        <w:rPr>
          <w:lang w:val="de-DE"/>
        </w:rPr>
        <w:t>die richtige ist</w:t>
      </w:r>
      <w:r w:rsidR="00A5239A">
        <w:rPr>
          <w:lang w:val="de-DE"/>
        </w:rPr>
        <w:t>, finde</w:t>
      </w:r>
      <w:r w:rsidR="00164112">
        <w:rPr>
          <w:lang w:val="de-DE"/>
        </w:rPr>
        <w:t xml:space="preserve">t </w:t>
      </w:r>
      <w:r w:rsidR="004B4446">
        <w:rPr>
          <w:lang w:val="de-DE"/>
        </w:rPr>
        <w:t>das Fachpublikum</w:t>
      </w:r>
      <w:r w:rsidR="00A5239A">
        <w:rPr>
          <w:lang w:val="de-DE"/>
        </w:rPr>
        <w:t xml:space="preserve"> am besten im direkten Gespräch mit unseren </w:t>
      </w:r>
      <w:r w:rsidR="00164112">
        <w:rPr>
          <w:lang w:val="de-DE"/>
        </w:rPr>
        <w:t>Experten und Expertinnen</w:t>
      </w:r>
      <w:r w:rsidR="00A5239A">
        <w:rPr>
          <w:lang w:val="de-DE"/>
        </w:rPr>
        <w:t xml:space="preserve"> vor Ort heraus.“</w:t>
      </w:r>
    </w:p>
    <w:p w14:paraId="5E6A787D" w14:textId="3140AB3C" w:rsidR="00CA5DD1" w:rsidRPr="00E60FCF" w:rsidRDefault="00CA5DD1" w:rsidP="00CB50AC">
      <w:pPr>
        <w:pStyle w:val="PITextkrper"/>
        <w:rPr>
          <w:lang w:val="de-DE"/>
        </w:rPr>
      </w:pPr>
    </w:p>
    <w:p w14:paraId="1B15A29B" w14:textId="77777777" w:rsidR="00A43FBE" w:rsidRPr="00E60FCF" w:rsidRDefault="00A43FBE" w:rsidP="00BB1557">
      <w:pPr>
        <w:pStyle w:val="PITextkrper"/>
        <w:pBdr>
          <w:bottom w:val="single" w:sz="4" w:space="1" w:color="auto"/>
        </w:pBdr>
        <w:rPr>
          <w:lang w:val="de-DE"/>
        </w:rPr>
      </w:pPr>
    </w:p>
    <w:p w14:paraId="6B318A05" w14:textId="0AB11A6E" w:rsidR="004243CE" w:rsidRPr="00E60FCF" w:rsidRDefault="004243CE" w:rsidP="004243CE">
      <w:pPr>
        <w:pStyle w:val="PITextkrper"/>
        <w:rPr>
          <w:lang w:val="de-DE"/>
        </w:rPr>
      </w:pPr>
    </w:p>
    <w:p w14:paraId="6688DB59" w14:textId="5624A985" w:rsidR="00852645" w:rsidRPr="00F24926" w:rsidRDefault="00852645" w:rsidP="00852645">
      <w:pPr>
        <w:pStyle w:val="PITextkrper"/>
        <w:rPr>
          <w:b/>
          <w:bCs/>
          <w:sz w:val="18"/>
          <w:szCs w:val="18"/>
          <w:lang w:val="de-DE"/>
        </w:rPr>
      </w:pPr>
      <w:r w:rsidRPr="00F24926">
        <w:rPr>
          <w:b/>
          <w:bCs/>
          <w:sz w:val="18"/>
          <w:szCs w:val="18"/>
          <w:lang w:val="de-DE"/>
        </w:rPr>
        <w:t>Verfügbares Bildmaterial</w:t>
      </w:r>
    </w:p>
    <w:p w14:paraId="2B53D726" w14:textId="6B8B9840" w:rsidR="00852645" w:rsidRPr="00E056AA" w:rsidRDefault="00852645" w:rsidP="00852645">
      <w:pPr>
        <w:pStyle w:val="PIAbspann"/>
        <w:jc w:val="left"/>
        <w:rPr>
          <w:rStyle w:val="Hyperlink"/>
          <w:rFonts w:cs="Arial"/>
          <w:color w:val="auto"/>
          <w:u w:val="none"/>
          <w:lang w:val="de-DE"/>
        </w:rPr>
      </w:pPr>
      <w:r w:rsidRPr="00F24926">
        <w:rPr>
          <w:lang w:val="de-DE"/>
        </w:rPr>
        <w:t xml:space="preserve">Folgendes Bildmaterial steht druckfähig im Internet zum Download bereit: </w:t>
      </w:r>
      <w:r w:rsidRPr="00F24926">
        <w:rPr>
          <w:lang w:val="de-DE"/>
        </w:rPr>
        <w:br/>
      </w:r>
      <w:hyperlink r:id="rId8" w:history="1">
        <w:r w:rsidR="00E056AA" w:rsidRPr="00E056AA">
          <w:rPr>
            <w:rStyle w:val="Hyperlink"/>
            <w:rFonts w:cs="Arial"/>
            <w:lang w:val="de-DE"/>
          </w:rPr>
          <w:t>https://kk.htcm.de/press-releases/asmpt/</w:t>
        </w:r>
      </w:hyperlink>
    </w:p>
    <w:p w14:paraId="6A06B4B9" w14:textId="77777777" w:rsidR="00303AA7" w:rsidRPr="00274FE7" w:rsidRDefault="00303AA7" w:rsidP="00852645">
      <w:pPr>
        <w:pStyle w:val="PIAbspann"/>
        <w:jc w:val="left"/>
        <w:rPr>
          <w:lang w:val="de-D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</w:tblGrid>
      <w:tr w:rsidR="00A41015" w:rsidRPr="00796AF8" w14:paraId="7DD56307" w14:textId="77777777" w:rsidTr="00274FE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460D" w14:textId="77777777" w:rsidR="00A41015" w:rsidRDefault="00A41015" w:rsidP="00F14DDD">
            <w:pPr>
              <w:rPr>
                <w:noProof/>
              </w:rPr>
            </w:pPr>
          </w:p>
          <w:p w14:paraId="06DDB678" w14:textId="77777777" w:rsidR="00A41015" w:rsidRDefault="00B463AF" w:rsidP="00B463A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A83695" wp14:editId="056F8EEF">
                  <wp:extent cx="1426062" cy="1668662"/>
                  <wp:effectExtent l="0" t="0" r="3175" b="8255"/>
                  <wp:docPr id="11904265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42659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58" cy="16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B1E03" w14:textId="67D83CFA" w:rsidR="00B463AF" w:rsidRPr="005B1A8D" w:rsidRDefault="00B463AF" w:rsidP="00F14DDD">
            <w:pPr>
              <w:rPr>
                <w:noProof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4941" w14:textId="77777777" w:rsidR="00A41015" w:rsidRDefault="00A41015" w:rsidP="00F14DDD">
            <w:pPr>
              <w:rPr>
                <w:noProof/>
              </w:rPr>
            </w:pPr>
          </w:p>
          <w:p w14:paraId="5154BD52" w14:textId="4E05D664" w:rsidR="00A41015" w:rsidRDefault="00164112" w:rsidP="00F14D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FE86E7" wp14:editId="4F8A3E2F">
                  <wp:extent cx="2023110" cy="1370965"/>
                  <wp:effectExtent l="0" t="0" r="0" b="635"/>
                  <wp:docPr id="1761623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6238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63FAB" w14:textId="375B3649" w:rsidR="00164112" w:rsidRDefault="00164112" w:rsidP="00F14DDD">
            <w:pPr>
              <w:rPr>
                <w:noProof/>
              </w:rPr>
            </w:pPr>
          </w:p>
        </w:tc>
      </w:tr>
      <w:tr w:rsidR="00346B28" w:rsidRPr="00164112" w14:paraId="6A40E887" w14:textId="77777777" w:rsidTr="00274FE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F8A6" w14:textId="77777777" w:rsidR="00164112" w:rsidRDefault="00164112" w:rsidP="00346B2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55005CCB" w14:textId="413D7543" w:rsidR="00346B28" w:rsidRPr="00B463AF" w:rsidRDefault="00B463AF" w:rsidP="00346B2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B463AF">
              <w:rPr>
                <w:rFonts w:ascii="Arial" w:hAnsi="Arial"/>
                <w:b/>
                <w:snapToGrid w:val="0"/>
                <w:sz w:val="18"/>
                <w:lang w:eastAsia="ko-KR"/>
              </w:rPr>
              <w:t>SIPLACE TX</w:t>
            </w:r>
            <w:r w:rsidR="00567ED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bietet</w:t>
            </w:r>
            <w:r w:rsidRPr="00B463A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maximale Automa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>ti</w:t>
            </w:r>
            <w:r w:rsidRPr="00B463AF">
              <w:rPr>
                <w:rFonts w:ascii="Arial" w:hAnsi="Arial"/>
                <w:b/>
                <w:snapToGrid w:val="0"/>
                <w:sz w:val="18"/>
                <w:lang w:eastAsia="ko-KR"/>
              </w:rPr>
              <w:t>sierung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>soptionen</w:t>
            </w:r>
            <w:r w:rsidRPr="00B463A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fü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>r High-Speed- und High-Volumenfertigungen</w:t>
            </w:r>
            <w:r w:rsidR="00567EDF"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  <w:p w14:paraId="35CDA93E" w14:textId="09F4B6AF" w:rsidR="00346B28" w:rsidRPr="00B463AF" w:rsidRDefault="00346B28" w:rsidP="00346B2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2DE27CC7" w14:textId="11AF4DC4" w:rsidR="00346B28" w:rsidRPr="00B463AF" w:rsidRDefault="00AB6BA1" w:rsidP="00346B28">
            <w:pPr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</w:pPr>
            <w:proofErr w:type="spellStart"/>
            <w:r w:rsidRPr="00B463AF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Bildquelle</w:t>
            </w:r>
            <w:proofErr w:type="spellEnd"/>
            <w:r w:rsidR="00346B28" w:rsidRPr="00B463AF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: ASMPT</w:t>
            </w:r>
          </w:p>
          <w:p w14:paraId="64D99C2F" w14:textId="77777777" w:rsidR="00346B28" w:rsidRPr="00B463AF" w:rsidRDefault="00346B28" w:rsidP="00346B28">
            <w:pPr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8BD3" w14:textId="77777777" w:rsidR="00346B28" w:rsidRPr="00164112" w:rsidRDefault="00346B28" w:rsidP="00346B28">
            <w:pPr>
              <w:rPr>
                <w:rFonts w:ascii="Arial" w:hAnsi="Arial"/>
                <w:b/>
                <w:snapToGrid w:val="0"/>
                <w:sz w:val="18"/>
                <w:lang w:val="en-US" w:eastAsia="ko-KR"/>
              </w:rPr>
            </w:pPr>
          </w:p>
          <w:p w14:paraId="3275310B" w14:textId="6B6B16CC" w:rsidR="00B463AF" w:rsidRPr="00B463AF" w:rsidRDefault="00B463AF" w:rsidP="00B463AF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Mit dem </w:t>
            </w:r>
            <w:proofErr w:type="gramStart"/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>OSC Package</w:t>
            </w:r>
            <w:proofErr w:type="gramEnd"/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verarbeitet die flexible </w:t>
            </w:r>
            <w:proofErr w:type="spellStart"/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>Bestückplattform</w:t>
            </w:r>
            <w:proofErr w:type="spellEnd"/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</w:t>
            </w:r>
            <w:r w:rsidR="00567ED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SIPLACE SX 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auch </w:t>
            </w:r>
            <w:r w:rsidRPr="00B463A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unförmige, große oder  </w:t>
            </w:r>
          </w:p>
          <w:p w14:paraId="29D3E3C9" w14:textId="47C153E9" w:rsidR="00346B28" w:rsidRPr="00164112" w:rsidRDefault="00B463AF" w:rsidP="00B463AF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 w:rsidRPr="00B463AF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schwere Bauelemente und 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bietet </w:t>
            </w:r>
            <w:r w:rsidRPr="00B463AF">
              <w:rPr>
                <w:rFonts w:ascii="Arial" w:hAnsi="Arial"/>
                <w:b/>
                <w:snapToGrid w:val="0"/>
                <w:sz w:val="18"/>
                <w:lang w:eastAsia="ko-KR"/>
              </w:rPr>
              <w:t>volle THT-Fähigkeiten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für Applikationen in Automotive oder Industrie.</w:t>
            </w:r>
          </w:p>
          <w:p w14:paraId="40D67075" w14:textId="77777777" w:rsidR="00346B28" w:rsidRPr="00164112" w:rsidRDefault="00346B28" w:rsidP="00346B2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7DA51B8E" w14:textId="43CB5C57" w:rsidR="00346B28" w:rsidRPr="00164112" w:rsidRDefault="00AB6BA1" w:rsidP="00346B28">
            <w:pPr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</w:pPr>
            <w:proofErr w:type="spellStart"/>
            <w:r w:rsidRPr="00164112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Bildquelle</w:t>
            </w:r>
            <w:proofErr w:type="spellEnd"/>
            <w:r w:rsidR="00346B28" w:rsidRPr="00164112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: ASMPT</w:t>
            </w:r>
          </w:p>
          <w:p w14:paraId="2C0F83D2" w14:textId="11DBF26A" w:rsidR="00346B28" w:rsidRPr="005967A5" w:rsidRDefault="00346B28" w:rsidP="00346B28">
            <w:pPr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</w:pPr>
          </w:p>
        </w:tc>
      </w:tr>
      <w:tr w:rsidR="00164112" w:rsidRPr="00164112" w14:paraId="389F8209" w14:textId="77777777" w:rsidTr="00274FE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725F" w14:textId="77777777" w:rsidR="00164112" w:rsidRDefault="00164112" w:rsidP="00346B28">
            <w:pPr>
              <w:rPr>
                <w:noProof/>
              </w:rPr>
            </w:pPr>
          </w:p>
          <w:p w14:paraId="2A95448D" w14:textId="3B73AA7E" w:rsidR="00164112" w:rsidRDefault="00164112" w:rsidP="00346B2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rPr>
                <w:noProof/>
              </w:rPr>
              <w:drawing>
                <wp:inline distT="0" distB="0" distL="0" distR="0" wp14:anchorId="4C765D63" wp14:editId="73E97DF9">
                  <wp:extent cx="2023110" cy="1588135"/>
                  <wp:effectExtent l="0" t="0" r="0" b="0"/>
                  <wp:docPr id="185554040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5404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60C076" w14:textId="67553F9D" w:rsidR="00164112" w:rsidRDefault="00164112" w:rsidP="00346B2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312E" w14:textId="77777777" w:rsidR="00164112" w:rsidRPr="00164112" w:rsidRDefault="00164112" w:rsidP="00346B28">
            <w:pPr>
              <w:rPr>
                <w:rFonts w:ascii="Arial" w:hAnsi="Arial"/>
                <w:b/>
                <w:snapToGrid w:val="0"/>
                <w:sz w:val="18"/>
                <w:lang w:val="en-US" w:eastAsia="ko-KR"/>
              </w:rPr>
            </w:pPr>
          </w:p>
        </w:tc>
      </w:tr>
      <w:tr w:rsidR="00164112" w:rsidRPr="00164112" w14:paraId="2FA6816C" w14:textId="77777777" w:rsidTr="00274FE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5AD2" w14:textId="77777777" w:rsidR="0010507B" w:rsidRDefault="0010507B" w:rsidP="00164112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BC936E4" w14:textId="7002B7B4" w:rsidR="00164112" w:rsidRPr="00164112" w:rsidRDefault="00567EDF" w:rsidP="00164112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Die </w:t>
            </w:r>
            <w:r w:rsidR="00164112" w:rsidRPr="0016411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SIPLACE CA2 </w:t>
            </w:r>
            <w:r w:rsidR="00DB7928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kann sowohl </w:t>
            </w:r>
            <w:r w:rsidR="00164112" w:rsidRPr="00164112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gegurtete Bauelemente </w:t>
            </w:r>
            <w:r w:rsidR="00DB7928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als auch </w:t>
            </w:r>
            <w:r w:rsidR="00164112" w:rsidRPr="00164112">
              <w:rPr>
                <w:rFonts w:ascii="Arial" w:hAnsi="Arial"/>
                <w:b/>
                <w:snapToGrid w:val="0"/>
                <w:sz w:val="18"/>
                <w:lang w:eastAsia="ko-KR"/>
              </w:rPr>
              <w:t>Dies dire</w:t>
            </w:r>
            <w:r w:rsidR="00164112">
              <w:rPr>
                <w:rFonts w:ascii="Arial" w:hAnsi="Arial"/>
                <w:b/>
                <w:snapToGrid w:val="0"/>
                <w:sz w:val="18"/>
                <w:lang w:eastAsia="ko-KR"/>
              </w:rPr>
              <w:t>kt vom gesägten Wafer</w:t>
            </w:r>
            <w:r w:rsidR="00DB7928">
              <w:rPr>
                <w:rFonts w:ascii="Arial" w:hAnsi="Arial"/>
                <w:b/>
                <w:snapToGrid w:val="0"/>
                <w:sz w:val="18"/>
                <w:lang w:eastAsia="ko-KR"/>
              </w:rPr>
              <w:t xml:space="preserve"> verarbeiten</w:t>
            </w:r>
            <w:r>
              <w:rPr>
                <w:rFonts w:ascii="Arial" w:hAnsi="Arial"/>
                <w:b/>
                <w:snapToGrid w:val="0"/>
                <w:sz w:val="18"/>
                <w:lang w:eastAsia="ko-KR"/>
              </w:rPr>
              <w:t>.</w:t>
            </w:r>
          </w:p>
          <w:p w14:paraId="314B8E70" w14:textId="77777777" w:rsidR="00164112" w:rsidRPr="00164112" w:rsidRDefault="00164112" w:rsidP="00164112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  <w:p w14:paraId="3AA42EB6" w14:textId="77777777" w:rsidR="00164112" w:rsidRPr="00164112" w:rsidRDefault="00164112" w:rsidP="00164112">
            <w:pPr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</w:pPr>
            <w:proofErr w:type="spellStart"/>
            <w:r w:rsidRPr="00164112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Bildquelle</w:t>
            </w:r>
            <w:proofErr w:type="spellEnd"/>
            <w:r w:rsidRPr="00164112">
              <w:rPr>
                <w:rFonts w:ascii="Arial" w:hAnsi="Arial"/>
                <w:snapToGrid w:val="0"/>
                <w:sz w:val="16"/>
                <w:szCs w:val="16"/>
                <w:lang w:val="en-US" w:eastAsia="ko-KR"/>
              </w:rPr>
              <w:t>: ASMPT</w:t>
            </w:r>
          </w:p>
          <w:p w14:paraId="14AC539B" w14:textId="77777777" w:rsidR="00164112" w:rsidRDefault="00164112" w:rsidP="00346B28">
            <w:pPr>
              <w:rPr>
                <w:rFonts w:ascii="Arial" w:hAnsi="Arial"/>
                <w:b/>
                <w:snapToGrid w:val="0"/>
                <w:sz w:val="18"/>
                <w:lang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1FF3" w14:textId="77777777" w:rsidR="00164112" w:rsidRPr="00164112" w:rsidRDefault="00164112" w:rsidP="00346B28">
            <w:pPr>
              <w:rPr>
                <w:rFonts w:ascii="Arial" w:hAnsi="Arial"/>
                <w:b/>
                <w:snapToGrid w:val="0"/>
                <w:sz w:val="18"/>
                <w:lang w:val="en-US" w:eastAsia="ko-KR"/>
              </w:rPr>
            </w:pPr>
          </w:p>
        </w:tc>
      </w:tr>
    </w:tbl>
    <w:p w14:paraId="572569B2" w14:textId="77777777" w:rsidR="00A41015" w:rsidRPr="00796AF8" w:rsidRDefault="00A41015" w:rsidP="00A41015">
      <w:pPr>
        <w:pStyle w:val="PIAbspann"/>
        <w:jc w:val="left"/>
        <w:rPr>
          <w:lang w:val="en-US"/>
        </w:rPr>
      </w:pPr>
    </w:p>
    <w:p w14:paraId="1B59B850" w14:textId="7DB1D0F4" w:rsidR="0010507B" w:rsidRPr="002C0672" w:rsidRDefault="0010507B" w:rsidP="0010507B">
      <w:pPr>
        <w:pStyle w:val="BodyText"/>
        <w:spacing w:before="120" w:after="120" w:line="280" w:lineRule="atLeast"/>
        <w:jc w:val="both"/>
        <w:rPr>
          <w:color w:val="000000" w:themeColor="text1"/>
          <w:lang w:val="de-DE"/>
        </w:rPr>
      </w:pPr>
      <w:bookmarkStart w:id="0" w:name="_Hlk131065267"/>
      <w:bookmarkStart w:id="1" w:name="_Hlk110240856"/>
      <w:r>
        <w:rPr>
          <w:color w:val="000000" w:themeColor="text1"/>
          <w:lang w:val="de-DE"/>
        </w:rPr>
        <w:br w:type="column"/>
      </w:r>
      <w:r w:rsidRPr="002C0672">
        <w:rPr>
          <w:color w:val="000000" w:themeColor="text1"/>
          <w:lang w:val="de-DE"/>
        </w:rPr>
        <w:lastRenderedPageBreak/>
        <w:t>Über ASM</w:t>
      </w:r>
      <w:r>
        <w:rPr>
          <w:color w:val="000000" w:themeColor="text1"/>
          <w:lang w:val="de-DE"/>
        </w:rPr>
        <w:t>PT</w:t>
      </w:r>
      <w:r w:rsidRPr="002C0672">
        <w:rPr>
          <w:color w:val="000000" w:themeColor="text1"/>
          <w:lang w:val="de-DE"/>
        </w:rPr>
        <w:t xml:space="preserve"> Limited</w:t>
      </w:r>
      <w:r>
        <w:rPr>
          <w:color w:val="000000" w:themeColor="text1"/>
          <w:lang w:val="de-DE"/>
        </w:rPr>
        <w:t xml:space="preserve"> („ASMPT“)</w:t>
      </w:r>
    </w:p>
    <w:p w14:paraId="5C008637" w14:textId="77777777" w:rsidR="0010507B" w:rsidRDefault="0010507B" w:rsidP="0010507B">
      <w:pPr>
        <w:pStyle w:val="BodyText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bookmarkStart w:id="2" w:name="_Hlk109986664"/>
      <w:bookmarkEnd w:id="0"/>
      <w:r w:rsidRPr="002C0672">
        <w:rPr>
          <w:b w:val="0"/>
          <w:bCs w:val="0"/>
          <w:color w:val="auto"/>
          <w:lang w:val="de-DE"/>
        </w:rPr>
        <w:t xml:space="preserve">ASMPT mit Hauptsitz in Singapur ist weltweit führender Anbieter von Hard- und Softwarelösungen für die </w:t>
      </w:r>
      <w:r>
        <w:rPr>
          <w:b w:val="0"/>
          <w:bCs w:val="0"/>
          <w:color w:val="auto"/>
          <w:lang w:val="de-DE"/>
        </w:rPr>
        <w:t>Semiconductor-</w:t>
      </w:r>
      <w:r w:rsidRPr="002C0672">
        <w:rPr>
          <w:b w:val="0"/>
          <w:bCs w:val="0"/>
          <w:color w:val="auto"/>
          <w:lang w:val="de-DE"/>
        </w:rPr>
        <w:t xml:space="preserve"> und Elektronik</w:t>
      </w:r>
      <w:r>
        <w:rPr>
          <w:b w:val="0"/>
          <w:bCs w:val="0"/>
          <w:color w:val="auto"/>
          <w:lang w:val="de-DE"/>
        </w:rPr>
        <w:t>fertigung</w:t>
      </w:r>
      <w:r w:rsidRPr="002C0672">
        <w:rPr>
          <w:b w:val="0"/>
          <w:bCs w:val="0"/>
          <w:color w:val="auto"/>
          <w:lang w:val="de-DE"/>
        </w:rPr>
        <w:t xml:space="preserve">. Das Angebot von ASMPT umfasst die Bereiche </w:t>
      </w:r>
      <w:r>
        <w:rPr>
          <w:b w:val="0"/>
          <w:bCs w:val="0"/>
          <w:color w:val="auto"/>
          <w:lang w:val="de-DE"/>
        </w:rPr>
        <w:t>Semiconductor Assembly</w:t>
      </w:r>
      <w:r w:rsidRPr="002C0672">
        <w:rPr>
          <w:b w:val="0"/>
          <w:bCs w:val="0"/>
          <w:color w:val="auto"/>
          <w:lang w:val="de-DE"/>
        </w:rPr>
        <w:t xml:space="preserve"> und Packaging sowie SMT (Surface Mount Technology): von der Wafer-Beschichtung bis hin zu den verschiedensten Lösungen für </w:t>
      </w:r>
      <w:r>
        <w:rPr>
          <w:b w:val="0"/>
          <w:bCs w:val="0"/>
          <w:color w:val="auto"/>
          <w:lang w:val="de-DE"/>
        </w:rPr>
        <w:t>Assembly</w:t>
      </w:r>
      <w:r w:rsidRPr="002C0672">
        <w:rPr>
          <w:b w:val="0"/>
          <w:bCs w:val="0"/>
          <w:color w:val="auto"/>
          <w:lang w:val="de-DE"/>
        </w:rPr>
        <w:t xml:space="preserve"> und Packaging empfindlicher elektronischer Komponenten in einer breiten Palette von Endverbrauchergeräten, darunter Elektronik, </w:t>
      </w:r>
      <w:r>
        <w:rPr>
          <w:b w:val="0"/>
          <w:bCs w:val="0"/>
          <w:color w:val="auto"/>
          <w:lang w:val="de-DE"/>
        </w:rPr>
        <w:t>mobile K</w:t>
      </w:r>
      <w:r w:rsidRPr="002C0672">
        <w:rPr>
          <w:b w:val="0"/>
          <w:bCs w:val="0"/>
          <w:color w:val="auto"/>
          <w:lang w:val="de-DE"/>
        </w:rPr>
        <w:t xml:space="preserve">ommunikation, Computer, Automobilindustrie, Industrie und LED (Displays). </w:t>
      </w:r>
      <w:r>
        <w:rPr>
          <w:b w:val="0"/>
          <w:bCs w:val="0"/>
          <w:color w:val="auto"/>
          <w:lang w:val="de-DE"/>
        </w:rPr>
        <w:t>Engste</w:t>
      </w:r>
      <w:r w:rsidRPr="002C0672">
        <w:rPr>
          <w:b w:val="0"/>
          <w:bCs w:val="0"/>
          <w:color w:val="auto"/>
          <w:lang w:val="de-DE"/>
        </w:rPr>
        <w:t xml:space="preserve"> Zusammenarbeit von ASMPT mit </w:t>
      </w:r>
      <w:r>
        <w:rPr>
          <w:b w:val="0"/>
          <w:bCs w:val="0"/>
          <w:color w:val="auto"/>
          <w:lang w:val="de-DE"/>
        </w:rPr>
        <w:t>seinen</w:t>
      </w:r>
      <w:r w:rsidRPr="002C0672">
        <w:rPr>
          <w:b w:val="0"/>
          <w:bCs w:val="0"/>
          <w:color w:val="auto"/>
          <w:lang w:val="de-DE"/>
        </w:rPr>
        <w:t xml:space="preserve"> Kunden und </w:t>
      </w:r>
      <w:r w:rsidRPr="00220C3B">
        <w:rPr>
          <w:b w:val="0"/>
          <w:bCs w:val="0"/>
          <w:color w:val="auto"/>
          <w:lang w:val="de-DE"/>
        </w:rPr>
        <w:t xml:space="preserve">kontinuierliche Investitionen des Unternehmens in Forschung und Entwicklung tragen </w:t>
      </w:r>
      <w:r w:rsidRPr="002C0672">
        <w:rPr>
          <w:b w:val="0"/>
          <w:bCs w:val="0"/>
          <w:color w:val="auto"/>
          <w:lang w:val="de-DE"/>
        </w:rPr>
        <w:t xml:space="preserve">erheblich </w:t>
      </w:r>
      <w:r w:rsidRPr="00220C3B">
        <w:rPr>
          <w:b w:val="0"/>
          <w:bCs w:val="0"/>
          <w:color w:val="auto"/>
          <w:lang w:val="de-DE"/>
        </w:rPr>
        <w:t xml:space="preserve">dazu bei, </w:t>
      </w:r>
      <w:r w:rsidRPr="002C0672">
        <w:rPr>
          <w:b w:val="0"/>
          <w:bCs w:val="0"/>
          <w:color w:val="auto"/>
          <w:lang w:val="de-DE"/>
        </w:rPr>
        <w:t>dass ASMPT</w:t>
      </w:r>
      <w:r w:rsidRPr="00220C3B">
        <w:rPr>
          <w:b w:val="0"/>
          <w:bCs w:val="0"/>
          <w:color w:val="auto"/>
          <w:lang w:val="de-DE"/>
        </w:rPr>
        <w:t xml:space="preserve"> innovative und kosteneffiziente Lösungen und Systeme </w:t>
      </w:r>
      <w:r w:rsidRPr="002C0672">
        <w:rPr>
          <w:b w:val="0"/>
          <w:bCs w:val="0"/>
          <w:color w:val="auto"/>
          <w:lang w:val="de-DE"/>
        </w:rPr>
        <w:t>anbietet</w:t>
      </w:r>
      <w:r w:rsidRPr="00220C3B">
        <w:rPr>
          <w:b w:val="0"/>
          <w:bCs w:val="0"/>
          <w:color w:val="auto"/>
          <w:lang w:val="de-DE"/>
        </w:rPr>
        <w:t xml:space="preserve">, </w:t>
      </w:r>
      <w:r w:rsidRPr="002C0672">
        <w:rPr>
          <w:b w:val="0"/>
          <w:bCs w:val="0"/>
          <w:color w:val="auto"/>
          <w:lang w:val="de-DE"/>
        </w:rPr>
        <w:t>mit denen Anwender</w:t>
      </w:r>
      <w:r w:rsidRPr="00220C3B">
        <w:rPr>
          <w:b w:val="0"/>
          <w:bCs w:val="0"/>
          <w:color w:val="auto"/>
          <w:lang w:val="de-DE"/>
        </w:rPr>
        <w:t xml:space="preserve"> höhere Produktivität, höhere Zuverlässigkeit und verbesserte Qualität </w:t>
      </w:r>
      <w:r>
        <w:rPr>
          <w:b w:val="0"/>
          <w:bCs w:val="0"/>
          <w:color w:val="auto"/>
          <w:lang w:val="de-DE"/>
        </w:rPr>
        <w:t>erzielen</w:t>
      </w:r>
      <w:r w:rsidRPr="00220C3B">
        <w:rPr>
          <w:b w:val="0"/>
          <w:bCs w:val="0"/>
          <w:color w:val="auto"/>
          <w:lang w:val="de-DE"/>
        </w:rPr>
        <w:t>.</w:t>
      </w:r>
    </w:p>
    <w:p w14:paraId="1B29CBD1" w14:textId="77777777" w:rsidR="0010507B" w:rsidRDefault="0010507B" w:rsidP="0010507B">
      <w:pPr>
        <w:pStyle w:val="BodyText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r w:rsidRPr="005169F8">
        <w:rPr>
          <w:b w:val="0"/>
          <w:bCs w:val="0"/>
          <w:color w:val="auto"/>
          <w:lang w:val="de-DE"/>
        </w:rPr>
        <w:t>ASMPT ist an der Börse von Hongkong notiert (</w:t>
      </w:r>
      <w:proofErr w:type="gramStart"/>
      <w:r w:rsidRPr="005169F8">
        <w:rPr>
          <w:b w:val="0"/>
          <w:bCs w:val="0"/>
          <w:color w:val="auto"/>
          <w:lang w:val="de-DE"/>
        </w:rPr>
        <w:t>HKEX Aktiencode</w:t>
      </w:r>
      <w:proofErr w:type="gramEnd"/>
      <w:r w:rsidRPr="005169F8">
        <w:rPr>
          <w:b w:val="0"/>
          <w:bCs w:val="0"/>
          <w:color w:val="auto"/>
          <w:lang w:val="de-DE"/>
        </w:rPr>
        <w:t>: 0522)</w:t>
      </w:r>
      <w:r>
        <w:rPr>
          <w:b w:val="0"/>
          <w:bCs w:val="0"/>
          <w:color w:val="auto"/>
          <w:lang w:val="de-DE"/>
        </w:rPr>
        <w:t xml:space="preserve"> und gehört zu den Werten des</w:t>
      </w:r>
      <w:r w:rsidRPr="003174BE">
        <w:rPr>
          <w:b w:val="0"/>
          <w:bCs w:val="0"/>
          <w:color w:val="auto"/>
          <w:lang w:val="de-DE"/>
        </w:rPr>
        <w:t xml:space="preserve"> Hang Seng Composite </w:t>
      </w:r>
      <w:proofErr w:type="spellStart"/>
      <w:r w:rsidRPr="003174BE">
        <w:rPr>
          <w:b w:val="0"/>
          <w:bCs w:val="0"/>
          <w:color w:val="auto"/>
          <w:lang w:val="de-DE"/>
        </w:rPr>
        <w:t>MidCap</w:t>
      </w:r>
      <w:proofErr w:type="spellEnd"/>
      <w:r w:rsidRPr="003174BE">
        <w:rPr>
          <w:b w:val="0"/>
          <w:bCs w:val="0"/>
          <w:color w:val="auto"/>
          <w:lang w:val="de-DE"/>
        </w:rPr>
        <w:t xml:space="preserve"> Index, de</w:t>
      </w:r>
      <w:r>
        <w:rPr>
          <w:b w:val="0"/>
          <w:bCs w:val="0"/>
          <w:color w:val="auto"/>
          <w:lang w:val="de-DE"/>
        </w:rPr>
        <w:t>s</w:t>
      </w:r>
      <w:r w:rsidRPr="003174BE">
        <w:rPr>
          <w:b w:val="0"/>
          <w:bCs w:val="0"/>
          <w:color w:val="auto"/>
          <w:lang w:val="de-DE"/>
        </w:rPr>
        <w:t xml:space="preserve"> Hang Seng Composite Information Technology Industry Index sowie de</w:t>
      </w:r>
      <w:r>
        <w:rPr>
          <w:b w:val="0"/>
          <w:bCs w:val="0"/>
          <w:color w:val="auto"/>
          <w:lang w:val="de-DE"/>
        </w:rPr>
        <w:t>s</w:t>
      </w:r>
      <w:r w:rsidRPr="003174BE">
        <w:rPr>
          <w:b w:val="0"/>
          <w:bCs w:val="0"/>
          <w:color w:val="auto"/>
          <w:lang w:val="de-DE"/>
        </w:rPr>
        <w:t xml:space="preserve"> Hang Seng HK 35 Index.</w:t>
      </w:r>
    </w:p>
    <w:p w14:paraId="2D7CD09E" w14:textId="77777777" w:rsidR="0010507B" w:rsidRPr="002C0672" w:rsidRDefault="0010507B" w:rsidP="0010507B">
      <w:pPr>
        <w:pStyle w:val="BodyText"/>
        <w:spacing w:before="120" w:after="120" w:line="360" w:lineRule="auto"/>
        <w:jc w:val="both"/>
        <w:rPr>
          <w:color w:val="000000" w:themeColor="text1"/>
          <w:lang w:val="de-DE"/>
        </w:rPr>
      </w:pPr>
      <w:bookmarkStart w:id="3" w:name="_Hlk131065276"/>
      <w:bookmarkEnd w:id="2"/>
      <w:r w:rsidRPr="002C0672">
        <w:rPr>
          <w:color w:val="000000" w:themeColor="text1"/>
          <w:lang w:val="de-DE"/>
        </w:rPr>
        <w:t>Mehr Informationen zu ASMPT finden Sie auf asmpt.com.</w:t>
      </w:r>
    </w:p>
    <w:bookmarkEnd w:id="3"/>
    <w:p w14:paraId="285C0003" w14:textId="77777777" w:rsidR="0010507B" w:rsidRDefault="0010507B" w:rsidP="0010507B">
      <w:pPr>
        <w:pStyle w:val="BodyText"/>
        <w:spacing w:before="120" w:after="120" w:line="280" w:lineRule="atLeast"/>
        <w:jc w:val="both"/>
        <w:rPr>
          <w:b w:val="0"/>
          <w:bCs w:val="0"/>
          <w:color w:val="000000" w:themeColor="text1"/>
          <w:lang w:val="de-DE"/>
        </w:rPr>
      </w:pPr>
    </w:p>
    <w:p w14:paraId="6C7938EC" w14:textId="77777777" w:rsidR="0010507B" w:rsidRPr="00A646E6" w:rsidRDefault="0010507B" w:rsidP="0010507B">
      <w:pPr>
        <w:pStyle w:val="BodyText"/>
        <w:spacing w:before="120" w:after="120" w:line="280" w:lineRule="atLeast"/>
        <w:rPr>
          <w:color w:val="000000" w:themeColor="text1"/>
          <w:lang w:val="de-DE"/>
        </w:rPr>
      </w:pPr>
      <w:bookmarkStart w:id="4" w:name="_Hlk131065309"/>
      <w:r w:rsidRPr="00A646E6">
        <w:rPr>
          <w:color w:val="000000" w:themeColor="text1"/>
          <w:lang w:val="de-DE"/>
        </w:rPr>
        <w:t>Das Geschäftssegment ASMPT SMT Solutions</w:t>
      </w:r>
    </w:p>
    <w:p w14:paraId="01899AAB" w14:textId="77777777" w:rsidR="0010507B" w:rsidRPr="004C4ECB" w:rsidRDefault="0010507B" w:rsidP="0010507B">
      <w:pPr>
        <w:pStyle w:val="BodyText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r w:rsidRPr="004C4ECB">
        <w:rPr>
          <w:b w:val="0"/>
          <w:bCs w:val="0"/>
          <w:color w:val="auto"/>
          <w:lang w:val="de-DE"/>
        </w:rPr>
        <w:t xml:space="preserve">Der Auftrag des Geschäftssegments ASMPT SMT Solutions ist der Support, die Implementierung und die Realisierung der Integrated Smart Factory bei </w:t>
      </w:r>
      <w:proofErr w:type="spellStart"/>
      <w:r w:rsidRPr="004C4ECB">
        <w:rPr>
          <w:b w:val="0"/>
          <w:bCs w:val="0"/>
          <w:color w:val="auto"/>
          <w:lang w:val="de-DE"/>
        </w:rPr>
        <w:t>Elektronikfertigern</w:t>
      </w:r>
      <w:proofErr w:type="spellEnd"/>
      <w:r w:rsidRPr="004C4ECB">
        <w:rPr>
          <w:b w:val="0"/>
          <w:bCs w:val="0"/>
          <w:color w:val="auto"/>
          <w:lang w:val="de-DE"/>
        </w:rPr>
        <w:t xml:space="preserve"> weltweit. </w:t>
      </w:r>
    </w:p>
    <w:p w14:paraId="16FF3903" w14:textId="77777777" w:rsidR="0010507B" w:rsidRPr="004C4ECB" w:rsidRDefault="0010507B" w:rsidP="0010507B">
      <w:pPr>
        <w:pStyle w:val="BodyText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r w:rsidRPr="004C4ECB">
        <w:rPr>
          <w:b w:val="0"/>
          <w:bCs w:val="0"/>
          <w:color w:val="auto"/>
          <w:lang w:val="de-DE"/>
        </w:rPr>
        <w:t xml:space="preserve">ASMPT Lösungen unterstützen auf Linien- und Fabrikebene mit Hardware, Software und Services die Vernetzung, Optimierung und Automatisierung von zentralen Workflows und erlauben </w:t>
      </w:r>
      <w:proofErr w:type="spellStart"/>
      <w:r w:rsidRPr="004C4ECB">
        <w:rPr>
          <w:b w:val="0"/>
          <w:bCs w:val="0"/>
          <w:color w:val="auto"/>
          <w:lang w:val="de-DE"/>
        </w:rPr>
        <w:t>Elektronikfertigern</w:t>
      </w:r>
      <w:proofErr w:type="spellEnd"/>
      <w:r w:rsidRPr="004C4ECB">
        <w:rPr>
          <w:b w:val="0"/>
          <w:bCs w:val="0"/>
          <w:color w:val="auto"/>
          <w:lang w:val="de-DE"/>
        </w:rPr>
        <w:t xml:space="preserve"> somit den schrittweisen Übergang zur Integrated Smart Factory mit dramatischen Verbesserungen bei Kennzahlen/KPIs für Produktivität, Flexibilität und Qualität. Mit dem ganzheitlichen Konzept „Open Automation“ öffnet ASM</w:t>
      </w:r>
      <w:r>
        <w:rPr>
          <w:b w:val="0"/>
          <w:bCs w:val="0"/>
          <w:color w:val="auto"/>
          <w:lang w:val="de-DE"/>
        </w:rPr>
        <w:t>PT</w:t>
      </w:r>
      <w:r w:rsidRPr="004C4ECB">
        <w:rPr>
          <w:b w:val="0"/>
          <w:bCs w:val="0"/>
          <w:color w:val="auto"/>
          <w:lang w:val="de-DE"/>
        </w:rPr>
        <w:t xml:space="preserve"> seinen Kunden die Tür zur wirtschaftlich sinnvollen Automatisierung ganz nach ihren individuellen Bedürfnissen – modular, flexibel und herstellerunabhängig.</w:t>
      </w:r>
    </w:p>
    <w:p w14:paraId="583AE5FB" w14:textId="77777777" w:rsidR="0010507B" w:rsidRPr="004C4ECB" w:rsidRDefault="0010507B" w:rsidP="0010507B">
      <w:pPr>
        <w:pStyle w:val="BodyText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r w:rsidRPr="004C4ECB">
        <w:rPr>
          <w:b w:val="0"/>
          <w:bCs w:val="0"/>
          <w:color w:val="auto"/>
          <w:lang w:val="de-DE"/>
        </w:rPr>
        <w:t xml:space="preserve">Das Produktangebot umfasst Hard- und Software wie SIPLACE </w:t>
      </w:r>
      <w:proofErr w:type="spellStart"/>
      <w:r w:rsidRPr="004C4ECB">
        <w:rPr>
          <w:b w:val="0"/>
          <w:bCs w:val="0"/>
          <w:color w:val="auto"/>
          <w:lang w:val="de-DE"/>
        </w:rPr>
        <w:t>Bestückautomaten</w:t>
      </w:r>
      <w:proofErr w:type="spellEnd"/>
      <w:r w:rsidRPr="004C4ECB">
        <w:rPr>
          <w:b w:val="0"/>
          <w:bCs w:val="0"/>
          <w:color w:val="auto"/>
          <w:lang w:val="de-DE"/>
        </w:rPr>
        <w:t xml:space="preserve">, </w:t>
      </w:r>
      <w:proofErr w:type="gramStart"/>
      <w:r w:rsidRPr="004C4ECB">
        <w:rPr>
          <w:b w:val="0"/>
          <w:bCs w:val="0"/>
          <w:color w:val="auto"/>
          <w:lang w:val="de-DE"/>
        </w:rPr>
        <w:t>DEK Drucker</w:t>
      </w:r>
      <w:proofErr w:type="gramEnd"/>
      <w:r w:rsidRPr="004C4ECB">
        <w:rPr>
          <w:b w:val="0"/>
          <w:bCs w:val="0"/>
          <w:color w:val="auto"/>
          <w:lang w:val="de-DE"/>
        </w:rPr>
        <w:t xml:space="preserve">, Inspektions- und Materiallager-Lösungen sowie die Smart Shopfloor Management Suite </w:t>
      </w:r>
      <w:r>
        <w:rPr>
          <w:b w:val="0"/>
          <w:bCs w:val="0"/>
          <w:color w:val="auto"/>
          <w:lang w:val="de-DE"/>
        </w:rPr>
        <w:t>WORKS</w:t>
      </w:r>
      <w:r w:rsidRPr="004C4ECB">
        <w:rPr>
          <w:b w:val="0"/>
          <w:bCs w:val="0"/>
          <w:color w:val="auto"/>
          <w:lang w:val="de-DE"/>
        </w:rPr>
        <w:t xml:space="preserve">. Mit </w:t>
      </w:r>
      <w:r>
        <w:rPr>
          <w:b w:val="0"/>
          <w:bCs w:val="0"/>
          <w:color w:val="auto"/>
          <w:lang w:val="de-DE"/>
        </w:rPr>
        <w:t>WORKS</w:t>
      </w:r>
      <w:r w:rsidRPr="004C4ECB">
        <w:rPr>
          <w:b w:val="0"/>
          <w:bCs w:val="0"/>
          <w:color w:val="auto"/>
          <w:lang w:val="de-DE"/>
        </w:rPr>
        <w:t xml:space="preserve"> bietet ASMPT </w:t>
      </w:r>
      <w:proofErr w:type="spellStart"/>
      <w:r w:rsidRPr="004C4ECB">
        <w:rPr>
          <w:b w:val="0"/>
          <w:bCs w:val="0"/>
          <w:color w:val="auto"/>
          <w:lang w:val="de-DE"/>
        </w:rPr>
        <w:t>Elektronikfertigern</w:t>
      </w:r>
      <w:proofErr w:type="spellEnd"/>
      <w:r w:rsidRPr="004C4ECB">
        <w:rPr>
          <w:b w:val="0"/>
          <w:bCs w:val="0"/>
          <w:color w:val="auto"/>
          <w:lang w:val="de-DE"/>
        </w:rPr>
        <w:t xml:space="preserve"> hochwertige Software zur Planung, Steuerung, Analyse und Optimierung aller Prozesse auf dem Shopfloor. </w:t>
      </w:r>
    </w:p>
    <w:p w14:paraId="6695B4DF" w14:textId="77777777" w:rsidR="0010507B" w:rsidRDefault="0010507B" w:rsidP="0010507B">
      <w:pPr>
        <w:pStyle w:val="BodyText"/>
        <w:spacing w:before="120" w:after="120" w:line="280" w:lineRule="atLeast"/>
        <w:jc w:val="both"/>
        <w:rPr>
          <w:b w:val="0"/>
          <w:bCs w:val="0"/>
          <w:color w:val="auto"/>
          <w:lang w:val="de-DE"/>
        </w:rPr>
      </w:pPr>
      <w:r w:rsidRPr="004C4ECB">
        <w:rPr>
          <w:b w:val="0"/>
          <w:bCs w:val="0"/>
          <w:color w:val="auto"/>
          <w:lang w:val="de-DE"/>
        </w:rPr>
        <w:t>Zentrales Strategieelement bei ASM</w:t>
      </w:r>
      <w:r>
        <w:rPr>
          <w:b w:val="0"/>
          <w:bCs w:val="0"/>
          <w:color w:val="auto"/>
          <w:lang w:val="de-DE"/>
        </w:rPr>
        <w:t>PT</w:t>
      </w:r>
      <w:r w:rsidRPr="004C4ECB">
        <w:rPr>
          <w:b w:val="0"/>
          <w:bCs w:val="0"/>
          <w:color w:val="auto"/>
          <w:lang w:val="de-DE"/>
        </w:rPr>
        <w:t xml:space="preserve"> ist die enge Zusammenarbeit mit Kunden und Partnern. So initiierte ASMPT das SMT Smart Network als globales Kompetenznetzwerk für den aktiven Erfahrungsaustausch von Smart Champions.</w:t>
      </w:r>
    </w:p>
    <w:p w14:paraId="390947C5" w14:textId="77777777" w:rsidR="0010507B" w:rsidRPr="00A646E6" w:rsidRDefault="0010507B" w:rsidP="0010507B">
      <w:pPr>
        <w:pStyle w:val="BodyText"/>
        <w:spacing w:before="120" w:after="120" w:line="280" w:lineRule="atLeast"/>
        <w:rPr>
          <w:color w:val="000000" w:themeColor="text1"/>
          <w:lang w:val="de-DE"/>
        </w:rPr>
      </w:pPr>
      <w:r w:rsidRPr="00A646E6">
        <w:rPr>
          <w:color w:val="000000" w:themeColor="text1"/>
          <w:lang w:val="de-DE"/>
        </w:rPr>
        <w:t xml:space="preserve">Mehr Informationen zu ASMPT </w:t>
      </w:r>
      <w:r>
        <w:rPr>
          <w:color w:val="000000" w:themeColor="text1"/>
          <w:lang w:val="de-DE"/>
        </w:rPr>
        <w:t xml:space="preserve">SMT Solutions </w:t>
      </w:r>
      <w:r w:rsidRPr="00A646E6">
        <w:rPr>
          <w:color w:val="000000" w:themeColor="text1"/>
          <w:lang w:val="de-DE"/>
        </w:rPr>
        <w:t>finden Sie auf smt.asmpt.com.</w:t>
      </w:r>
      <w:bookmarkEnd w:id="4"/>
    </w:p>
    <w:p w14:paraId="5D43557B" w14:textId="77777777" w:rsidR="0010507B" w:rsidRPr="008A425E" w:rsidRDefault="0010507B" w:rsidP="0010507B">
      <w:pPr>
        <w:pStyle w:val="PIAbspann"/>
        <w:spacing w:after="240" w:line="240" w:lineRule="auto"/>
        <w:rPr>
          <w:b/>
          <w:bCs/>
          <w:sz w:val="22"/>
          <w:szCs w:val="22"/>
          <w:lang w:val="en-US"/>
        </w:rPr>
      </w:pPr>
      <w:proofErr w:type="spellStart"/>
      <w:r w:rsidRPr="008A425E">
        <w:rPr>
          <w:b/>
          <w:bCs/>
          <w:sz w:val="22"/>
          <w:szCs w:val="22"/>
          <w:lang w:val="en-GB"/>
        </w:rPr>
        <w:lastRenderedPageBreak/>
        <w:t>Pressekontakte</w:t>
      </w:r>
      <w:proofErr w:type="spellEnd"/>
      <w:r w:rsidRPr="008A425E">
        <w:rPr>
          <w:b/>
          <w:bCs/>
          <w:sz w:val="22"/>
          <w:szCs w:val="22"/>
          <w:lang w:val="en-GB"/>
        </w:rPr>
        <w:t>:</w:t>
      </w:r>
    </w:p>
    <w:p w14:paraId="7B3328B2" w14:textId="77777777" w:rsidR="0010507B" w:rsidRPr="00D775F2" w:rsidRDefault="0010507B" w:rsidP="0010507B">
      <w:pPr>
        <w:pStyle w:val="PIAbspann"/>
        <w:jc w:val="left"/>
        <w:rPr>
          <w:color w:val="000000" w:themeColor="text1"/>
          <w:lang w:val="de-DE"/>
        </w:rPr>
      </w:pPr>
      <w:r w:rsidRPr="00D775F2">
        <w:rPr>
          <w:color w:val="000000" w:themeColor="text1"/>
          <w:lang w:val="en-GB"/>
        </w:rPr>
        <w:t>Global ASMPT Press Office</w:t>
      </w:r>
      <w:r w:rsidRPr="00D775F2">
        <w:rPr>
          <w:color w:val="000000" w:themeColor="text1"/>
          <w:lang w:val="en-GB"/>
        </w:rPr>
        <w:br/>
      </w:r>
      <w:r>
        <w:rPr>
          <w:color w:val="000000" w:themeColor="text1"/>
          <w:lang w:val="en-GB"/>
        </w:rPr>
        <w:t>ASMPT</w:t>
      </w:r>
      <w:r w:rsidRPr="00D775F2">
        <w:rPr>
          <w:color w:val="000000" w:themeColor="text1"/>
          <w:lang w:val="en-GB"/>
        </w:rPr>
        <w:t xml:space="preserve"> GmbH &amp; Co. </w:t>
      </w:r>
      <w:r w:rsidRPr="00D775F2">
        <w:rPr>
          <w:color w:val="000000" w:themeColor="text1"/>
          <w:lang w:val="de-DE"/>
        </w:rPr>
        <w:t xml:space="preserve">KG </w:t>
      </w:r>
      <w:r w:rsidRPr="00D775F2">
        <w:rPr>
          <w:color w:val="000000" w:themeColor="text1"/>
          <w:lang w:val="de-DE"/>
        </w:rPr>
        <w:br/>
      </w:r>
      <w:r w:rsidRPr="00D775F2">
        <w:rPr>
          <w:lang w:val="de-DE"/>
        </w:rPr>
        <w:t>Susanne Oswald</w:t>
      </w:r>
      <w:r w:rsidRPr="00D775F2">
        <w:rPr>
          <w:lang w:val="de-DE"/>
        </w:rPr>
        <w:br/>
        <w:t>Rupert-Mayer-Straße 4</w:t>
      </w:r>
      <w:r>
        <w:rPr>
          <w:lang w:val="de-DE"/>
        </w:rPr>
        <w:t>8</w:t>
      </w:r>
      <w:r w:rsidRPr="00D775F2">
        <w:rPr>
          <w:lang w:val="de-DE"/>
        </w:rPr>
        <w:br/>
        <w:t>81379 München</w:t>
      </w:r>
      <w:r w:rsidRPr="00D775F2">
        <w:rPr>
          <w:lang w:val="de-DE"/>
        </w:rPr>
        <w:br/>
        <w:t>Deutschland</w:t>
      </w:r>
      <w:r w:rsidRPr="00D775F2">
        <w:rPr>
          <w:lang w:val="de-DE"/>
        </w:rPr>
        <w:br/>
        <w:t>Tel: +49 89 20800-26439</w:t>
      </w:r>
      <w:r w:rsidRPr="00D775F2">
        <w:rPr>
          <w:lang w:val="de-DE"/>
        </w:rPr>
        <w:br/>
        <w:t xml:space="preserve">E-Mail: </w:t>
      </w:r>
      <w:hyperlink r:id="rId12">
        <w:r w:rsidRPr="00D775F2">
          <w:rPr>
            <w:rStyle w:val="Hyperlink"/>
            <w:rFonts w:cs="Arial"/>
            <w:lang w:val="de-DE"/>
          </w:rPr>
          <w:t>susanne.oswald@asmpt.com</w:t>
        </w:r>
      </w:hyperlink>
      <w:r w:rsidRPr="00D775F2">
        <w:rPr>
          <w:lang w:val="de-DE"/>
        </w:rPr>
        <w:br/>
        <w:t xml:space="preserve">Website: </w:t>
      </w:r>
      <w:proofErr w:type="gramStart"/>
      <w:r w:rsidRPr="00D775F2">
        <w:rPr>
          <w:lang w:val="de-DE"/>
        </w:rPr>
        <w:t>smt.asmpt.com</w:t>
      </w:r>
      <w:proofErr w:type="gramEnd"/>
    </w:p>
    <w:p w14:paraId="74AD2CC5" w14:textId="77777777" w:rsidR="0010507B" w:rsidRDefault="0010507B" w:rsidP="0010507B">
      <w:pPr>
        <w:pStyle w:val="PIAbspann"/>
        <w:jc w:val="left"/>
        <w:rPr>
          <w:color w:val="000000" w:themeColor="text1"/>
          <w:lang w:val="de-DE"/>
        </w:rPr>
      </w:pPr>
    </w:p>
    <w:p w14:paraId="329B885D" w14:textId="77777777" w:rsidR="0010507B" w:rsidRPr="00574BC5" w:rsidRDefault="0010507B" w:rsidP="0010507B">
      <w:pPr>
        <w:pStyle w:val="PIAbspann"/>
        <w:jc w:val="left"/>
        <w:rPr>
          <w:lang w:val="de-DE"/>
        </w:rPr>
      </w:pPr>
      <w:proofErr w:type="spellStart"/>
      <w:r w:rsidRPr="00F3665A">
        <w:rPr>
          <w:lang w:val="de-DE"/>
        </w:rPr>
        <w:t>HighTech</w:t>
      </w:r>
      <w:proofErr w:type="spellEnd"/>
      <w:r w:rsidRPr="00F3665A">
        <w:rPr>
          <w:lang w:val="de-DE"/>
        </w:rPr>
        <w:t xml:space="preserve"> </w:t>
      </w:r>
      <w:proofErr w:type="spellStart"/>
      <w:r w:rsidRPr="00F3665A">
        <w:rPr>
          <w:lang w:val="de-DE"/>
        </w:rPr>
        <w:t>communications</w:t>
      </w:r>
      <w:proofErr w:type="spellEnd"/>
      <w:r w:rsidRPr="00F3665A">
        <w:rPr>
          <w:lang w:val="de-DE"/>
        </w:rPr>
        <w:t xml:space="preserve"> GmbH</w:t>
      </w:r>
      <w:r w:rsidRPr="00F3665A">
        <w:rPr>
          <w:lang w:val="de-DE"/>
        </w:rPr>
        <w:br/>
      </w:r>
      <w:r>
        <w:rPr>
          <w:lang w:val="de-DE"/>
        </w:rPr>
        <w:t>Barbara Ostermeier</w:t>
      </w:r>
      <w:r w:rsidRPr="00F3665A">
        <w:rPr>
          <w:lang w:val="de-DE"/>
        </w:rPr>
        <w:br/>
      </w:r>
      <w:proofErr w:type="spellStart"/>
      <w:r w:rsidRPr="00F3665A">
        <w:rPr>
          <w:lang w:val="de-DE"/>
        </w:rPr>
        <w:t>Brunhamstra</w:t>
      </w:r>
      <w:r>
        <w:rPr>
          <w:lang w:val="de-DE"/>
        </w:rPr>
        <w:t>ß</w:t>
      </w:r>
      <w:r w:rsidRPr="00F3665A">
        <w:rPr>
          <w:lang w:val="de-DE"/>
        </w:rPr>
        <w:t>e</w:t>
      </w:r>
      <w:proofErr w:type="spellEnd"/>
      <w:r w:rsidRPr="00F3665A">
        <w:rPr>
          <w:lang w:val="de-DE"/>
        </w:rPr>
        <w:t xml:space="preserve"> 21</w:t>
      </w:r>
      <w:r w:rsidRPr="00F3665A">
        <w:rPr>
          <w:lang w:val="de-DE"/>
        </w:rPr>
        <w:br/>
        <w:t>81249 München</w:t>
      </w:r>
      <w:r w:rsidRPr="00F3665A">
        <w:rPr>
          <w:lang w:val="de-DE"/>
        </w:rPr>
        <w:br/>
      </w:r>
      <w:r>
        <w:rPr>
          <w:lang w:val="de-DE"/>
        </w:rPr>
        <w:t>Deutschland</w:t>
      </w:r>
      <w:r w:rsidRPr="00F3665A">
        <w:rPr>
          <w:lang w:val="de-DE"/>
        </w:rPr>
        <w:br/>
        <w:t>Tel.: +49-89 500778-</w:t>
      </w:r>
      <w:r>
        <w:rPr>
          <w:lang w:val="de-DE"/>
        </w:rPr>
        <w:t>10</w:t>
      </w:r>
      <w:r w:rsidRPr="00F3665A">
        <w:rPr>
          <w:lang w:val="de-DE"/>
        </w:rPr>
        <w:br/>
        <w:t>E-</w:t>
      </w:r>
      <w:r>
        <w:rPr>
          <w:lang w:val="de-DE"/>
        </w:rPr>
        <w:t>M</w:t>
      </w:r>
      <w:r w:rsidRPr="00F3665A">
        <w:rPr>
          <w:lang w:val="de-DE"/>
        </w:rPr>
        <w:t xml:space="preserve">ail: </w:t>
      </w:r>
      <w:r>
        <w:rPr>
          <w:lang w:val="de-DE"/>
        </w:rPr>
        <w:t>b.ostermeier</w:t>
      </w:r>
      <w:r w:rsidRPr="00F3665A">
        <w:rPr>
          <w:lang w:val="de-DE"/>
        </w:rPr>
        <w:t>@htcm.de</w:t>
      </w:r>
      <w:r w:rsidRPr="00F3665A">
        <w:rPr>
          <w:lang w:val="de-DE"/>
        </w:rPr>
        <w:br/>
        <w:t>Website: www.htcm.de</w:t>
      </w:r>
    </w:p>
    <w:p w14:paraId="0A194886" w14:textId="4BDDE9A8" w:rsidR="00872E20" w:rsidRPr="005169F8" w:rsidRDefault="0085301F" w:rsidP="0009477A">
      <w:pPr>
        <w:pStyle w:val="PIAbspann"/>
        <w:jc w:val="left"/>
        <w:rPr>
          <w:lang w:val="de-DE"/>
        </w:rPr>
      </w:pPr>
      <w:r w:rsidRPr="00F3665A">
        <w:rPr>
          <w:lang w:val="de-DE"/>
        </w:rPr>
        <w:t>E-</w:t>
      </w:r>
      <w:r>
        <w:rPr>
          <w:lang w:val="de-DE"/>
        </w:rPr>
        <w:t>M</w:t>
      </w:r>
      <w:r w:rsidRPr="00F3665A">
        <w:rPr>
          <w:lang w:val="de-DE"/>
        </w:rPr>
        <w:t xml:space="preserve">ail: </w:t>
      </w:r>
      <w:r>
        <w:rPr>
          <w:lang w:val="de-DE"/>
        </w:rPr>
        <w:t>b.ostermeier</w:t>
      </w:r>
      <w:r w:rsidRPr="00F3665A">
        <w:rPr>
          <w:lang w:val="de-DE"/>
        </w:rPr>
        <w:t>@htcm.de</w:t>
      </w:r>
      <w:r w:rsidRPr="00F3665A">
        <w:rPr>
          <w:lang w:val="de-DE"/>
        </w:rPr>
        <w:br/>
        <w:t>Website: www.htcm.de</w:t>
      </w:r>
      <w:bookmarkEnd w:id="1"/>
    </w:p>
    <w:sectPr w:rsidR="00872E20" w:rsidRPr="005169F8" w:rsidSect="003F3DB6">
      <w:headerReference w:type="default" r:id="rId13"/>
      <w:footerReference w:type="default" r:id="rId14"/>
      <w:pgSz w:w="11906" w:h="16838" w:code="9"/>
      <w:pgMar w:top="2835" w:right="3402" w:bottom="1701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3DD8D" w14:textId="77777777" w:rsidR="00213173" w:rsidRDefault="00213173">
      <w:r>
        <w:separator/>
      </w:r>
    </w:p>
  </w:endnote>
  <w:endnote w:type="continuationSeparator" w:id="0">
    <w:p w14:paraId="22EF407E" w14:textId="77777777" w:rsidR="00213173" w:rsidRDefault="00213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D6B42" w14:textId="0A84C182" w:rsidR="00C1019C" w:rsidRPr="00CB0EBA" w:rsidRDefault="00C1019C" w:rsidP="003F3DB6">
    <w:pPr>
      <w:pStyle w:val="PIFusszeile"/>
      <w:rPr>
        <w:lang w:val="de-DE"/>
      </w:rPr>
    </w:pPr>
    <w:r>
      <w:rPr>
        <w:rStyle w:val="PageNumber"/>
        <w:rFonts w:cs="Arial"/>
        <w:lang w:val="de-DE"/>
      </w:rPr>
      <w:fldChar w:fldCharType="begin"/>
    </w:r>
    <w:r w:rsidRPr="00DB5789">
      <w:rPr>
        <w:rStyle w:val="PageNumber"/>
        <w:rFonts w:cs="Arial"/>
        <w:lang w:val="de-DE"/>
      </w:rPr>
      <w:instrText xml:space="preserve"> FILENAME   \* MERGEFORMAT </w:instrText>
    </w:r>
    <w:r>
      <w:rPr>
        <w:rStyle w:val="PageNumber"/>
        <w:rFonts w:cs="Arial"/>
        <w:lang w:val="de-DE"/>
      </w:rPr>
      <w:fldChar w:fldCharType="separate"/>
    </w:r>
    <w:r w:rsidR="002844B0">
      <w:rPr>
        <w:rStyle w:val="PageNumber"/>
        <w:rFonts w:cs="Arial"/>
        <w:noProof/>
        <w:lang w:val="de-DE"/>
      </w:rPr>
      <w:t>ASMPT2PI958</w:t>
    </w:r>
    <w:r>
      <w:rPr>
        <w:rStyle w:val="PageNumber"/>
        <w:rFonts w:cs="Arial"/>
        <w:lang w:val="de-DE"/>
      </w:rPr>
      <w:fldChar w:fldCharType="end"/>
    </w:r>
    <w:r w:rsidRPr="00DB5789">
      <w:rPr>
        <w:rStyle w:val="PageNumber"/>
        <w:rFonts w:cs="Arial"/>
        <w:lang w:val="de-DE"/>
      </w:rPr>
      <w:tab/>
    </w:r>
    <w:r w:rsidR="00726AAB" w:rsidRPr="00726AAB">
      <w:rPr>
        <w:rStyle w:val="PageNumber"/>
        <w:rFonts w:cs="Arial"/>
      </w:rPr>
      <w:fldChar w:fldCharType="begin"/>
    </w:r>
    <w:r w:rsidR="00726AAB" w:rsidRPr="00DB5789">
      <w:rPr>
        <w:rStyle w:val="PageNumber"/>
        <w:rFonts w:cs="Arial"/>
        <w:lang w:val="de-DE"/>
      </w:rPr>
      <w:instrText>PAGE   \* MERGEFORMAT</w:instrText>
    </w:r>
    <w:r w:rsidR="00726AAB" w:rsidRPr="00726AAB">
      <w:rPr>
        <w:rStyle w:val="PageNumber"/>
        <w:rFonts w:cs="Arial"/>
      </w:rPr>
      <w:fldChar w:fldCharType="separate"/>
    </w:r>
    <w:r w:rsidR="00726AAB" w:rsidRPr="00DB5789">
      <w:rPr>
        <w:rStyle w:val="PageNumber"/>
        <w:rFonts w:cs="Arial"/>
        <w:lang w:val="de-DE"/>
      </w:rPr>
      <w:t>1</w:t>
    </w:r>
    <w:r w:rsidR="00726AAB" w:rsidRPr="00726AAB">
      <w:rPr>
        <w:rStyle w:val="PageNumber"/>
        <w:rFonts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4118B" w14:textId="77777777" w:rsidR="00213173" w:rsidRDefault="00213173">
      <w:r>
        <w:separator/>
      </w:r>
    </w:p>
  </w:footnote>
  <w:footnote w:type="continuationSeparator" w:id="0">
    <w:p w14:paraId="1EC33C9E" w14:textId="77777777" w:rsidR="00213173" w:rsidRDefault="00213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A138A" w14:textId="35957812" w:rsidR="00C1019C" w:rsidRPr="00F3665A" w:rsidRDefault="005F7B93" w:rsidP="00F3665A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9E688D7" wp14:editId="06ED7920">
          <wp:simplePos x="0" y="0"/>
          <wp:positionH relativeFrom="column">
            <wp:posOffset>3428696</wp:posOffset>
          </wp:positionH>
          <wp:positionV relativeFrom="page">
            <wp:posOffset>506095</wp:posOffset>
          </wp:positionV>
          <wp:extent cx="2687541" cy="719278"/>
          <wp:effectExtent l="0" t="0" r="0" b="0"/>
          <wp:wrapNone/>
          <wp:docPr id="1" name="Bild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3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631" r="-1749"/>
                  <a:stretch/>
                </pic:blipFill>
                <pic:spPr bwMode="auto">
                  <a:xfrm>
                    <a:off x="0" y="0"/>
                    <a:ext cx="2687541" cy="7192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562"/>
    <w:multiLevelType w:val="hybridMultilevel"/>
    <w:tmpl w:val="CB7257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B2DAD3B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DCA55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8A8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FC3C2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A0E1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5A68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5609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A3EC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BB2129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B201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00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096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9CB5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DA3A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239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E022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41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6F5445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279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08BA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EE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AD4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88E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C34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2D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97F6436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9490E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1C084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644F0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167D3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D0B4C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627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076D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D8B8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D9A15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227669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AC3CF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9C2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4AA4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26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C3D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4DA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C9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DA42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CCC2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A38E26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3AED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880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C2BE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34A9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C897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16E7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8E71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1C08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9943836">
    <w:abstractNumId w:val="19"/>
  </w:num>
  <w:num w:numId="2" w16cid:durableId="2131168186">
    <w:abstractNumId w:val="20"/>
  </w:num>
  <w:num w:numId="3" w16cid:durableId="1561552458">
    <w:abstractNumId w:val="0"/>
  </w:num>
  <w:num w:numId="4" w16cid:durableId="1822498953">
    <w:abstractNumId w:val="18"/>
  </w:num>
  <w:num w:numId="5" w16cid:durableId="1354384736">
    <w:abstractNumId w:val="2"/>
  </w:num>
  <w:num w:numId="6" w16cid:durableId="1800302149">
    <w:abstractNumId w:val="4"/>
  </w:num>
  <w:num w:numId="7" w16cid:durableId="654259305">
    <w:abstractNumId w:val="17"/>
  </w:num>
  <w:num w:numId="8" w16cid:durableId="240220996">
    <w:abstractNumId w:val="5"/>
  </w:num>
  <w:num w:numId="9" w16cid:durableId="1172988221">
    <w:abstractNumId w:val="16"/>
  </w:num>
  <w:num w:numId="10" w16cid:durableId="631063159">
    <w:abstractNumId w:val="10"/>
  </w:num>
  <w:num w:numId="11" w16cid:durableId="1932279566">
    <w:abstractNumId w:val="9"/>
  </w:num>
  <w:num w:numId="12" w16cid:durableId="2080639579">
    <w:abstractNumId w:val="14"/>
  </w:num>
  <w:num w:numId="13" w16cid:durableId="291176900">
    <w:abstractNumId w:val="12"/>
  </w:num>
  <w:num w:numId="14" w16cid:durableId="1656109658">
    <w:abstractNumId w:val="1"/>
  </w:num>
  <w:num w:numId="15" w16cid:durableId="435640203">
    <w:abstractNumId w:val="13"/>
  </w:num>
  <w:num w:numId="16" w16cid:durableId="1366255200">
    <w:abstractNumId w:val="3"/>
  </w:num>
  <w:num w:numId="17" w16cid:durableId="1908952849">
    <w:abstractNumId w:val="6"/>
  </w:num>
  <w:num w:numId="18" w16cid:durableId="1826310904">
    <w:abstractNumId w:val="8"/>
  </w:num>
  <w:num w:numId="19" w16cid:durableId="372074890">
    <w:abstractNumId w:val="7"/>
  </w:num>
  <w:num w:numId="20" w16cid:durableId="126319787">
    <w:abstractNumId w:val="15"/>
  </w:num>
  <w:num w:numId="21" w16cid:durableId="13574597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6DD"/>
    <w:rsid w:val="000002A2"/>
    <w:rsid w:val="00001474"/>
    <w:rsid w:val="00001D79"/>
    <w:rsid w:val="0000394E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352"/>
    <w:rsid w:val="000206D6"/>
    <w:rsid w:val="00022CD5"/>
    <w:rsid w:val="000230B4"/>
    <w:rsid w:val="00024312"/>
    <w:rsid w:val="000252A7"/>
    <w:rsid w:val="000264FA"/>
    <w:rsid w:val="00026B10"/>
    <w:rsid w:val="00027AB4"/>
    <w:rsid w:val="0003153F"/>
    <w:rsid w:val="00034919"/>
    <w:rsid w:val="000349BE"/>
    <w:rsid w:val="000361AD"/>
    <w:rsid w:val="00040F34"/>
    <w:rsid w:val="00041107"/>
    <w:rsid w:val="000457B1"/>
    <w:rsid w:val="00045A03"/>
    <w:rsid w:val="00045FF9"/>
    <w:rsid w:val="000467C1"/>
    <w:rsid w:val="000516E9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5D8B"/>
    <w:rsid w:val="00066165"/>
    <w:rsid w:val="00071CB8"/>
    <w:rsid w:val="00073274"/>
    <w:rsid w:val="0007504D"/>
    <w:rsid w:val="00076C67"/>
    <w:rsid w:val="00080034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77A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6C5A"/>
    <w:rsid w:val="000A7347"/>
    <w:rsid w:val="000B67E1"/>
    <w:rsid w:val="000B6A37"/>
    <w:rsid w:val="000C1270"/>
    <w:rsid w:val="000C18E2"/>
    <w:rsid w:val="000C1A80"/>
    <w:rsid w:val="000C264C"/>
    <w:rsid w:val="000C368B"/>
    <w:rsid w:val="000C6860"/>
    <w:rsid w:val="000C6A5F"/>
    <w:rsid w:val="000C7621"/>
    <w:rsid w:val="000C7870"/>
    <w:rsid w:val="000C7A86"/>
    <w:rsid w:val="000D252F"/>
    <w:rsid w:val="000D43E0"/>
    <w:rsid w:val="000D4817"/>
    <w:rsid w:val="000D48AA"/>
    <w:rsid w:val="000D4F4D"/>
    <w:rsid w:val="000D596F"/>
    <w:rsid w:val="000D6AFC"/>
    <w:rsid w:val="000D6C01"/>
    <w:rsid w:val="000E09FB"/>
    <w:rsid w:val="000E1BD6"/>
    <w:rsid w:val="000E27DA"/>
    <w:rsid w:val="000E578A"/>
    <w:rsid w:val="000E5855"/>
    <w:rsid w:val="000E7A70"/>
    <w:rsid w:val="000F0501"/>
    <w:rsid w:val="000F11EF"/>
    <w:rsid w:val="000F1BF4"/>
    <w:rsid w:val="000F31FC"/>
    <w:rsid w:val="000F4DBC"/>
    <w:rsid w:val="000F672D"/>
    <w:rsid w:val="00101ED6"/>
    <w:rsid w:val="00102D83"/>
    <w:rsid w:val="001034A6"/>
    <w:rsid w:val="00103911"/>
    <w:rsid w:val="00104AF6"/>
    <w:rsid w:val="00104B19"/>
    <w:rsid w:val="0010507B"/>
    <w:rsid w:val="00105B1F"/>
    <w:rsid w:val="00105E32"/>
    <w:rsid w:val="00105FDB"/>
    <w:rsid w:val="00111882"/>
    <w:rsid w:val="00111F76"/>
    <w:rsid w:val="00112D4B"/>
    <w:rsid w:val="00113FDC"/>
    <w:rsid w:val="00116B60"/>
    <w:rsid w:val="0012002F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049"/>
    <w:rsid w:val="00133241"/>
    <w:rsid w:val="00133413"/>
    <w:rsid w:val="00133949"/>
    <w:rsid w:val="00134D5B"/>
    <w:rsid w:val="00134E27"/>
    <w:rsid w:val="00135599"/>
    <w:rsid w:val="00135899"/>
    <w:rsid w:val="0013589C"/>
    <w:rsid w:val="00141387"/>
    <w:rsid w:val="001414F6"/>
    <w:rsid w:val="0014218C"/>
    <w:rsid w:val="001438FE"/>
    <w:rsid w:val="00145179"/>
    <w:rsid w:val="00145C40"/>
    <w:rsid w:val="00145C52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1722"/>
    <w:rsid w:val="00162987"/>
    <w:rsid w:val="00164112"/>
    <w:rsid w:val="00164216"/>
    <w:rsid w:val="001645E6"/>
    <w:rsid w:val="00171A58"/>
    <w:rsid w:val="001739E7"/>
    <w:rsid w:val="001739F8"/>
    <w:rsid w:val="00173BC6"/>
    <w:rsid w:val="00174826"/>
    <w:rsid w:val="00174B48"/>
    <w:rsid w:val="00175546"/>
    <w:rsid w:val="00177862"/>
    <w:rsid w:val="00180E33"/>
    <w:rsid w:val="00181000"/>
    <w:rsid w:val="001829F9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1A2C"/>
    <w:rsid w:val="001955E2"/>
    <w:rsid w:val="0019580F"/>
    <w:rsid w:val="00196228"/>
    <w:rsid w:val="00196BDE"/>
    <w:rsid w:val="001972A1"/>
    <w:rsid w:val="001A0CAF"/>
    <w:rsid w:val="001A17D1"/>
    <w:rsid w:val="001A23EA"/>
    <w:rsid w:val="001A3E1F"/>
    <w:rsid w:val="001A3EB5"/>
    <w:rsid w:val="001A445B"/>
    <w:rsid w:val="001A4FE8"/>
    <w:rsid w:val="001A7832"/>
    <w:rsid w:val="001A7A10"/>
    <w:rsid w:val="001B01D0"/>
    <w:rsid w:val="001B2DE0"/>
    <w:rsid w:val="001B4F7E"/>
    <w:rsid w:val="001B5159"/>
    <w:rsid w:val="001B64D9"/>
    <w:rsid w:val="001B6AE8"/>
    <w:rsid w:val="001C05EB"/>
    <w:rsid w:val="001C3118"/>
    <w:rsid w:val="001C43D5"/>
    <w:rsid w:val="001C5452"/>
    <w:rsid w:val="001C5A0F"/>
    <w:rsid w:val="001C5A8C"/>
    <w:rsid w:val="001C6691"/>
    <w:rsid w:val="001C7E17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B0D"/>
    <w:rsid w:val="001D5EF7"/>
    <w:rsid w:val="001D7324"/>
    <w:rsid w:val="001E071E"/>
    <w:rsid w:val="001E10E9"/>
    <w:rsid w:val="001E2677"/>
    <w:rsid w:val="001E6240"/>
    <w:rsid w:val="001F02E3"/>
    <w:rsid w:val="001F03AA"/>
    <w:rsid w:val="001F089B"/>
    <w:rsid w:val="001F0ECE"/>
    <w:rsid w:val="001F168D"/>
    <w:rsid w:val="001F496F"/>
    <w:rsid w:val="001F5CD9"/>
    <w:rsid w:val="002008D1"/>
    <w:rsid w:val="00201B7B"/>
    <w:rsid w:val="00201F72"/>
    <w:rsid w:val="0020297C"/>
    <w:rsid w:val="0020381F"/>
    <w:rsid w:val="002039CF"/>
    <w:rsid w:val="00210AE6"/>
    <w:rsid w:val="0021146D"/>
    <w:rsid w:val="00211D0C"/>
    <w:rsid w:val="00212E26"/>
    <w:rsid w:val="00213173"/>
    <w:rsid w:val="00214467"/>
    <w:rsid w:val="00214AE8"/>
    <w:rsid w:val="0021524D"/>
    <w:rsid w:val="00217696"/>
    <w:rsid w:val="00220796"/>
    <w:rsid w:val="0022309A"/>
    <w:rsid w:val="0022461D"/>
    <w:rsid w:val="002256F4"/>
    <w:rsid w:val="00227213"/>
    <w:rsid w:val="002277BB"/>
    <w:rsid w:val="00230EE9"/>
    <w:rsid w:val="00234B08"/>
    <w:rsid w:val="00234D94"/>
    <w:rsid w:val="00235B66"/>
    <w:rsid w:val="00235DE9"/>
    <w:rsid w:val="00235EFC"/>
    <w:rsid w:val="00237D3D"/>
    <w:rsid w:val="00240021"/>
    <w:rsid w:val="00240487"/>
    <w:rsid w:val="0024231F"/>
    <w:rsid w:val="00242DBB"/>
    <w:rsid w:val="00243A89"/>
    <w:rsid w:val="00243ECD"/>
    <w:rsid w:val="0024469D"/>
    <w:rsid w:val="00244FB4"/>
    <w:rsid w:val="00246042"/>
    <w:rsid w:val="00246B91"/>
    <w:rsid w:val="00247841"/>
    <w:rsid w:val="00247F20"/>
    <w:rsid w:val="00251211"/>
    <w:rsid w:val="0025191B"/>
    <w:rsid w:val="002530FE"/>
    <w:rsid w:val="00253F64"/>
    <w:rsid w:val="00254093"/>
    <w:rsid w:val="002558E3"/>
    <w:rsid w:val="00255E18"/>
    <w:rsid w:val="00256482"/>
    <w:rsid w:val="00256C98"/>
    <w:rsid w:val="00256CC9"/>
    <w:rsid w:val="002602C1"/>
    <w:rsid w:val="0026079F"/>
    <w:rsid w:val="002613CC"/>
    <w:rsid w:val="00261A30"/>
    <w:rsid w:val="00263EAF"/>
    <w:rsid w:val="00266AF2"/>
    <w:rsid w:val="00267058"/>
    <w:rsid w:val="002717D7"/>
    <w:rsid w:val="00271886"/>
    <w:rsid w:val="002718AB"/>
    <w:rsid w:val="0027193B"/>
    <w:rsid w:val="00272AAF"/>
    <w:rsid w:val="00272E55"/>
    <w:rsid w:val="00273A11"/>
    <w:rsid w:val="00274FE7"/>
    <w:rsid w:val="00275482"/>
    <w:rsid w:val="00277E34"/>
    <w:rsid w:val="0028086F"/>
    <w:rsid w:val="00280CE8"/>
    <w:rsid w:val="00280E98"/>
    <w:rsid w:val="002837AA"/>
    <w:rsid w:val="002840FE"/>
    <w:rsid w:val="002844B0"/>
    <w:rsid w:val="00284768"/>
    <w:rsid w:val="00284E4B"/>
    <w:rsid w:val="00285DFC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10A6"/>
    <w:rsid w:val="002A1A5C"/>
    <w:rsid w:val="002A2D14"/>
    <w:rsid w:val="002A5BB4"/>
    <w:rsid w:val="002A62DC"/>
    <w:rsid w:val="002A6DDA"/>
    <w:rsid w:val="002A722C"/>
    <w:rsid w:val="002B1274"/>
    <w:rsid w:val="002B7D60"/>
    <w:rsid w:val="002C0672"/>
    <w:rsid w:val="002C0EC1"/>
    <w:rsid w:val="002C147A"/>
    <w:rsid w:val="002C4AD7"/>
    <w:rsid w:val="002C676E"/>
    <w:rsid w:val="002C7C11"/>
    <w:rsid w:val="002D0532"/>
    <w:rsid w:val="002D0FCD"/>
    <w:rsid w:val="002D14BF"/>
    <w:rsid w:val="002D1B3E"/>
    <w:rsid w:val="002D1DE2"/>
    <w:rsid w:val="002D4221"/>
    <w:rsid w:val="002D6AA8"/>
    <w:rsid w:val="002E1C87"/>
    <w:rsid w:val="002E2644"/>
    <w:rsid w:val="002E37F0"/>
    <w:rsid w:val="002E4870"/>
    <w:rsid w:val="002E4920"/>
    <w:rsid w:val="002E554F"/>
    <w:rsid w:val="002E7054"/>
    <w:rsid w:val="002E7400"/>
    <w:rsid w:val="002F1D56"/>
    <w:rsid w:val="002F2494"/>
    <w:rsid w:val="002F2A67"/>
    <w:rsid w:val="002F3029"/>
    <w:rsid w:val="002F413B"/>
    <w:rsid w:val="002F4C85"/>
    <w:rsid w:val="002F5090"/>
    <w:rsid w:val="002F5295"/>
    <w:rsid w:val="002F5469"/>
    <w:rsid w:val="002F5858"/>
    <w:rsid w:val="00300E32"/>
    <w:rsid w:val="0030164A"/>
    <w:rsid w:val="0030222C"/>
    <w:rsid w:val="003026FD"/>
    <w:rsid w:val="00303AA7"/>
    <w:rsid w:val="0030573A"/>
    <w:rsid w:val="003057BD"/>
    <w:rsid w:val="003057E8"/>
    <w:rsid w:val="003061D3"/>
    <w:rsid w:val="003063AE"/>
    <w:rsid w:val="00307D05"/>
    <w:rsid w:val="00311637"/>
    <w:rsid w:val="00312B0D"/>
    <w:rsid w:val="00313DCB"/>
    <w:rsid w:val="003172EC"/>
    <w:rsid w:val="003174BE"/>
    <w:rsid w:val="00320251"/>
    <w:rsid w:val="0032105E"/>
    <w:rsid w:val="0032188F"/>
    <w:rsid w:val="003227C7"/>
    <w:rsid w:val="003277E1"/>
    <w:rsid w:val="00327C24"/>
    <w:rsid w:val="00330309"/>
    <w:rsid w:val="00330D1E"/>
    <w:rsid w:val="00332F3B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51E3"/>
    <w:rsid w:val="00346555"/>
    <w:rsid w:val="00346B28"/>
    <w:rsid w:val="00350944"/>
    <w:rsid w:val="00351A98"/>
    <w:rsid w:val="00355E61"/>
    <w:rsid w:val="003609F9"/>
    <w:rsid w:val="00361407"/>
    <w:rsid w:val="003617FE"/>
    <w:rsid w:val="00361936"/>
    <w:rsid w:val="00362B42"/>
    <w:rsid w:val="003633B4"/>
    <w:rsid w:val="00364BCC"/>
    <w:rsid w:val="0036583B"/>
    <w:rsid w:val="00365D11"/>
    <w:rsid w:val="00366FF7"/>
    <w:rsid w:val="00370ACF"/>
    <w:rsid w:val="00370F6F"/>
    <w:rsid w:val="00371B4A"/>
    <w:rsid w:val="00374031"/>
    <w:rsid w:val="00374C47"/>
    <w:rsid w:val="00377888"/>
    <w:rsid w:val="00377A84"/>
    <w:rsid w:val="0038121E"/>
    <w:rsid w:val="00381C32"/>
    <w:rsid w:val="00381CF0"/>
    <w:rsid w:val="00384352"/>
    <w:rsid w:val="00387D97"/>
    <w:rsid w:val="00387F34"/>
    <w:rsid w:val="003911E1"/>
    <w:rsid w:val="00392574"/>
    <w:rsid w:val="003943C9"/>
    <w:rsid w:val="00394772"/>
    <w:rsid w:val="00394F13"/>
    <w:rsid w:val="00395B9E"/>
    <w:rsid w:val="0039652E"/>
    <w:rsid w:val="003A3EE8"/>
    <w:rsid w:val="003A4B91"/>
    <w:rsid w:val="003A65DB"/>
    <w:rsid w:val="003B0BEF"/>
    <w:rsid w:val="003B12E7"/>
    <w:rsid w:val="003B1823"/>
    <w:rsid w:val="003B37C6"/>
    <w:rsid w:val="003B3C2A"/>
    <w:rsid w:val="003B419A"/>
    <w:rsid w:val="003B4FAB"/>
    <w:rsid w:val="003B779D"/>
    <w:rsid w:val="003C052C"/>
    <w:rsid w:val="003C2CF2"/>
    <w:rsid w:val="003C2D7A"/>
    <w:rsid w:val="003C3E86"/>
    <w:rsid w:val="003C400A"/>
    <w:rsid w:val="003C5175"/>
    <w:rsid w:val="003C5815"/>
    <w:rsid w:val="003C5A6D"/>
    <w:rsid w:val="003C6A0F"/>
    <w:rsid w:val="003C7747"/>
    <w:rsid w:val="003C7F86"/>
    <w:rsid w:val="003D048F"/>
    <w:rsid w:val="003D1284"/>
    <w:rsid w:val="003D1689"/>
    <w:rsid w:val="003D1ED5"/>
    <w:rsid w:val="003D35CF"/>
    <w:rsid w:val="003D6046"/>
    <w:rsid w:val="003D6C03"/>
    <w:rsid w:val="003E006B"/>
    <w:rsid w:val="003E02B3"/>
    <w:rsid w:val="003E269A"/>
    <w:rsid w:val="003E2C38"/>
    <w:rsid w:val="003E303A"/>
    <w:rsid w:val="003E5AC7"/>
    <w:rsid w:val="003E7BFB"/>
    <w:rsid w:val="003F0A11"/>
    <w:rsid w:val="003F0F1A"/>
    <w:rsid w:val="003F33EA"/>
    <w:rsid w:val="003F375B"/>
    <w:rsid w:val="003F3DB6"/>
    <w:rsid w:val="003F5A27"/>
    <w:rsid w:val="003F7752"/>
    <w:rsid w:val="00400581"/>
    <w:rsid w:val="004016F1"/>
    <w:rsid w:val="00401AF6"/>
    <w:rsid w:val="0040268E"/>
    <w:rsid w:val="0040352E"/>
    <w:rsid w:val="00405EA8"/>
    <w:rsid w:val="0040604A"/>
    <w:rsid w:val="0040707E"/>
    <w:rsid w:val="00407E5E"/>
    <w:rsid w:val="004119DA"/>
    <w:rsid w:val="00411FA4"/>
    <w:rsid w:val="00413028"/>
    <w:rsid w:val="00413693"/>
    <w:rsid w:val="0041374D"/>
    <w:rsid w:val="00413C85"/>
    <w:rsid w:val="00414F44"/>
    <w:rsid w:val="0041744D"/>
    <w:rsid w:val="00421825"/>
    <w:rsid w:val="00421C1B"/>
    <w:rsid w:val="004225A8"/>
    <w:rsid w:val="00422AB8"/>
    <w:rsid w:val="00422E16"/>
    <w:rsid w:val="00423113"/>
    <w:rsid w:val="004237E1"/>
    <w:rsid w:val="00423AED"/>
    <w:rsid w:val="00423E01"/>
    <w:rsid w:val="004243CE"/>
    <w:rsid w:val="00424CB5"/>
    <w:rsid w:val="00425DC6"/>
    <w:rsid w:val="00431D68"/>
    <w:rsid w:val="00432D3D"/>
    <w:rsid w:val="00433AFF"/>
    <w:rsid w:val="0043507A"/>
    <w:rsid w:val="00440092"/>
    <w:rsid w:val="004405C2"/>
    <w:rsid w:val="00440E97"/>
    <w:rsid w:val="00441C6D"/>
    <w:rsid w:val="00441EA3"/>
    <w:rsid w:val="004427A5"/>
    <w:rsid w:val="00443B4E"/>
    <w:rsid w:val="00444487"/>
    <w:rsid w:val="00445266"/>
    <w:rsid w:val="00445734"/>
    <w:rsid w:val="00445DAE"/>
    <w:rsid w:val="00445FB9"/>
    <w:rsid w:val="00446DA9"/>
    <w:rsid w:val="00447B1E"/>
    <w:rsid w:val="00447BB9"/>
    <w:rsid w:val="00447D32"/>
    <w:rsid w:val="00450ADD"/>
    <w:rsid w:val="004519F3"/>
    <w:rsid w:val="0045288C"/>
    <w:rsid w:val="00452947"/>
    <w:rsid w:val="00456449"/>
    <w:rsid w:val="00457809"/>
    <w:rsid w:val="0046139D"/>
    <w:rsid w:val="00464E8E"/>
    <w:rsid w:val="00465EB1"/>
    <w:rsid w:val="004660C5"/>
    <w:rsid w:val="00466367"/>
    <w:rsid w:val="0046764E"/>
    <w:rsid w:val="00470A10"/>
    <w:rsid w:val="0047131A"/>
    <w:rsid w:val="00471CB7"/>
    <w:rsid w:val="00471CD9"/>
    <w:rsid w:val="0047337C"/>
    <w:rsid w:val="00474062"/>
    <w:rsid w:val="00474416"/>
    <w:rsid w:val="00474587"/>
    <w:rsid w:val="00476288"/>
    <w:rsid w:val="00477375"/>
    <w:rsid w:val="00477FEF"/>
    <w:rsid w:val="00477FFA"/>
    <w:rsid w:val="004801EB"/>
    <w:rsid w:val="00481F3B"/>
    <w:rsid w:val="004829B3"/>
    <w:rsid w:val="00482CA5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A0546"/>
    <w:rsid w:val="004A1106"/>
    <w:rsid w:val="004A1BEA"/>
    <w:rsid w:val="004A1D5F"/>
    <w:rsid w:val="004A3C2A"/>
    <w:rsid w:val="004A5E55"/>
    <w:rsid w:val="004A7D15"/>
    <w:rsid w:val="004B1608"/>
    <w:rsid w:val="004B3EB7"/>
    <w:rsid w:val="004B4446"/>
    <w:rsid w:val="004B461D"/>
    <w:rsid w:val="004B596B"/>
    <w:rsid w:val="004B7292"/>
    <w:rsid w:val="004C2859"/>
    <w:rsid w:val="004C4431"/>
    <w:rsid w:val="004C5471"/>
    <w:rsid w:val="004C7409"/>
    <w:rsid w:val="004D0006"/>
    <w:rsid w:val="004D10C6"/>
    <w:rsid w:val="004D6B72"/>
    <w:rsid w:val="004D774F"/>
    <w:rsid w:val="004D7C04"/>
    <w:rsid w:val="004E230E"/>
    <w:rsid w:val="004E32EA"/>
    <w:rsid w:val="004E4266"/>
    <w:rsid w:val="004E5726"/>
    <w:rsid w:val="004E5CC2"/>
    <w:rsid w:val="004E5DDF"/>
    <w:rsid w:val="004E6547"/>
    <w:rsid w:val="004E6862"/>
    <w:rsid w:val="004F0989"/>
    <w:rsid w:val="004F09B5"/>
    <w:rsid w:val="004F2274"/>
    <w:rsid w:val="004F56A5"/>
    <w:rsid w:val="0050000C"/>
    <w:rsid w:val="00501002"/>
    <w:rsid w:val="00501C2B"/>
    <w:rsid w:val="00502F98"/>
    <w:rsid w:val="0050345F"/>
    <w:rsid w:val="0050552F"/>
    <w:rsid w:val="00505AB8"/>
    <w:rsid w:val="00507132"/>
    <w:rsid w:val="00507BE7"/>
    <w:rsid w:val="005103FD"/>
    <w:rsid w:val="00510CB9"/>
    <w:rsid w:val="005124AA"/>
    <w:rsid w:val="00513168"/>
    <w:rsid w:val="00514308"/>
    <w:rsid w:val="0051548B"/>
    <w:rsid w:val="00515BF9"/>
    <w:rsid w:val="00516411"/>
    <w:rsid w:val="005169F8"/>
    <w:rsid w:val="00520607"/>
    <w:rsid w:val="00521B7E"/>
    <w:rsid w:val="00521E7D"/>
    <w:rsid w:val="00522DD1"/>
    <w:rsid w:val="00523285"/>
    <w:rsid w:val="005232EC"/>
    <w:rsid w:val="00523802"/>
    <w:rsid w:val="00523B15"/>
    <w:rsid w:val="0052608E"/>
    <w:rsid w:val="005268EA"/>
    <w:rsid w:val="00532572"/>
    <w:rsid w:val="00532A87"/>
    <w:rsid w:val="00533E32"/>
    <w:rsid w:val="00535F74"/>
    <w:rsid w:val="00537A8A"/>
    <w:rsid w:val="00537CB5"/>
    <w:rsid w:val="00540229"/>
    <w:rsid w:val="00540F7A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EF5"/>
    <w:rsid w:val="00553FF6"/>
    <w:rsid w:val="005548A1"/>
    <w:rsid w:val="00554A00"/>
    <w:rsid w:val="00557BD8"/>
    <w:rsid w:val="00557D13"/>
    <w:rsid w:val="00560317"/>
    <w:rsid w:val="0056278B"/>
    <w:rsid w:val="00562EE6"/>
    <w:rsid w:val="0056353C"/>
    <w:rsid w:val="00563566"/>
    <w:rsid w:val="0056503C"/>
    <w:rsid w:val="00566006"/>
    <w:rsid w:val="00566A9C"/>
    <w:rsid w:val="00566E86"/>
    <w:rsid w:val="00566F53"/>
    <w:rsid w:val="00567EDF"/>
    <w:rsid w:val="00570566"/>
    <w:rsid w:val="00571952"/>
    <w:rsid w:val="00573332"/>
    <w:rsid w:val="0057336D"/>
    <w:rsid w:val="005749B0"/>
    <w:rsid w:val="00576BFE"/>
    <w:rsid w:val="00576E13"/>
    <w:rsid w:val="00577946"/>
    <w:rsid w:val="00580CD3"/>
    <w:rsid w:val="00583218"/>
    <w:rsid w:val="00583724"/>
    <w:rsid w:val="005849F9"/>
    <w:rsid w:val="00584F44"/>
    <w:rsid w:val="00585671"/>
    <w:rsid w:val="00585A44"/>
    <w:rsid w:val="00585A59"/>
    <w:rsid w:val="0058631C"/>
    <w:rsid w:val="0058798F"/>
    <w:rsid w:val="00591F96"/>
    <w:rsid w:val="00592B5B"/>
    <w:rsid w:val="00593789"/>
    <w:rsid w:val="0059536B"/>
    <w:rsid w:val="00595EA9"/>
    <w:rsid w:val="005A03FC"/>
    <w:rsid w:val="005A1BBD"/>
    <w:rsid w:val="005A2607"/>
    <w:rsid w:val="005A3B76"/>
    <w:rsid w:val="005A4C5E"/>
    <w:rsid w:val="005A6557"/>
    <w:rsid w:val="005A7473"/>
    <w:rsid w:val="005B0F51"/>
    <w:rsid w:val="005B64D2"/>
    <w:rsid w:val="005C0EEE"/>
    <w:rsid w:val="005C13C4"/>
    <w:rsid w:val="005C3459"/>
    <w:rsid w:val="005C3B2E"/>
    <w:rsid w:val="005C447B"/>
    <w:rsid w:val="005C4CB9"/>
    <w:rsid w:val="005C6A7D"/>
    <w:rsid w:val="005C7F3A"/>
    <w:rsid w:val="005D0589"/>
    <w:rsid w:val="005D1F37"/>
    <w:rsid w:val="005D3233"/>
    <w:rsid w:val="005D36D4"/>
    <w:rsid w:val="005D423E"/>
    <w:rsid w:val="005D7AC0"/>
    <w:rsid w:val="005E10DF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6CD4"/>
    <w:rsid w:val="005E77B3"/>
    <w:rsid w:val="005F1420"/>
    <w:rsid w:val="005F1997"/>
    <w:rsid w:val="005F1FBD"/>
    <w:rsid w:val="005F24C3"/>
    <w:rsid w:val="005F28F6"/>
    <w:rsid w:val="005F5833"/>
    <w:rsid w:val="005F7B93"/>
    <w:rsid w:val="006006F7"/>
    <w:rsid w:val="006030F1"/>
    <w:rsid w:val="00603D77"/>
    <w:rsid w:val="00605FE2"/>
    <w:rsid w:val="00615147"/>
    <w:rsid w:val="006152D4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1FDA"/>
    <w:rsid w:val="00633A06"/>
    <w:rsid w:val="00633BF8"/>
    <w:rsid w:val="006348B2"/>
    <w:rsid w:val="00635129"/>
    <w:rsid w:val="00640093"/>
    <w:rsid w:val="0064075F"/>
    <w:rsid w:val="00641EA2"/>
    <w:rsid w:val="00642F1E"/>
    <w:rsid w:val="0064318F"/>
    <w:rsid w:val="00643282"/>
    <w:rsid w:val="00643473"/>
    <w:rsid w:val="00643F58"/>
    <w:rsid w:val="00643FD4"/>
    <w:rsid w:val="006440AD"/>
    <w:rsid w:val="0064614C"/>
    <w:rsid w:val="00646E64"/>
    <w:rsid w:val="00647AAD"/>
    <w:rsid w:val="00650FDB"/>
    <w:rsid w:val="00651458"/>
    <w:rsid w:val="0065501B"/>
    <w:rsid w:val="006560C0"/>
    <w:rsid w:val="00656F50"/>
    <w:rsid w:val="00657031"/>
    <w:rsid w:val="00660448"/>
    <w:rsid w:val="006615D6"/>
    <w:rsid w:val="0066278B"/>
    <w:rsid w:val="0066311C"/>
    <w:rsid w:val="0066346E"/>
    <w:rsid w:val="0066570C"/>
    <w:rsid w:val="00667C84"/>
    <w:rsid w:val="0067089E"/>
    <w:rsid w:val="00672B38"/>
    <w:rsid w:val="0067344B"/>
    <w:rsid w:val="0067695E"/>
    <w:rsid w:val="00677A42"/>
    <w:rsid w:val="00680950"/>
    <w:rsid w:val="006810DD"/>
    <w:rsid w:val="00682BC5"/>
    <w:rsid w:val="00682CB0"/>
    <w:rsid w:val="00682EAF"/>
    <w:rsid w:val="006844E9"/>
    <w:rsid w:val="0068461B"/>
    <w:rsid w:val="00685042"/>
    <w:rsid w:val="00686B1E"/>
    <w:rsid w:val="006870F1"/>
    <w:rsid w:val="006878CF"/>
    <w:rsid w:val="00691971"/>
    <w:rsid w:val="00691979"/>
    <w:rsid w:val="00691A14"/>
    <w:rsid w:val="00691AD3"/>
    <w:rsid w:val="006925A6"/>
    <w:rsid w:val="0069418D"/>
    <w:rsid w:val="00694DE5"/>
    <w:rsid w:val="0069780D"/>
    <w:rsid w:val="00697D9B"/>
    <w:rsid w:val="006A31A3"/>
    <w:rsid w:val="006A3F2F"/>
    <w:rsid w:val="006A50A5"/>
    <w:rsid w:val="006A6EB4"/>
    <w:rsid w:val="006B0382"/>
    <w:rsid w:val="006B05BB"/>
    <w:rsid w:val="006B104B"/>
    <w:rsid w:val="006B381A"/>
    <w:rsid w:val="006B419E"/>
    <w:rsid w:val="006C0368"/>
    <w:rsid w:val="006C118D"/>
    <w:rsid w:val="006C193C"/>
    <w:rsid w:val="006C2B09"/>
    <w:rsid w:val="006C3733"/>
    <w:rsid w:val="006C57A8"/>
    <w:rsid w:val="006C7BEB"/>
    <w:rsid w:val="006D1F4F"/>
    <w:rsid w:val="006D2281"/>
    <w:rsid w:val="006D415E"/>
    <w:rsid w:val="006D57B1"/>
    <w:rsid w:val="006E3113"/>
    <w:rsid w:val="006E3578"/>
    <w:rsid w:val="006E4623"/>
    <w:rsid w:val="006E6C4F"/>
    <w:rsid w:val="006E7645"/>
    <w:rsid w:val="006F0633"/>
    <w:rsid w:val="006F25E1"/>
    <w:rsid w:val="006F2DBB"/>
    <w:rsid w:val="006F6D6B"/>
    <w:rsid w:val="006F6FC8"/>
    <w:rsid w:val="006F7944"/>
    <w:rsid w:val="006F7B64"/>
    <w:rsid w:val="0070243C"/>
    <w:rsid w:val="0070471A"/>
    <w:rsid w:val="00704CD5"/>
    <w:rsid w:val="00704F39"/>
    <w:rsid w:val="007067D9"/>
    <w:rsid w:val="0070721A"/>
    <w:rsid w:val="007100A5"/>
    <w:rsid w:val="00711393"/>
    <w:rsid w:val="00711CD8"/>
    <w:rsid w:val="00712998"/>
    <w:rsid w:val="00712A6E"/>
    <w:rsid w:val="00712C0F"/>
    <w:rsid w:val="00712CA6"/>
    <w:rsid w:val="00713025"/>
    <w:rsid w:val="00713C9F"/>
    <w:rsid w:val="007142ED"/>
    <w:rsid w:val="00715419"/>
    <w:rsid w:val="007173D2"/>
    <w:rsid w:val="00720284"/>
    <w:rsid w:val="00720790"/>
    <w:rsid w:val="00721065"/>
    <w:rsid w:val="007211F5"/>
    <w:rsid w:val="00721895"/>
    <w:rsid w:val="0072235D"/>
    <w:rsid w:val="00722E49"/>
    <w:rsid w:val="00723684"/>
    <w:rsid w:val="00724E97"/>
    <w:rsid w:val="00726AAB"/>
    <w:rsid w:val="0073260C"/>
    <w:rsid w:val="007329DD"/>
    <w:rsid w:val="00732D63"/>
    <w:rsid w:val="007337BC"/>
    <w:rsid w:val="00733D3A"/>
    <w:rsid w:val="00733D62"/>
    <w:rsid w:val="00734218"/>
    <w:rsid w:val="0073490A"/>
    <w:rsid w:val="007410F7"/>
    <w:rsid w:val="00741602"/>
    <w:rsid w:val="00741677"/>
    <w:rsid w:val="00743815"/>
    <w:rsid w:val="00746485"/>
    <w:rsid w:val="007467B4"/>
    <w:rsid w:val="00750246"/>
    <w:rsid w:val="00750704"/>
    <w:rsid w:val="0075157D"/>
    <w:rsid w:val="00753EF6"/>
    <w:rsid w:val="00754350"/>
    <w:rsid w:val="00754416"/>
    <w:rsid w:val="00755046"/>
    <w:rsid w:val="00755B86"/>
    <w:rsid w:val="00755E8B"/>
    <w:rsid w:val="0075727D"/>
    <w:rsid w:val="007573BC"/>
    <w:rsid w:val="00757E90"/>
    <w:rsid w:val="0076003E"/>
    <w:rsid w:val="007626E7"/>
    <w:rsid w:val="00762952"/>
    <w:rsid w:val="00762DE2"/>
    <w:rsid w:val="00762F39"/>
    <w:rsid w:val="00763F19"/>
    <w:rsid w:val="00764E53"/>
    <w:rsid w:val="00765FA7"/>
    <w:rsid w:val="00767140"/>
    <w:rsid w:val="00771C7A"/>
    <w:rsid w:val="00772107"/>
    <w:rsid w:val="00772D1F"/>
    <w:rsid w:val="007744EA"/>
    <w:rsid w:val="00776346"/>
    <w:rsid w:val="00777819"/>
    <w:rsid w:val="00781B5E"/>
    <w:rsid w:val="00782834"/>
    <w:rsid w:val="00784250"/>
    <w:rsid w:val="00785093"/>
    <w:rsid w:val="00785DF7"/>
    <w:rsid w:val="00785EEE"/>
    <w:rsid w:val="00785F20"/>
    <w:rsid w:val="00786C75"/>
    <w:rsid w:val="00786D5F"/>
    <w:rsid w:val="00786E8D"/>
    <w:rsid w:val="007900B7"/>
    <w:rsid w:val="00790992"/>
    <w:rsid w:val="007922EE"/>
    <w:rsid w:val="007947DB"/>
    <w:rsid w:val="00795EA4"/>
    <w:rsid w:val="007966B1"/>
    <w:rsid w:val="00796AF8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19FD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2F29"/>
    <w:rsid w:val="007C4252"/>
    <w:rsid w:val="007C4335"/>
    <w:rsid w:val="007C4697"/>
    <w:rsid w:val="007C5050"/>
    <w:rsid w:val="007C57EF"/>
    <w:rsid w:val="007D1F47"/>
    <w:rsid w:val="007D29AD"/>
    <w:rsid w:val="007D53EC"/>
    <w:rsid w:val="007D6EE3"/>
    <w:rsid w:val="007E1141"/>
    <w:rsid w:val="007E218A"/>
    <w:rsid w:val="007E2E68"/>
    <w:rsid w:val="007E3366"/>
    <w:rsid w:val="007E5005"/>
    <w:rsid w:val="007E7323"/>
    <w:rsid w:val="007F1BD6"/>
    <w:rsid w:val="007F1CAA"/>
    <w:rsid w:val="007F1DF3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36D"/>
    <w:rsid w:val="008057B6"/>
    <w:rsid w:val="008058E4"/>
    <w:rsid w:val="0080591D"/>
    <w:rsid w:val="00810DDC"/>
    <w:rsid w:val="00812FFE"/>
    <w:rsid w:val="00813944"/>
    <w:rsid w:val="0081397D"/>
    <w:rsid w:val="0081472D"/>
    <w:rsid w:val="00814DE7"/>
    <w:rsid w:val="00814E29"/>
    <w:rsid w:val="00816C81"/>
    <w:rsid w:val="00817822"/>
    <w:rsid w:val="00821508"/>
    <w:rsid w:val="0082185F"/>
    <w:rsid w:val="008218AF"/>
    <w:rsid w:val="00822AB3"/>
    <w:rsid w:val="00822C32"/>
    <w:rsid w:val="00822F4E"/>
    <w:rsid w:val="00823ABA"/>
    <w:rsid w:val="00824010"/>
    <w:rsid w:val="00824057"/>
    <w:rsid w:val="00825301"/>
    <w:rsid w:val="00825A00"/>
    <w:rsid w:val="00826870"/>
    <w:rsid w:val="0083165C"/>
    <w:rsid w:val="00834207"/>
    <w:rsid w:val="00835C9E"/>
    <w:rsid w:val="008366A1"/>
    <w:rsid w:val="00836CB8"/>
    <w:rsid w:val="00841C1E"/>
    <w:rsid w:val="008426F5"/>
    <w:rsid w:val="008437F4"/>
    <w:rsid w:val="008446B3"/>
    <w:rsid w:val="0084596D"/>
    <w:rsid w:val="00846FC8"/>
    <w:rsid w:val="008503F6"/>
    <w:rsid w:val="008515F4"/>
    <w:rsid w:val="0085244B"/>
    <w:rsid w:val="00852645"/>
    <w:rsid w:val="00852FEB"/>
    <w:rsid w:val="0085301F"/>
    <w:rsid w:val="00853A40"/>
    <w:rsid w:val="00854254"/>
    <w:rsid w:val="00855A03"/>
    <w:rsid w:val="00855E39"/>
    <w:rsid w:val="00855F51"/>
    <w:rsid w:val="00860B48"/>
    <w:rsid w:val="008630D6"/>
    <w:rsid w:val="00863229"/>
    <w:rsid w:val="00863844"/>
    <w:rsid w:val="00863E5F"/>
    <w:rsid w:val="00864277"/>
    <w:rsid w:val="00865910"/>
    <w:rsid w:val="00865A31"/>
    <w:rsid w:val="00865FCC"/>
    <w:rsid w:val="00866E49"/>
    <w:rsid w:val="00866F3D"/>
    <w:rsid w:val="00867276"/>
    <w:rsid w:val="0087017E"/>
    <w:rsid w:val="008702AB"/>
    <w:rsid w:val="008705B7"/>
    <w:rsid w:val="008706BF"/>
    <w:rsid w:val="00871808"/>
    <w:rsid w:val="00872419"/>
    <w:rsid w:val="00872980"/>
    <w:rsid w:val="00872E20"/>
    <w:rsid w:val="00873947"/>
    <w:rsid w:val="00873C5F"/>
    <w:rsid w:val="0087461D"/>
    <w:rsid w:val="008747CE"/>
    <w:rsid w:val="0087720B"/>
    <w:rsid w:val="00877EE3"/>
    <w:rsid w:val="00880122"/>
    <w:rsid w:val="00882081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4DB0"/>
    <w:rsid w:val="00896FA1"/>
    <w:rsid w:val="00896FC6"/>
    <w:rsid w:val="0089779B"/>
    <w:rsid w:val="00897B42"/>
    <w:rsid w:val="008A0A4F"/>
    <w:rsid w:val="008A2675"/>
    <w:rsid w:val="008A37B8"/>
    <w:rsid w:val="008A425E"/>
    <w:rsid w:val="008A57F4"/>
    <w:rsid w:val="008A5A25"/>
    <w:rsid w:val="008A7CD3"/>
    <w:rsid w:val="008B17E2"/>
    <w:rsid w:val="008B1D36"/>
    <w:rsid w:val="008B2EE8"/>
    <w:rsid w:val="008B3460"/>
    <w:rsid w:val="008B3512"/>
    <w:rsid w:val="008B3B5D"/>
    <w:rsid w:val="008B4A62"/>
    <w:rsid w:val="008B4F37"/>
    <w:rsid w:val="008B6495"/>
    <w:rsid w:val="008B76CD"/>
    <w:rsid w:val="008C193D"/>
    <w:rsid w:val="008C1ABA"/>
    <w:rsid w:val="008C1DD4"/>
    <w:rsid w:val="008C23C8"/>
    <w:rsid w:val="008C28EB"/>
    <w:rsid w:val="008C57D0"/>
    <w:rsid w:val="008C7828"/>
    <w:rsid w:val="008D0C7F"/>
    <w:rsid w:val="008D24F4"/>
    <w:rsid w:val="008D2AB1"/>
    <w:rsid w:val="008D35AB"/>
    <w:rsid w:val="008D45F6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68A1"/>
    <w:rsid w:val="008E6F85"/>
    <w:rsid w:val="008E77CF"/>
    <w:rsid w:val="008F1F23"/>
    <w:rsid w:val="008F3A11"/>
    <w:rsid w:val="008F4BAD"/>
    <w:rsid w:val="008F4FAD"/>
    <w:rsid w:val="008F5AAE"/>
    <w:rsid w:val="0090087E"/>
    <w:rsid w:val="009015CE"/>
    <w:rsid w:val="00901AD5"/>
    <w:rsid w:val="00901C8F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661A"/>
    <w:rsid w:val="00917111"/>
    <w:rsid w:val="0092014D"/>
    <w:rsid w:val="00920CFE"/>
    <w:rsid w:val="00921FE6"/>
    <w:rsid w:val="009229F1"/>
    <w:rsid w:val="009253E1"/>
    <w:rsid w:val="00926436"/>
    <w:rsid w:val="0092668A"/>
    <w:rsid w:val="00926AB2"/>
    <w:rsid w:val="00926FFE"/>
    <w:rsid w:val="00930862"/>
    <w:rsid w:val="00930D3B"/>
    <w:rsid w:val="00930F38"/>
    <w:rsid w:val="00931DF9"/>
    <w:rsid w:val="009324AB"/>
    <w:rsid w:val="00932A72"/>
    <w:rsid w:val="00933AE9"/>
    <w:rsid w:val="00934DE1"/>
    <w:rsid w:val="00935A3B"/>
    <w:rsid w:val="00936A45"/>
    <w:rsid w:val="00936B37"/>
    <w:rsid w:val="00936FF5"/>
    <w:rsid w:val="00941C7D"/>
    <w:rsid w:val="00943E05"/>
    <w:rsid w:val="0094627D"/>
    <w:rsid w:val="00947F17"/>
    <w:rsid w:val="00950655"/>
    <w:rsid w:val="009513BF"/>
    <w:rsid w:val="00954C8D"/>
    <w:rsid w:val="00955900"/>
    <w:rsid w:val="00957E47"/>
    <w:rsid w:val="00961FC5"/>
    <w:rsid w:val="00962F78"/>
    <w:rsid w:val="00963C26"/>
    <w:rsid w:val="00965983"/>
    <w:rsid w:val="00965A98"/>
    <w:rsid w:val="00965DCE"/>
    <w:rsid w:val="009676F3"/>
    <w:rsid w:val="0097118E"/>
    <w:rsid w:val="00971B06"/>
    <w:rsid w:val="00972334"/>
    <w:rsid w:val="00972D25"/>
    <w:rsid w:val="0097397B"/>
    <w:rsid w:val="00973F97"/>
    <w:rsid w:val="00974A26"/>
    <w:rsid w:val="00974CD7"/>
    <w:rsid w:val="00975C0D"/>
    <w:rsid w:val="00976DDB"/>
    <w:rsid w:val="00976FFA"/>
    <w:rsid w:val="00977AA3"/>
    <w:rsid w:val="00977F5E"/>
    <w:rsid w:val="009809A4"/>
    <w:rsid w:val="00981564"/>
    <w:rsid w:val="009838C1"/>
    <w:rsid w:val="00983A8A"/>
    <w:rsid w:val="009845A1"/>
    <w:rsid w:val="009845D4"/>
    <w:rsid w:val="00985639"/>
    <w:rsid w:val="0099119E"/>
    <w:rsid w:val="00992DC7"/>
    <w:rsid w:val="00992EF9"/>
    <w:rsid w:val="00993412"/>
    <w:rsid w:val="00995612"/>
    <w:rsid w:val="00995AC1"/>
    <w:rsid w:val="0099632C"/>
    <w:rsid w:val="0099648E"/>
    <w:rsid w:val="00996543"/>
    <w:rsid w:val="009978B1"/>
    <w:rsid w:val="009A10D7"/>
    <w:rsid w:val="009A2172"/>
    <w:rsid w:val="009A2F8C"/>
    <w:rsid w:val="009A46AD"/>
    <w:rsid w:val="009A473F"/>
    <w:rsid w:val="009A5282"/>
    <w:rsid w:val="009B0AAE"/>
    <w:rsid w:val="009B0BFA"/>
    <w:rsid w:val="009B0C9B"/>
    <w:rsid w:val="009B107D"/>
    <w:rsid w:val="009B24CA"/>
    <w:rsid w:val="009B29DB"/>
    <w:rsid w:val="009B7104"/>
    <w:rsid w:val="009B7AE8"/>
    <w:rsid w:val="009C1557"/>
    <w:rsid w:val="009C1AC9"/>
    <w:rsid w:val="009C2590"/>
    <w:rsid w:val="009C2822"/>
    <w:rsid w:val="009C2D5B"/>
    <w:rsid w:val="009C3137"/>
    <w:rsid w:val="009C4FCA"/>
    <w:rsid w:val="009D08A2"/>
    <w:rsid w:val="009D1481"/>
    <w:rsid w:val="009D192D"/>
    <w:rsid w:val="009D4BCC"/>
    <w:rsid w:val="009D4FF7"/>
    <w:rsid w:val="009D76A1"/>
    <w:rsid w:val="009D792F"/>
    <w:rsid w:val="009E04CF"/>
    <w:rsid w:val="009E07AD"/>
    <w:rsid w:val="009E2F4C"/>
    <w:rsid w:val="009E390F"/>
    <w:rsid w:val="009E3A32"/>
    <w:rsid w:val="009E506C"/>
    <w:rsid w:val="009E714B"/>
    <w:rsid w:val="009E7BE8"/>
    <w:rsid w:val="009F0CC3"/>
    <w:rsid w:val="009F2557"/>
    <w:rsid w:val="009F4A52"/>
    <w:rsid w:val="009F4BA3"/>
    <w:rsid w:val="009F507E"/>
    <w:rsid w:val="009F5B4E"/>
    <w:rsid w:val="009F698E"/>
    <w:rsid w:val="00A01268"/>
    <w:rsid w:val="00A02682"/>
    <w:rsid w:val="00A02C53"/>
    <w:rsid w:val="00A03578"/>
    <w:rsid w:val="00A05EC9"/>
    <w:rsid w:val="00A06BB0"/>
    <w:rsid w:val="00A10AF7"/>
    <w:rsid w:val="00A116C5"/>
    <w:rsid w:val="00A1461D"/>
    <w:rsid w:val="00A14904"/>
    <w:rsid w:val="00A151B3"/>
    <w:rsid w:val="00A15A5A"/>
    <w:rsid w:val="00A1644C"/>
    <w:rsid w:val="00A1689F"/>
    <w:rsid w:val="00A177C5"/>
    <w:rsid w:val="00A227B4"/>
    <w:rsid w:val="00A237A0"/>
    <w:rsid w:val="00A23DAF"/>
    <w:rsid w:val="00A2590D"/>
    <w:rsid w:val="00A25920"/>
    <w:rsid w:val="00A26581"/>
    <w:rsid w:val="00A2698F"/>
    <w:rsid w:val="00A324D7"/>
    <w:rsid w:val="00A34825"/>
    <w:rsid w:val="00A34BC6"/>
    <w:rsid w:val="00A3569D"/>
    <w:rsid w:val="00A36D9D"/>
    <w:rsid w:val="00A37C27"/>
    <w:rsid w:val="00A37CC7"/>
    <w:rsid w:val="00A37F27"/>
    <w:rsid w:val="00A41015"/>
    <w:rsid w:val="00A4128F"/>
    <w:rsid w:val="00A43FBE"/>
    <w:rsid w:val="00A45C23"/>
    <w:rsid w:val="00A45CEE"/>
    <w:rsid w:val="00A4623D"/>
    <w:rsid w:val="00A5110B"/>
    <w:rsid w:val="00A515B6"/>
    <w:rsid w:val="00A5239A"/>
    <w:rsid w:val="00A5465C"/>
    <w:rsid w:val="00A54A67"/>
    <w:rsid w:val="00A575C9"/>
    <w:rsid w:val="00A6125A"/>
    <w:rsid w:val="00A63323"/>
    <w:rsid w:val="00A65BE8"/>
    <w:rsid w:val="00A668E3"/>
    <w:rsid w:val="00A67828"/>
    <w:rsid w:val="00A7136F"/>
    <w:rsid w:val="00A72E10"/>
    <w:rsid w:val="00A761B0"/>
    <w:rsid w:val="00A76A92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0E09"/>
    <w:rsid w:val="00AA13CA"/>
    <w:rsid w:val="00AA2B12"/>
    <w:rsid w:val="00AA317E"/>
    <w:rsid w:val="00AA3472"/>
    <w:rsid w:val="00AA35EA"/>
    <w:rsid w:val="00AA3832"/>
    <w:rsid w:val="00AA3E2C"/>
    <w:rsid w:val="00AA4EBF"/>
    <w:rsid w:val="00AA5E0A"/>
    <w:rsid w:val="00AA608E"/>
    <w:rsid w:val="00AA7721"/>
    <w:rsid w:val="00AA7738"/>
    <w:rsid w:val="00AA779B"/>
    <w:rsid w:val="00AA7E93"/>
    <w:rsid w:val="00AB043C"/>
    <w:rsid w:val="00AB1A14"/>
    <w:rsid w:val="00AB27D8"/>
    <w:rsid w:val="00AB2B34"/>
    <w:rsid w:val="00AB33D3"/>
    <w:rsid w:val="00AB5378"/>
    <w:rsid w:val="00AB58F9"/>
    <w:rsid w:val="00AB64E7"/>
    <w:rsid w:val="00AB6BA1"/>
    <w:rsid w:val="00AB6CB3"/>
    <w:rsid w:val="00AB75D0"/>
    <w:rsid w:val="00AC06C8"/>
    <w:rsid w:val="00AC0758"/>
    <w:rsid w:val="00AC0F73"/>
    <w:rsid w:val="00AC25B0"/>
    <w:rsid w:val="00AC392E"/>
    <w:rsid w:val="00AC7A83"/>
    <w:rsid w:val="00AD18AC"/>
    <w:rsid w:val="00AD1D7A"/>
    <w:rsid w:val="00AD29AC"/>
    <w:rsid w:val="00AD420F"/>
    <w:rsid w:val="00AD4A5B"/>
    <w:rsid w:val="00AD4FB1"/>
    <w:rsid w:val="00AD5176"/>
    <w:rsid w:val="00AD6ED4"/>
    <w:rsid w:val="00AD6FC3"/>
    <w:rsid w:val="00AD74AE"/>
    <w:rsid w:val="00AE0D66"/>
    <w:rsid w:val="00AE102E"/>
    <w:rsid w:val="00AE13BC"/>
    <w:rsid w:val="00AE1F76"/>
    <w:rsid w:val="00AE2530"/>
    <w:rsid w:val="00AE4E4E"/>
    <w:rsid w:val="00AE51F8"/>
    <w:rsid w:val="00AE59AB"/>
    <w:rsid w:val="00AE5E08"/>
    <w:rsid w:val="00AE6EDA"/>
    <w:rsid w:val="00AF1F64"/>
    <w:rsid w:val="00AF2B15"/>
    <w:rsid w:val="00AF484C"/>
    <w:rsid w:val="00AF5EF0"/>
    <w:rsid w:val="00B00723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1E0E"/>
    <w:rsid w:val="00B22569"/>
    <w:rsid w:val="00B2276F"/>
    <w:rsid w:val="00B228C5"/>
    <w:rsid w:val="00B22C1E"/>
    <w:rsid w:val="00B23674"/>
    <w:rsid w:val="00B238F5"/>
    <w:rsid w:val="00B24984"/>
    <w:rsid w:val="00B24C35"/>
    <w:rsid w:val="00B25993"/>
    <w:rsid w:val="00B273F7"/>
    <w:rsid w:val="00B27D2A"/>
    <w:rsid w:val="00B27D3D"/>
    <w:rsid w:val="00B30B9F"/>
    <w:rsid w:val="00B31EF5"/>
    <w:rsid w:val="00B32BF7"/>
    <w:rsid w:val="00B33A0F"/>
    <w:rsid w:val="00B3465E"/>
    <w:rsid w:val="00B3525C"/>
    <w:rsid w:val="00B35F30"/>
    <w:rsid w:val="00B3627F"/>
    <w:rsid w:val="00B36BAE"/>
    <w:rsid w:val="00B373D0"/>
    <w:rsid w:val="00B40AB8"/>
    <w:rsid w:val="00B412B4"/>
    <w:rsid w:val="00B43759"/>
    <w:rsid w:val="00B4516E"/>
    <w:rsid w:val="00B459D4"/>
    <w:rsid w:val="00B45D4E"/>
    <w:rsid w:val="00B463AF"/>
    <w:rsid w:val="00B47356"/>
    <w:rsid w:val="00B511B7"/>
    <w:rsid w:val="00B55432"/>
    <w:rsid w:val="00B55ACD"/>
    <w:rsid w:val="00B5718A"/>
    <w:rsid w:val="00B60696"/>
    <w:rsid w:val="00B61315"/>
    <w:rsid w:val="00B62483"/>
    <w:rsid w:val="00B62ED1"/>
    <w:rsid w:val="00B63804"/>
    <w:rsid w:val="00B642EB"/>
    <w:rsid w:val="00B65D7A"/>
    <w:rsid w:val="00B671F3"/>
    <w:rsid w:val="00B67C67"/>
    <w:rsid w:val="00B70094"/>
    <w:rsid w:val="00B704B1"/>
    <w:rsid w:val="00B721F1"/>
    <w:rsid w:val="00B730D1"/>
    <w:rsid w:val="00B74059"/>
    <w:rsid w:val="00B767A7"/>
    <w:rsid w:val="00B768F0"/>
    <w:rsid w:val="00B802E0"/>
    <w:rsid w:val="00B8071F"/>
    <w:rsid w:val="00B81CF3"/>
    <w:rsid w:val="00B8263B"/>
    <w:rsid w:val="00B830B5"/>
    <w:rsid w:val="00B8321A"/>
    <w:rsid w:val="00B840FE"/>
    <w:rsid w:val="00B85084"/>
    <w:rsid w:val="00B85A9F"/>
    <w:rsid w:val="00B8629B"/>
    <w:rsid w:val="00B8679D"/>
    <w:rsid w:val="00B910E4"/>
    <w:rsid w:val="00B91E26"/>
    <w:rsid w:val="00B923D4"/>
    <w:rsid w:val="00B92A43"/>
    <w:rsid w:val="00B94320"/>
    <w:rsid w:val="00B951EE"/>
    <w:rsid w:val="00B96EDE"/>
    <w:rsid w:val="00B97663"/>
    <w:rsid w:val="00BA04DA"/>
    <w:rsid w:val="00BA0E31"/>
    <w:rsid w:val="00BA4245"/>
    <w:rsid w:val="00BA4F55"/>
    <w:rsid w:val="00BA7953"/>
    <w:rsid w:val="00BB0201"/>
    <w:rsid w:val="00BB113F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12E6"/>
    <w:rsid w:val="00BD328A"/>
    <w:rsid w:val="00BD4F15"/>
    <w:rsid w:val="00BD5115"/>
    <w:rsid w:val="00BD53C7"/>
    <w:rsid w:val="00BD5407"/>
    <w:rsid w:val="00BD592B"/>
    <w:rsid w:val="00BD5BD7"/>
    <w:rsid w:val="00BD691C"/>
    <w:rsid w:val="00BE0248"/>
    <w:rsid w:val="00BE2F4E"/>
    <w:rsid w:val="00BE4854"/>
    <w:rsid w:val="00BE59B4"/>
    <w:rsid w:val="00BE6657"/>
    <w:rsid w:val="00BE7B84"/>
    <w:rsid w:val="00BF0539"/>
    <w:rsid w:val="00BF08F7"/>
    <w:rsid w:val="00BF15FC"/>
    <w:rsid w:val="00BF1C9D"/>
    <w:rsid w:val="00BF1F8A"/>
    <w:rsid w:val="00BF21E1"/>
    <w:rsid w:val="00BF2BB3"/>
    <w:rsid w:val="00BF33FB"/>
    <w:rsid w:val="00BF4568"/>
    <w:rsid w:val="00BF5687"/>
    <w:rsid w:val="00BF5A76"/>
    <w:rsid w:val="00BF6438"/>
    <w:rsid w:val="00BF66C1"/>
    <w:rsid w:val="00BF70B3"/>
    <w:rsid w:val="00BF7497"/>
    <w:rsid w:val="00BF7D66"/>
    <w:rsid w:val="00C0222D"/>
    <w:rsid w:val="00C02AA0"/>
    <w:rsid w:val="00C05570"/>
    <w:rsid w:val="00C07622"/>
    <w:rsid w:val="00C1019C"/>
    <w:rsid w:val="00C1156E"/>
    <w:rsid w:val="00C12E8B"/>
    <w:rsid w:val="00C167B0"/>
    <w:rsid w:val="00C16A3A"/>
    <w:rsid w:val="00C1726A"/>
    <w:rsid w:val="00C237C8"/>
    <w:rsid w:val="00C23DA7"/>
    <w:rsid w:val="00C242BE"/>
    <w:rsid w:val="00C26DDD"/>
    <w:rsid w:val="00C312DD"/>
    <w:rsid w:val="00C32B1B"/>
    <w:rsid w:val="00C32F5E"/>
    <w:rsid w:val="00C33B91"/>
    <w:rsid w:val="00C3442B"/>
    <w:rsid w:val="00C346AD"/>
    <w:rsid w:val="00C34E79"/>
    <w:rsid w:val="00C364B4"/>
    <w:rsid w:val="00C40940"/>
    <w:rsid w:val="00C41321"/>
    <w:rsid w:val="00C42DE9"/>
    <w:rsid w:val="00C445AB"/>
    <w:rsid w:val="00C47CAE"/>
    <w:rsid w:val="00C47FAA"/>
    <w:rsid w:val="00C52609"/>
    <w:rsid w:val="00C55D6D"/>
    <w:rsid w:val="00C603E8"/>
    <w:rsid w:val="00C61F2B"/>
    <w:rsid w:val="00C6386C"/>
    <w:rsid w:val="00C64551"/>
    <w:rsid w:val="00C654A9"/>
    <w:rsid w:val="00C6568C"/>
    <w:rsid w:val="00C65D59"/>
    <w:rsid w:val="00C6633E"/>
    <w:rsid w:val="00C66E02"/>
    <w:rsid w:val="00C701D2"/>
    <w:rsid w:val="00C7237E"/>
    <w:rsid w:val="00C747BE"/>
    <w:rsid w:val="00C76221"/>
    <w:rsid w:val="00C778A1"/>
    <w:rsid w:val="00C815F1"/>
    <w:rsid w:val="00C82439"/>
    <w:rsid w:val="00C82BB7"/>
    <w:rsid w:val="00C830CF"/>
    <w:rsid w:val="00C83EDE"/>
    <w:rsid w:val="00C87941"/>
    <w:rsid w:val="00C87C98"/>
    <w:rsid w:val="00C9173F"/>
    <w:rsid w:val="00C92F2D"/>
    <w:rsid w:val="00C932A4"/>
    <w:rsid w:val="00C9476A"/>
    <w:rsid w:val="00C9492C"/>
    <w:rsid w:val="00C94C5E"/>
    <w:rsid w:val="00C9596C"/>
    <w:rsid w:val="00C96599"/>
    <w:rsid w:val="00CA2B91"/>
    <w:rsid w:val="00CA3C57"/>
    <w:rsid w:val="00CA56B3"/>
    <w:rsid w:val="00CA5C5E"/>
    <w:rsid w:val="00CA5DD1"/>
    <w:rsid w:val="00CA76A6"/>
    <w:rsid w:val="00CB0172"/>
    <w:rsid w:val="00CB0EBA"/>
    <w:rsid w:val="00CB2AB6"/>
    <w:rsid w:val="00CB50AC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C67B2"/>
    <w:rsid w:val="00CD0E16"/>
    <w:rsid w:val="00CD1D01"/>
    <w:rsid w:val="00CD2FC8"/>
    <w:rsid w:val="00CD3B7C"/>
    <w:rsid w:val="00CD3C21"/>
    <w:rsid w:val="00CD3F97"/>
    <w:rsid w:val="00CD5405"/>
    <w:rsid w:val="00CD7D28"/>
    <w:rsid w:val="00CE0197"/>
    <w:rsid w:val="00CE048E"/>
    <w:rsid w:val="00CE444C"/>
    <w:rsid w:val="00CE4BB5"/>
    <w:rsid w:val="00CE4EF6"/>
    <w:rsid w:val="00CE64D9"/>
    <w:rsid w:val="00CE6609"/>
    <w:rsid w:val="00CE7147"/>
    <w:rsid w:val="00CF019C"/>
    <w:rsid w:val="00CF108E"/>
    <w:rsid w:val="00CF175E"/>
    <w:rsid w:val="00CF35EA"/>
    <w:rsid w:val="00CF4EC2"/>
    <w:rsid w:val="00CF5CEB"/>
    <w:rsid w:val="00D00294"/>
    <w:rsid w:val="00D01D29"/>
    <w:rsid w:val="00D045FC"/>
    <w:rsid w:val="00D04707"/>
    <w:rsid w:val="00D04B34"/>
    <w:rsid w:val="00D05473"/>
    <w:rsid w:val="00D06F5B"/>
    <w:rsid w:val="00D07783"/>
    <w:rsid w:val="00D07979"/>
    <w:rsid w:val="00D10292"/>
    <w:rsid w:val="00D1038D"/>
    <w:rsid w:val="00D11339"/>
    <w:rsid w:val="00D130CD"/>
    <w:rsid w:val="00D14850"/>
    <w:rsid w:val="00D150C6"/>
    <w:rsid w:val="00D15906"/>
    <w:rsid w:val="00D20AC7"/>
    <w:rsid w:val="00D22008"/>
    <w:rsid w:val="00D225FF"/>
    <w:rsid w:val="00D236C5"/>
    <w:rsid w:val="00D240E1"/>
    <w:rsid w:val="00D249B8"/>
    <w:rsid w:val="00D24D28"/>
    <w:rsid w:val="00D250B8"/>
    <w:rsid w:val="00D26421"/>
    <w:rsid w:val="00D34D70"/>
    <w:rsid w:val="00D3516A"/>
    <w:rsid w:val="00D35CA4"/>
    <w:rsid w:val="00D372F8"/>
    <w:rsid w:val="00D374A8"/>
    <w:rsid w:val="00D40B0B"/>
    <w:rsid w:val="00D41207"/>
    <w:rsid w:val="00D417BE"/>
    <w:rsid w:val="00D423D9"/>
    <w:rsid w:val="00D43C51"/>
    <w:rsid w:val="00D44674"/>
    <w:rsid w:val="00D4492A"/>
    <w:rsid w:val="00D45227"/>
    <w:rsid w:val="00D46070"/>
    <w:rsid w:val="00D47AEE"/>
    <w:rsid w:val="00D517E6"/>
    <w:rsid w:val="00D518A5"/>
    <w:rsid w:val="00D527D5"/>
    <w:rsid w:val="00D52972"/>
    <w:rsid w:val="00D5453A"/>
    <w:rsid w:val="00D55784"/>
    <w:rsid w:val="00D566DF"/>
    <w:rsid w:val="00D57537"/>
    <w:rsid w:val="00D57C47"/>
    <w:rsid w:val="00D600B7"/>
    <w:rsid w:val="00D61D8F"/>
    <w:rsid w:val="00D65FB1"/>
    <w:rsid w:val="00D6720D"/>
    <w:rsid w:val="00D711EB"/>
    <w:rsid w:val="00D71C56"/>
    <w:rsid w:val="00D74583"/>
    <w:rsid w:val="00D74769"/>
    <w:rsid w:val="00D750A4"/>
    <w:rsid w:val="00D761C7"/>
    <w:rsid w:val="00D76891"/>
    <w:rsid w:val="00D76908"/>
    <w:rsid w:val="00D775F2"/>
    <w:rsid w:val="00D80E3A"/>
    <w:rsid w:val="00D81DE9"/>
    <w:rsid w:val="00D84C4A"/>
    <w:rsid w:val="00D860D3"/>
    <w:rsid w:val="00D86D5F"/>
    <w:rsid w:val="00D90D81"/>
    <w:rsid w:val="00D914E5"/>
    <w:rsid w:val="00D925D2"/>
    <w:rsid w:val="00D92A3F"/>
    <w:rsid w:val="00D9393B"/>
    <w:rsid w:val="00D93B15"/>
    <w:rsid w:val="00D940E8"/>
    <w:rsid w:val="00D94B3E"/>
    <w:rsid w:val="00D9537B"/>
    <w:rsid w:val="00D954EB"/>
    <w:rsid w:val="00D95964"/>
    <w:rsid w:val="00DA0887"/>
    <w:rsid w:val="00DA1CFA"/>
    <w:rsid w:val="00DA1E2A"/>
    <w:rsid w:val="00DA469E"/>
    <w:rsid w:val="00DA7917"/>
    <w:rsid w:val="00DB019B"/>
    <w:rsid w:val="00DB0B2F"/>
    <w:rsid w:val="00DB12E9"/>
    <w:rsid w:val="00DB231A"/>
    <w:rsid w:val="00DB3FBE"/>
    <w:rsid w:val="00DB446C"/>
    <w:rsid w:val="00DB4A62"/>
    <w:rsid w:val="00DB504D"/>
    <w:rsid w:val="00DB543E"/>
    <w:rsid w:val="00DB5789"/>
    <w:rsid w:val="00DB6471"/>
    <w:rsid w:val="00DB73A8"/>
    <w:rsid w:val="00DB7928"/>
    <w:rsid w:val="00DC0F31"/>
    <w:rsid w:val="00DC3AB8"/>
    <w:rsid w:val="00DC3C3F"/>
    <w:rsid w:val="00DC581A"/>
    <w:rsid w:val="00DC5E15"/>
    <w:rsid w:val="00DC6F51"/>
    <w:rsid w:val="00DC7C91"/>
    <w:rsid w:val="00DC7E5F"/>
    <w:rsid w:val="00DC7F9E"/>
    <w:rsid w:val="00DD02D0"/>
    <w:rsid w:val="00DD0C6C"/>
    <w:rsid w:val="00DD20BB"/>
    <w:rsid w:val="00DD2CEF"/>
    <w:rsid w:val="00DD5066"/>
    <w:rsid w:val="00DD53B2"/>
    <w:rsid w:val="00DD7409"/>
    <w:rsid w:val="00DE02E3"/>
    <w:rsid w:val="00DE1920"/>
    <w:rsid w:val="00DE59C9"/>
    <w:rsid w:val="00DE70E3"/>
    <w:rsid w:val="00DF0315"/>
    <w:rsid w:val="00DF2314"/>
    <w:rsid w:val="00DF2D85"/>
    <w:rsid w:val="00DF3905"/>
    <w:rsid w:val="00DF4530"/>
    <w:rsid w:val="00DF68AC"/>
    <w:rsid w:val="00DF6E28"/>
    <w:rsid w:val="00DF73A8"/>
    <w:rsid w:val="00DF758C"/>
    <w:rsid w:val="00E012A2"/>
    <w:rsid w:val="00E0196C"/>
    <w:rsid w:val="00E01B33"/>
    <w:rsid w:val="00E02D12"/>
    <w:rsid w:val="00E056AA"/>
    <w:rsid w:val="00E06DA7"/>
    <w:rsid w:val="00E07007"/>
    <w:rsid w:val="00E0752C"/>
    <w:rsid w:val="00E10BE8"/>
    <w:rsid w:val="00E11EC9"/>
    <w:rsid w:val="00E126F7"/>
    <w:rsid w:val="00E13007"/>
    <w:rsid w:val="00E147A3"/>
    <w:rsid w:val="00E17983"/>
    <w:rsid w:val="00E217C7"/>
    <w:rsid w:val="00E22E19"/>
    <w:rsid w:val="00E2678D"/>
    <w:rsid w:val="00E267FD"/>
    <w:rsid w:val="00E30256"/>
    <w:rsid w:val="00E31326"/>
    <w:rsid w:val="00E31470"/>
    <w:rsid w:val="00E31CFE"/>
    <w:rsid w:val="00E31E34"/>
    <w:rsid w:val="00E31FC1"/>
    <w:rsid w:val="00E3260A"/>
    <w:rsid w:val="00E3294A"/>
    <w:rsid w:val="00E33B82"/>
    <w:rsid w:val="00E365D3"/>
    <w:rsid w:val="00E37625"/>
    <w:rsid w:val="00E43F76"/>
    <w:rsid w:val="00E44AB6"/>
    <w:rsid w:val="00E44BEE"/>
    <w:rsid w:val="00E46D06"/>
    <w:rsid w:val="00E51771"/>
    <w:rsid w:val="00E51985"/>
    <w:rsid w:val="00E51A36"/>
    <w:rsid w:val="00E52D43"/>
    <w:rsid w:val="00E5545A"/>
    <w:rsid w:val="00E55B95"/>
    <w:rsid w:val="00E565C7"/>
    <w:rsid w:val="00E565CF"/>
    <w:rsid w:val="00E566D6"/>
    <w:rsid w:val="00E56E56"/>
    <w:rsid w:val="00E5728B"/>
    <w:rsid w:val="00E5744D"/>
    <w:rsid w:val="00E578C3"/>
    <w:rsid w:val="00E602FB"/>
    <w:rsid w:val="00E60FCF"/>
    <w:rsid w:val="00E61101"/>
    <w:rsid w:val="00E62FB7"/>
    <w:rsid w:val="00E63AC4"/>
    <w:rsid w:val="00E64619"/>
    <w:rsid w:val="00E66795"/>
    <w:rsid w:val="00E67B48"/>
    <w:rsid w:val="00E67C68"/>
    <w:rsid w:val="00E705A4"/>
    <w:rsid w:val="00E7074A"/>
    <w:rsid w:val="00E72031"/>
    <w:rsid w:val="00E7271A"/>
    <w:rsid w:val="00E72860"/>
    <w:rsid w:val="00E74ACE"/>
    <w:rsid w:val="00E7522E"/>
    <w:rsid w:val="00E76A82"/>
    <w:rsid w:val="00E80A2C"/>
    <w:rsid w:val="00E80D13"/>
    <w:rsid w:val="00E80DBD"/>
    <w:rsid w:val="00E81CB0"/>
    <w:rsid w:val="00E8239F"/>
    <w:rsid w:val="00E8560C"/>
    <w:rsid w:val="00E85ED0"/>
    <w:rsid w:val="00E90180"/>
    <w:rsid w:val="00E90CC3"/>
    <w:rsid w:val="00E91FE4"/>
    <w:rsid w:val="00E92BC6"/>
    <w:rsid w:val="00E93444"/>
    <w:rsid w:val="00EA109D"/>
    <w:rsid w:val="00EA2F99"/>
    <w:rsid w:val="00EA4D8C"/>
    <w:rsid w:val="00EA5933"/>
    <w:rsid w:val="00EA6DD8"/>
    <w:rsid w:val="00EB46FD"/>
    <w:rsid w:val="00EB4EDF"/>
    <w:rsid w:val="00EB5379"/>
    <w:rsid w:val="00EB6088"/>
    <w:rsid w:val="00EB7E1E"/>
    <w:rsid w:val="00EC02EE"/>
    <w:rsid w:val="00EC06DF"/>
    <w:rsid w:val="00EC0802"/>
    <w:rsid w:val="00EC0A8F"/>
    <w:rsid w:val="00EC1E66"/>
    <w:rsid w:val="00EC240B"/>
    <w:rsid w:val="00EC2500"/>
    <w:rsid w:val="00EC63E6"/>
    <w:rsid w:val="00ED0CA0"/>
    <w:rsid w:val="00ED14D1"/>
    <w:rsid w:val="00ED1D6B"/>
    <w:rsid w:val="00ED2E15"/>
    <w:rsid w:val="00ED54F9"/>
    <w:rsid w:val="00ED567D"/>
    <w:rsid w:val="00ED7DF4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798"/>
    <w:rsid w:val="00EE6DA5"/>
    <w:rsid w:val="00EF0C54"/>
    <w:rsid w:val="00EF1845"/>
    <w:rsid w:val="00EF2047"/>
    <w:rsid w:val="00EF2929"/>
    <w:rsid w:val="00EF2EE0"/>
    <w:rsid w:val="00EF37C6"/>
    <w:rsid w:val="00EF4234"/>
    <w:rsid w:val="00EF542B"/>
    <w:rsid w:val="00EF6AE5"/>
    <w:rsid w:val="00EF7CEC"/>
    <w:rsid w:val="00F0095D"/>
    <w:rsid w:val="00F009B3"/>
    <w:rsid w:val="00F0184A"/>
    <w:rsid w:val="00F01A64"/>
    <w:rsid w:val="00F01B6E"/>
    <w:rsid w:val="00F02A38"/>
    <w:rsid w:val="00F030EF"/>
    <w:rsid w:val="00F05445"/>
    <w:rsid w:val="00F05C5B"/>
    <w:rsid w:val="00F06624"/>
    <w:rsid w:val="00F073FE"/>
    <w:rsid w:val="00F110F5"/>
    <w:rsid w:val="00F11440"/>
    <w:rsid w:val="00F122CB"/>
    <w:rsid w:val="00F137B8"/>
    <w:rsid w:val="00F13946"/>
    <w:rsid w:val="00F16B2D"/>
    <w:rsid w:val="00F17228"/>
    <w:rsid w:val="00F175D4"/>
    <w:rsid w:val="00F20F29"/>
    <w:rsid w:val="00F21C94"/>
    <w:rsid w:val="00F21E74"/>
    <w:rsid w:val="00F240FB"/>
    <w:rsid w:val="00F246D1"/>
    <w:rsid w:val="00F24926"/>
    <w:rsid w:val="00F261EF"/>
    <w:rsid w:val="00F26307"/>
    <w:rsid w:val="00F27DF8"/>
    <w:rsid w:val="00F31281"/>
    <w:rsid w:val="00F326E7"/>
    <w:rsid w:val="00F32FB8"/>
    <w:rsid w:val="00F332E6"/>
    <w:rsid w:val="00F34489"/>
    <w:rsid w:val="00F3523F"/>
    <w:rsid w:val="00F35986"/>
    <w:rsid w:val="00F3665A"/>
    <w:rsid w:val="00F37312"/>
    <w:rsid w:val="00F4010E"/>
    <w:rsid w:val="00F431AF"/>
    <w:rsid w:val="00F44445"/>
    <w:rsid w:val="00F4485F"/>
    <w:rsid w:val="00F44BCD"/>
    <w:rsid w:val="00F45A26"/>
    <w:rsid w:val="00F45DAE"/>
    <w:rsid w:val="00F462AE"/>
    <w:rsid w:val="00F4795F"/>
    <w:rsid w:val="00F50137"/>
    <w:rsid w:val="00F5068D"/>
    <w:rsid w:val="00F50C89"/>
    <w:rsid w:val="00F50D6F"/>
    <w:rsid w:val="00F5209B"/>
    <w:rsid w:val="00F52FE1"/>
    <w:rsid w:val="00F54052"/>
    <w:rsid w:val="00F54BF7"/>
    <w:rsid w:val="00F54E03"/>
    <w:rsid w:val="00F5561E"/>
    <w:rsid w:val="00F55C15"/>
    <w:rsid w:val="00F562FF"/>
    <w:rsid w:val="00F564BE"/>
    <w:rsid w:val="00F57D90"/>
    <w:rsid w:val="00F623BE"/>
    <w:rsid w:val="00F63869"/>
    <w:rsid w:val="00F66754"/>
    <w:rsid w:val="00F67B64"/>
    <w:rsid w:val="00F71191"/>
    <w:rsid w:val="00F72CCE"/>
    <w:rsid w:val="00F72FFA"/>
    <w:rsid w:val="00F758F0"/>
    <w:rsid w:val="00F7651D"/>
    <w:rsid w:val="00F7799D"/>
    <w:rsid w:val="00F77F28"/>
    <w:rsid w:val="00F80211"/>
    <w:rsid w:val="00F80273"/>
    <w:rsid w:val="00F80492"/>
    <w:rsid w:val="00F80E75"/>
    <w:rsid w:val="00F816E3"/>
    <w:rsid w:val="00F822DE"/>
    <w:rsid w:val="00F8269B"/>
    <w:rsid w:val="00F84479"/>
    <w:rsid w:val="00F85F53"/>
    <w:rsid w:val="00F86A2F"/>
    <w:rsid w:val="00F910B1"/>
    <w:rsid w:val="00F915B8"/>
    <w:rsid w:val="00F9228E"/>
    <w:rsid w:val="00F92CDF"/>
    <w:rsid w:val="00F96845"/>
    <w:rsid w:val="00FA13A1"/>
    <w:rsid w:val="00FA2880"/>
    <w:rsid w:val="00FA2D5C"/>
    <w:rsid w:val="00FA3019"/>
    <w:rsid w:val="00FA422C"/>
    <w:rsid w:val="00FA6441"/>
    <w:rsid w:val="00FA758A"/>
    <w:rsid w:val="00FB0DCD"/>
    <w:rsid w:val="00FB1753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4ACC"/>
    <w:rsid w:val="00FC605B"/>
    <w:rsid w:val="00FC683E"/>
    <w:rsid w:val="00FC7CBF"/>
    <w:rsid w:val="00FD0257"/>
    <w:rsid w:val="00FD14C4"/>
    <w:rsid w:val="00FD1706"/>
    <w:rsid w:val="00FD1C4C"/>
    <w:rsid w:val="00FD1CEC"/>
    <w:rsid w:val="00FD3042"/>
    <w:rsid w:val="00FD312F"/>
    <w:rsid w:val="00FD3BE6"/>
    <w:rsid w:val="00FD521B"/>
    <w:rsid w:val="00FD6661"/>
    <w:rsid w:val="00FD66DD"/>
    <w:rsid w:val="00FE0E61"/>
    <w:rsid w:val="00FE1539"/>
    <w:rsid w:val="00FE1695"/>
    <w:rsid w:val="00FE21A3"/>
    <w:rsid w:val="00FE22A6"/>
    <w:rsid w:val="00FE2D80"/>
    <w:rsid w:val="00FE3B56"/>
    <w:rsid w:val="00FE4D74"/>
    <w:rsid w:val="00FE512C"/>
    <w:rsid w:val="00FE6796"/>
    <w:rsid w:val="00FE7AA3"/>
    <w:rsid w:val="00FF1680"/>
    <w:rsid w:val="00FF404F"/>
    <w:rsid w:val="00FF4EDB"/>
    <w:rsid w:val="00FF5570"/>
    <w:rsid w:val="00FF5D48"/>
    <w:rsid w:val="00FF6326"/>
    <w:rsid w:val="00FF64E2"/>
    <w:rsid w:val="00FF728E"/>
    <w:rsid w:val="00FF75FB"/>
    <w:rsid w:val="00FF7C75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20B1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Normal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Normal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Pr>
      <w:sz w:val="24"/>
      <w:szCs w:val="24"/>
    </w:rPr>
  </w:style>
  <w:style w:type="paragraph" w:customStyle="1" w:styleId="PITextkrper">
    <w:name w:val="PI_Textkörper"/>
    <w:basedOn w:val="Normal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Normal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Normal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NormalWeb">
    <w:name w:val="Normal (Web)"/>
    <w:basedOn w:val="Normal"/>
    <w:uiPriority w:val="99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CommentReference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C02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C02EE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</w:rPr>
  </w:style>
  <w:style w:type="character" w:customStyle="1" w:styleId="BesuchterHyperlink1">
    <w:name w:val="BesuchterHyperlink1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Normal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BodyText">
    <w:name w:val="Body Text"/>
    <w:basedOn w:val="Normal"/>
    <w:link w:val="BodyTextChar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BodyTextChar">
    <w:name w:val="Body Text Char"/>
    <w:link w:val="BodyText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BodyText2">
    <w:name w:val="Body Text 2"/>
    <w:basedOn w:val="Normal"/>
    <w:link w:val="BodyText2Char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PageNumber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Normal"/>
    <w:autoRedefine/>
    <w:rsid w:val="003F3DB6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-1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Emphasis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Strong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customStyle="1" w:styleId="Tabellengitternetz">
    <w:name w:val="Tabellengitternetz"/>
    <w:basedOn w:val="TableNormal"/>
    <w:uiPriority w:val="59"/>
    <w:rsid w:val="00F0544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Pr>
      <w:rFonts w:ascii="Tahoma" w:hAnsi="Tahoma" w:cs="Tahoma"/>
      <w:sz w:val="16"/>
      <w:szCs w:val="16"/>
    </w:rPr>
  </w:style>
  <w:style w:type="character" w:customStyle="1" w:styleId="NichtaufgelsteErwhnung1">
    <w:name w:val="Nicht aufgelöste Erwähnung1"/>
    <w:uiPriority w:val="99"/>
    <w:semiHidden/>
    <w:unhideWhenUsed/>
    <w:rsid w:val="001B6AE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910B1"/>
    <w:rPr>
      <w:sz w:val="24"/>
      <w:szCs w:val="24"/>
    </w:rPr>
  </w:style>
  <w:style w:type="paragraph" w:styleId="NoSpacing">
    <w:name w:val="No Spacing"/>
    <w:uiPriority w:val="1"/>
    <w:qFormat/>
    <w:rsid w:val="00CA5DD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30D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E056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5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2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0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8">
          <w:marLeft w:val="30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79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4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6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0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9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1">
          <w:marLeft w:val="288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4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5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6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09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4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7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6">
          <w:marLeft w:val="1195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3">
          <w:marLeft w:val="461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79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1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8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1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4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1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2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0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65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77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5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6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902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9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17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3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43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9">
          <w:marLeft w:val="274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4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8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93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7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20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7852">
          <w:marLeft w:val="302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39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3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htcm.de/press-releases/asmp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sanne.oswald@asmpt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3E080-A7F2-4550-BC10-8B79E420E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6</Pages>
  <Words>1076</Words>
  <Characters>7853</Characters>
  <Application>Microsoft Office Word</Application>
  <DocSecurity>0</DocSecurity>
  <Lines>65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Manager/>
  <Company/>
  <LinksUpToDate>false</LinksUpToDate>
  <CharactersWithSpaces>8912</CharactersWithSpaces>
  <SharedDoc>false</SharedDoc>
  <HLinks>
    <vt:vector size="12" baseType="variant">
      <vt:variant>
        <vt:i4>2031731</vt:i4>
      </vt:variant>
      <vt:variant>
        <vt:i4>3</vt:i4>
      </vt:variant>
      <vt:variant>
        <vt:i4>0</vt:i4>
      </vt:variant>
      <vt:variant>
        <vt:i4>5</vt:i4>
      </vt:variant>
      <vt:variant>
        <vt:lpwstr>mailto:susanne.oswald@asmpt.com</vt:lpwstr>
      </vt:variant>
      <vt:variant>
        <vt:lpwstr/>
      </vt:variant>
      <vt:variant>
        <vt:i4>6029320</vt:i4>
      </vt:variant>
      <vt:variant>
        <vt:i4>0</vt:i4>
      </vt:variant>
      <vt:variant>
        <vt:i4>0</vt:i4>
      </vt:variant>
      <vt:variant>
        <vt:i4>5</vt:i4>
      </vt:variant>
      <vt:variant>
        <vt:lpwstr>http://www.htcm.de/kk/asm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/>
  <cp:keywords/>
  <cp:lastModifiedBy/>
  <cp:revision>1</cp:revision>
  <cp:lastPrinted>2013-08-22T07:31:00Z</cp:lastPrinted>
  <dcterms:created xsi:type="dcterms:W3CDTF">2023-06-19T08:38:00Z</dcterms:created>
  <dcterms:modified xsi:type="dcterms:W3CDTF">2023-06-19T11:53:00Z</dcterms:modified>
</cp:coreProperties>
</file>