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3DE59D43" w:rsidR="00485E6F" w:rsidRPr="00080F03" w:rsidRDefault="006171DB"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beim VDE </w:t>
      </w:r>
      <w:r w:rsidR="007A18A1" w:rsidRPr="007B3F19">
        <w:rPr>
          <w:rFonts w:ascii="Arial" w:hAnsi="Arial" w:cs="Arial"/>
          <w:b/>
          <w:bCs/>
        </w:rPr>
        <w:t>Bayern</w:t>
      </w:r>
      <w:r w:rsidR="007A18A1">
        <w:rPr>
          <w:rFonts w:ascii="Arial" w:hAnsi="Arial" w:cs="Arial"/>
          <w:b/>
          <w:bCs/>
        </w:rPr>
        <w:t xml:space="preserve"> </w:t>
      </w:r>
      <w:r>
        <w:rPr>
          <w:rFonts w:ascii="Arial" w:hAnsi="Arial" w:cs="Arial"/>
          <w:b/>
          <w:bCs/>
        </w:rPr>
        <w:t xml:space="preserve">Zukunftsforum </w:t>
      </w:r>
    </w:p>
    <w:p w14:paraId="4148C797" w14:textId="77704455" w:rsidR="00485E6F" w:rsidRPr="00080F03" w:rsidRDefault="006171DB"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Elektronik für den elektrischen Antrieb</w:t>
      </w:r>
      <w:r w:rsidR="00094F64">
        <w:rPr>
          <w:rFonts w:ascii="Arial" w:hAnsi="Arial" w:cs="Arial"/>
          <w:b/>
          <w:bCs/>
          <w:color w:val="000000"/>
          <w:sz w:val="36"/>
        </w:rPr>
        <w:t xml:space="preserve"> – der Nachwuchs ist tief im Thema</w:t>
      </w:r>
    </w:p>
    <w:p w14:paraId="019066F9" w14:textId="5DBAD584" w:rsidR="007F6A54" w:rsidRDefault="00485E6F" w:rsidP="00485E6F">
      <w:pPr>
        <w:pStyle w:val="Textkrper"/>
        <w:spacing w:before="120" w:after="120" w:line="260" w:lineRule="exact"/>
        <w:jc w:val="both"/>
        <w:rPr>
          <w:rFonts w:ascii="Arial" w:hAnsi="Arial"/>
          <w:color w:val="000000"/>
        </w:rPr>
      </w:pPr>
      <w:r w:rsidRPr="00080F03">
        <w:rPr>
          <w:rFonts w:ascii="Arial" w:hAnsi="Arial"/>
          <w:color w:val="000000"/>
        </w:rPr>
        <w:t xml:space="preserve">Waldenburg, </w:t>
      </w:r>
      <w:r w:rsidR="006171DB">
        <w:rPr>
          <w:rFonts w:ascii="Arial" w:hAnsi="Arial"/>
          <w:color w:val="000000"/>
        </w:rPr>
        <w:t>Land</w:t>
      </w:r>
      <w:r w:rsidR="00B3302D">
        <w:rPr>
          <w:rFonts w:ascii="Arial" w:hAnsi="Arial"/>
          <w:color w:val="000000"/>
        </w:rPr>
        <w:t>s</w:t>
      </w:r>
      <w:r w:rsidR="006171DB">
        <w:rPr>
          <w:rFonts w:ascii="Arial" w:hAnsi="Arial"/>
          <w:color w:val="000000"/>
        </w:rPr>
        <w:t>hut</w:t>
      </w:r>
      <w:r w:rsidR="006171DB" w:rsidRPr="00F0378B">
        <w:rPr>
          <w:rFonts w:ascii="Arial" w:hAnsi="Arial"/>
          <w:color w:val="000000"/>
        </w:rPr>
        <w:t xml:space="preserve">, </w:t>
      </w:r>
      <w:r w:rsidR="00F0378B" w:rsidRPr="00F0378B">
        <w:rPr>
          <w:rFonts w:ascii="Arial" w:hAnsi="Arial"/>
          <w:color w:val="000000"/>
        </w:rPr>
        <w:t>17</w:t>
      </w:r>
      <w:r w:rsidR="006171DB" w:rsidRPr="00F0378B">
        <w:rPr>
          <w:rFonts w:ascii="Arial" w:hAnsi="Arial"/>
          <w:color w:val="000000"/>
        </w:rPr>
        <w:t>.</w:t>
      </w:r>
      <w:r w:rsidRPr="00F0378B">
        <w:rPr>
          <w:rFonts w:ascii="Arial" w:hAnsi="Arial"/>
          <w:color w:val="000000"/>
        </w:rPr>
        <w:t xml:space="preserve"> M</w:t>
      </w:r>
      <w:r w:rsidR="006171DB" w:rsidRPr="00F0378B">
        <w:rPr>
          <w:rFonts w:ascii="Arial" w:hAnsi="Arial"/>
          <w:color w:val="000000"/>
        </w:rPr>
        <w:t>ai</w:t>
      </w:r>
      <w:r w:rsidRPr="00F0378B">
        <w:rPr>
          <w:rFonts w:ascii="Arial" w:hAnsi="Arial"/>
          <w:color w:val="000000"/>
        </w:rPr>
        <w:t xml:space="preserve"> 2023</w:t>
      </w:r>
      <w:r w:rsidR="00341B97" w:rsidRPr="00080F03">
        <w:rPr>
          <w:rFonts w:ascii="Arial" w:hAnsi="Arial"/>
          <w:color w:val="000000"/>
        </w:rPr>
        <w:t xml:space="preserve"> – </w:t>
      </w:r>
      <w:r w:rsidR="00B3302D">
        <w:rPr>
          <w:rFonts w:ascii="Arial" w:hAnsi="Arial"/>
          <w:color w:val="000000"/>
        </w:rPr>
        <w:t xml:space="preserve">Am </w:t>
      </w:r>
      <w:r w:rsidR="00B3302D" w:rsidRPr="006171DB">
        <w:rPr>
          <w:rFonts w:ascii="Arial" w:hAnsi="Arial"/>
          <w:color w:val="000000"/>
        </w:rPr>
        <w:t>12</w:t>
      </w:r>
      <w:r w:rsidR="009E0512" w:rsidRPr="006171DB">
        <w:rPr>
          <w:rFonts w:ascii="Arial" w:hAnsi="Arial"/>
          <w:color w:val="000000"/>
        </w:rPr>
        <w:t>.</w:t>
      </w:r>
      <w:r w:rsidR="009E0512">
        <w:rPr>
          <w:rFonts w:ascii="Arial" w:hAnsi="Arial"/>
          <w:color w:val="000000"/>
        </w:rPr>
        <w:t xml:space="preserve"> bis </w:t>
      </w:r>
      <w:r w:rsidR="00B3302D" w:rsidRPr="006171DB">
        <w:rPr>
          <w:rFonts w:ascii="Arial" w:hAnsi="Arial"/>
          <w:color w:val="000000"/>
        </w:rPr>
        <w:t>13.</w:t>
      </w:r>
      <w:r w:rsidR="009E0512">
        <w:rPr>
          <w:rFonts w:ascii="Arial" w:hAnsi="Arial"/>
          <w:color w:val="000000"/>
        </w:rPr>
        <w:t xml:space="preserve"> Mai </w:t>
      </w:r>
      <w:r w:rsidR="00B3302D" w:rsidRPr="006171DB">
        <w:rPr>
          <w:rFonts w:ascii="Arial" w:hAnsi="Arial"/>
          <w:color w:val="000000"/>
        </w:rPr>
        <w:t>2023</w:t>
      </w:r>
      <w:r w:rsidR="00B3302D">
        <w:rPr>
          <w:rFonts w:ascii="Arial" w:hAnsi="Arial"/>
          <w:color w:val="000000"/>
        </w:rPr>
        <w:t xml:space="preserve"> traf sich der Ingenieursnachwuchs</w:t>
      </w:r>
      <w:r w:rsidR="00894633">
        <w:rPr>
          <w:rFonts w:ascii="Arial" w:hAnsi="Arial"/>
          <w:color w:val="000000"/>
        </w:rPr>
        <w:t xml:space="preserve"> </w:t>
      </w:r>
      <w:r w:rsidR="009E0512">
        <w:rPr>
          <w:rFonts w:ascii="Arial" w:hAnsi="Arial"/>
          <w:color w:val="000000"/>
        </w:rPr>
        <w:t xml:space="preserve">in der </w:t>
      </w:r>
      <w:r w:rsidR="009E0512" w:rsidRPr="00B3302D">
        <w:rPr>
          <w:rFonts w:ascii="Arial" w:hAnsi="Arial"/>
          <w:color w:val="000000"/>
        </w:rPr>
        <w:t>Hochschule Landshut</w:t>
      </w:r>
      <w:r w:rsidR="009E0512" w:rsidRPr="009E0512">
        <w:rPr>
          <w:rFonts w:ascii="Arial" w:hAnsi="Arial"/>
          <w:color w:val="000000"/>
        </w:rPr>
        <w:t xml:space="preserve"> </w:t>
      </w:r>
      <w:r w:rsidR="009E0512">
        <w:rPr>
          <w:rFonts w:ascii="Arial" w:hAnsi="Arial"/>
          <w:color w:val="000000"/>
        </w:rPr>
        <w:t xml:space="preserve">beim </w:t>
      </w:r>
      <w:r w:rsidR="009E0512" w:rsidRPr="007F6A54">
        <w:rPr>
          <w:rFonts w:ascii="Arial" w:hAnsi="Arial"/>
          <w:color w:val="000000"/>
        </w:rPr>
        <w:t>VDE</w:t>
      </w:r>
      <w:r w:rsidR="007119C3">
        <w:rPr>
          <w:rFonts w:ascii="Arial" w:hAnsi="Arial"/>
          <w:color w:val="000000"/>
        </w:rPr>
        <w:t xml:space="preserve"> </w:t>
      </w:r>
      <w:r w:rsidR="007119C3" w:rsidRPr="007F6A54">
        <w:rPr>
          <w:rFonts w:ascii="Arial" w:hAnsi="Arial"/>
          <w:color w:val="000000"/>
        </w:rPr>
        <w:t>Bayern</w:t>
      </w:r>
      <w:r w:rsidR="007119C3">
        <w:rPr>
          <w:rFonts w:ascii="Arial" w:hAnsi="Arial"/>
          <w:color w:val="000000"/>
        </w:rPr>
        <w:t xml:space="preserve"> </w:t>
      </w:r>
      <w:r w:rsidR="009E0512" w:rsidRPr="007F6A54">
        <w:rPr>
          <w:rFonts w:ascii="Arial" w:hAnsi="Arial"/>
          <w:color w:val="000000"/>
        </w:rPr>
        <w:t>Zukunftsforum 2023</w:t>
      </w:r>
      <w:r w:rsidR="007F6A54" w:rsidRPr="007F6A54">
        <w:rPr>
          <w:rFonts w:ascii="Arial" w:hAnsi="Arial"/>
          <w:color w:val="000000"/>
        </w:rPr>
        <w:t xml:space="preserve"> </w:t>
      </w:r>
      <w:r w:rsidR="007F6A54">
        <w:rPr>
          <w:rFonts w:ascii="Arial" w:hAnsi="Arial"/>
          <w:color w:val="000000"/>
        </w:rPr>
        <w:t>„</w:t>
      </w:r>
      <w:r w:rsidR="007F6A54" w:rsidRPr="007F6A54">
        <w:rPr>
          <w:rFonts w:ascii="Arial" w:hAnsi="Arial"/>
          <w:color w:val="000000"/>
        </w:rPr>
        <w:t xml:space="preserve">E-Mobility </w:t>
      </w:r>
      <w:r w:rsidR="00C9577E">
        <w:rPr>
          <w:rFonts w:ascii="Arial" w:hAnsi="Arial"/>
          <w:color w:val="000000"/>
        </w:rPr>
        <w:t xml:space="preserve">– </w:t>
      </w:r>
      <w:r w:rsidR="007F6A54" w:rsidRPr="007F6A54">
        <w:rPr>
          <w:rFonts w:ascii="Arial" w:hAnsi="Arial"/>
          <w:color w:val="000000"/>
        </w:rPr>
        <w:t>Chancen und Herausforderungen für die Mobilitätswende</w:t>
      </w:r>
      <w:r w:rsidR="007F6A54">
        <w:rPr>
          <w:rFonts w:ascii="Arial" w:hAnsi="Arial"/>
          <w:color w:val="000000"/>
        </w:rPr>
        <w:t>“</w:t>
      </w:r>
      <w:r w:rsidR="00B3302D">
        <w:rPr>
          <w:rFonts w:ascii="Arial" w:hAnsi="Arial"/>
          <w:color w:val="000000"/>
        </w:rPr>
        <w:t>. Würth Elektronik war nicht nur als Partnerunternehmen vertreten</w:t>
      </w:r>
      <w:r w:rsidR="00894633">
        <w:rPr>
          <w:rFonts w:ascii="Arial" w:hAnsi="Arial"/>
          <w:color w:val="000000"/>
        </w:rPr>
        <w:t xml:space="preserve">. </w:t>
      </w:r>
      <w:r w:rsidR="00894633" w:rsidRPr="00894633">
        <w:rPr>
          <w:rFonts w:ascii="Arial" w:hAnsi="Arial"/>
          <w:color w:val="000000"/>
        </w:rPr>
        <w:t>Alexander Wölk</w:t>
      </w:r>
      <w:r w:rsidR="00894633">
        <w:rPr>
          <w:rFonts w:ascii="Arial" w:hAnsi="Arial"/>
          <w:color w:val="000000"/>
        </w:rPr>
        <w:t>, Werkstudent</w:t>
      </w:r>
      <w:r w:rsidR="00B3302D">
        <w:rPr>
          <w:rFonts w:ascii="Arial" w:hAnsi="Arial"/>
          <w:color w:val="000000"/>
        </w:rPr>
        <w:t xml:space="preserve"> </w:t>
      </w:r>
      <w:r w:rsidR="00894633">
        <w:rPr>
          <w:rFonts w:ascii="Arial" w:hAnsi="Arial"/>
          <w:color w:val="000000"/>
        </w:rPr>
        <w:t>in der Produkteentwicklung von Würth Elektronik eiSos, steuerte mit</w:t>
      </w:r>
      <w:r w:rsidR="009E0512">
        <w:rPr>
          <w:rFonts w:ascii="Arial" w:hAnsi="Arial"/>
          <w:color w:val="000000"/>
        </w:rPr>
        <w:t xml:space="preserve"> seinem Vortrag</w:t>
      </w:r>
      <w:r w:rsidR="00894633">
        <w:rPr>
          <w:rFonts w:ascii="Arial" w:hAnsi="Arial"/>
          <w:color w:val="000000"/>
        </w:rPr>
        <w:t xml:space="preserve"> </w:t>
      </w:r>
      <w:r w:rsidR="00894633" w:rsidRPr="00894633">
        <w:rPr>
          <w:rFonts w:ascii="Arial" w:hAnsi="Arial"/>
          <w:color w:val="000000"/>
        </w:rPr>
        <w:t>„Stand-alone Power Management System for Flexible Piezo Electric Nano Generators (PENG) Based on the Co-Polymer P(VDF:TrFE)”</w:t>
      </w:r>
      <w:r w:rsidR="00894633">
        <w:rPr>
          <w:rFonts w:ascii="Arial" w:hAnsi="Arial"/>
          <w:color w:val="000000"/>
        </w:rPr>
        <w:t xml:space="preserve"> zum </w:t>
      </w:r>
      <w:r w:rsidR="00894633" w:rsidRPr="00E9043B">
        <w:rPr>
          <w:rFonts w:ascii="Arial" w:hAnsi="Arial"/>
          <w:color w:val="000000"/>
        </w:rPr>
        <w:t>anspruchsvollen</w:t>
      </w:r>
      <w:r w:rsidR="00894633">
        <w:rPr>
          <w:rFonts w:ascii="Arial" w:hAnsi="Arial"/>
          <w:color w:val="000000"/>
        </w:rPr>
        <w:t xml:space="preserve"> Programm des Forums bei.</w:t>
      </w:r>
    </w:p>
    <w:p w14:paraId="0DF8B3C8" w14:textId="3156520F" w:rsidR="004D2869" w:rsidRDefault="007F6A54" w:rsidP="00485E6F">
      <w:pPr>
        <w:pStyle w:val="Textkrper"/>
        <w:spacing w:before="120" w:after="120" w:line="260" w:lineRule="exact"/>
        <w:jc w:val="both"/>
        <w:rPr>
          <w:rFonts w:ascii="Arial" w:hAnsi="Arial"/>
          <w:b w:val="0"/>
          <w:bCs w:val="0"/>
          <w:color w:val="000000"/>
        </w:rPr>
      </w:pPr>
      <w:r w:rsidRPr="00AE712C">
        <w:rPr>
          <w:rFonts w:ascii="Arial" w:hAnsi="Arial"/>
          <w:b w:val="0"/>
          <w:bCs w:val="0"/>
          <w:color w:val="000000"/>
        </w:rPr>
        <w:t xml:space="preserve">Fünf weitere Young Talents und zwei Mitarbeitende der Abteilung University Marketing </w:t>
      </w:r>
      <w:r w:rsidR="004D2869" w:rsidRPr="00AE712C">
        <w:rPr>
          <w:rFonts w:ascii="Arial" w:hAnsi="Arial"/>
          <w:b w:val="0"/>
          <w:bCs w:val="0"/>
          <w:color w:val="000000"/>
        </w:rPr>
        <w:t xml:space="preserve">hatten </w:t>
      </w:r>
      <w:r w:rsidRPr="00AE712C">
        <w:rPr>
          <w:rFonts w:ascii="Arial" w:hAnsi="Arial"/>
          <w:b w:val="0"/>
          <w:bCs w:val="0"/>
          <w:color w:val="000000"/>
        </w:rPr>
        <w:t xml:space="preserve">sich ebenfalls unter die rund </w:t>
      </w:r>
      <w:r w:rsidR="000D4F70">
        <w:rPr>
          <w:rFonts w:ascii="Arial" w:hAnsi="Arial"/>
          <w:b w:val="0"/>
          <w:bCs w:val="0"/>
          <w:color w:val="000000"/>
        </w:rPr>
        <w:t xml:space="preserve">200 </w:t>
      </w:r>
      <w:r w:rsidRPr="00AE712C">
        <w:rPr>
          <w:rFonts w:ascii="Arial" w:hAnsi="Arial"/>
          <w:b w:val="0"/>
          <w:bCs w:val="0"/>
          <w:color w:val="000000"/>
        </w:rPr>
        <w:t>Teilnehmerinnen und Teilnehmer des Zukunftsforums</w:t>
      </w:r>
      <w:r w:rsidR="004D2869" w:rsidRPr="00AE712C">
        <w:rPr>
          <w:rFonts w:ascii="Arial" w:hAnsi="Arial"/>
          <w:b w:val="0"/>
          <w:bCs w:val="0"/>
          <w:color w:val="000000"/>
        </w:rPr>
        <w:t xml:space="preserve"> gemischt</w:t>
      </w:r>
      <w:r w:rsidRPr="00AE712C">
        <w:rPr>
          <w:rFonts w:ascii="Arial" w:hAnsi="Arial"/>
          <w:b w:val="0"/>
          <w:bCs w:val="0"/>
          <w:color w:val="000000"/>
        </w:rPr>
        <w:t>.</w:t>
      </w:r>
      <w:r w:rsidR="00894633" w:rsidRPr="00AE712C">
        <w:rPr>
          <w:rFonts w:ascii="Arial" w:hAnsi="Arial"/>
          <w:b w:val="0"/>
          <w:bCs w:val="0"/>
          <w:color w:val="000000"/>
        </w:rPr>
        <w:t xml:space="preserve"> </w:t>
      </w:r>
      <w:r w:rsidR="004D2869" w:rsidRPr="00AE712C">
        <w:rPr>
          <w:rFonts w:ascii="Arial" w:hAnsi="Arial"/>
          <w:b w:val="0"/>
          <w:bCs w:val="0"/>
          <w:color w:val="000000"/>
        </w:rPr>
        <w:t xml:space="preserve">Expertenvorträge, Tec Talk, Exkursionen, Sessions und </w:t>
      </w:r>
      <w:r w:rsidR="009E0512">
        <w:rPr>
          <w:rFonts w:ascii="Arial" w:hAnsi="Arial"/>
          <w:b w:val="0"/>
          <w:bCs w:val="0"/>
          <w:color w:val="000000"/>
        </w:rPr>
        <w:t>der Abend zum Netzwerken</w:t>
      </w:r>
      <w:r w:rsidR="009E0512" w:rsidRPr="00AE712C">
        <w:rPr>
          <w:rFonts w:ascii="Arial" w:hAnsi="Arial"/>
          <w:b w:val="0"/>
          <w:bCs w:val="0"/>
          <w:color w:val="000000"/>
        </w:rPr>
        <w:t xml:space="preserve"> </w:t>
      </w:r>
      <w:r w:rsidR="004D2869" w:rsidRPr="00AE712C">
        <w:rPr>
          <w:rFonts w:ascii="Arial" w:hAnsi="Arial"/>
          <w:b w:val="0"/>
          <w:bCs w:val="0"/>
          <w:color w:val="000000"/>
        </w:rPr>
        <w:t xml:space="preserve">wurden </w:t>
      </w:r>
      <w:r w:rsidR="00094F64">
        <w:rPr>
          <w:rFonts w:ascii="Arial" w:hAnsi="Arial"/>
          <w:b w:val="0"/>
          <w:bCs w:val="0"/>
          <w:color w:val="000000"/>
        </w:rPr>
        <w:t xml:space="preserve">dem </w:t>
      </w:r>
      <w:r w:rsidR="004D2869" w:rsidRPr="00AE712C">
        <w:rPr>
          <w:rFonts w:ascii="Arial" w:hAnsi="Arial"/>
          <w:b w:val="0"/>
          <w:bCs w:val="0"/>
          <w:color w:val="000000"/>
        </w:rPr>
        <w:t>Anspruch der Veranstaltung gerecht, eine</w:t>
      </w:r>
      <w:r w:rsidR="00AE712C" w:rsidRPr="00AE712C">
        <w:rPr>
          <w:rFonts w:ascii="Arial" w:hAnsi="Arial"/>
          <w:b w:val="0"/>
          <w:bCs w:val="0"/>
          <w:color w:val="000000"/>
        </w:rPr>
        <w:t>n</w:t>
      </w:r>
      <w:r w:rsidR="004D2869" w:rsidRPr="00AE712C">
        <w:rPr>
          <w:rFonts w:ascii="Arial" w:hAnsi="Arial"/>
          <w:b w:val="0"/>
          <w:bCs w:val="0"/>
          <w:color w:val="000000"/>
        </w:rPr>
        <w:t xml:space="preserve"> </w:t>
      </w:r>
      <w:r w:rsidR="00B8335C">
        <w:rPr>
          <w:rFonts w:ascii="Arial" w:hAnsi="Arial"/>
          <w:b w:val="0"/>
          <w:bCs w:val="0"/>
          <w:color w:val="000000"/>
        </w:rPr>
        <w:t>echten</w:t>
      </w:r>
      <w:r w:rsidR="004D2869" w:rsidRPr="00AE712C">
        <w:rPr>
          <w:rFonts w:ascii="Arial" w:hAnsi="Arial"/>
          <w:b w:val="0"/>
          <w:bCs w:val="0"/>
          <w:color w:val="000000"/>
        </w:rPr>
        <w:t xml:space="preserve"> fachlichen Diskurs zu fördern.</w:t>
      </w:r>
      <w:r w:rsidR="00B8335C">
        <w:rPr>
          <w:rFonts w:ascii="Arial" w:hAnsi="Arial"/>
          <w:b w:val="0"/>
          <w:bCs w:val="0"/>
          <w:color w:val="000000"/>
        </w:rPr>
        <w:t xml:space="preserve"> </w:t>
      </w:r>
      <w:r w:rsidR="00BE511F">
        <w:rPr>
          <w:rFonts w:ascii="Arial" w:hAnsi="Arial"/>
          <w:b w:val="0"/>
          <w:bCs w:val="0"/>
          <w:color w:val="000000"/>
        </w:rPr>
        <w:t>In die Tat umgesetzt</w:t>
      </w:r>
      <w:r w:rsidR="00B8335C">
        <w:rPr>
          <w:rFonts w:ascii="Arial" w:hAnsi="Arial"/>
          <w:b w:val="0"/>
          <w:bCs w:val="0"/>
          <w:color w:val="000000"/>
        </w:rPr>
        <w:t xml:space="preserve"> wurde der fachliche Austausch unter anderem auch auf einem Stand von Würth Elektronik. Er gab Teilnehmenden die Gelegenheit, das Unternehmen und die Mehrwerte für Studierende und Lehrende genauer kennenzulernen.</w:t>
      </w:r>
    </w:p>
    <w:p w14:paraId="784E7E64" w14:textId="5CE2E11D" w:rsidR="00485E6F" w:rsidRDefault="00330140" w:rsidP="00485E6F">
      <w:pPr>
        <w:pStyle w:val="Textkrper"/>
        <w:spacing w:before="120" w:after="120" w:line="260" w:lineRule="exact"/>
        <w:jc w:val="both"/>
        <w:rPr>
          <w:rFonts w:ascii="Arial" w:hAnsi="Arial"/>
          <w:b w:val="0"/>
          <w:bCs w:val="0"/>
        </w:rPr>
      </w:pPr>
      <w:r w:rsidRPr="00330140">
        <w:rPr>
          <w:rFonts w:ascii="Arial" w:hAnsi="Arial"/>
          <w:b w:val="0"/>
          <w:bCs w:val="0"/>
          <w:color w:val="000000"/>
        </w:rPr>
        <w:t xml:space="preserve">„Unsere Young Talents treiben mit Sachkompetenz und Engagement das Zukunftsthema E-Mobility voran“, kommentierte Alexander Gerfer, CTO der Würth Elektronik eiSos Gruppe, die Teilnahme am VDE Zukunftsforum. „Das ist genau der Spirit, der uns ausmacht: Wir verkaufen nicht nur Bauelemente. </w:t>
      </w:r>
      <w:r w:rsidR="00000CCB" w:rsidRPr="00000CCB">
        <w:rPr>
          <w:rFonts w:ascii="Arial" w:hAnsi="Arial"/>
          <w:b w:val="0"/>
          <w:bCs w:val="0"/>
          <w:color w:val="000000"/>
        </w:rPr>
        <w:t>Als Partner von Entwicklern möchten wir zu</w:t>
      </w:r>
      <w:r w:rsidR="00530A2F">
        <w:rPr>
          <w:rFonts w:ascii="Arial" w:hAnsi="Arial"/>
          <w:b w:val="0"/>
          <w:bCs w:val="0"/>
          <w:color w:val="000000"/>
        </w:rPr>
        <w:t>r</w:t>
      </w:r>
      <w:r w:rsidR="00000CCB" w:rsidRPr="00000CCB">
        <w:rPr>
          <w:rFonts w:ascii="Arial" w:hAnsi="Arial"/>
          <w:b w:val="0"/>
          <w:bCs w:val="0"/>
          <w:color w:val="000000"/>
        </w:rPr>
        <w:t xml:space="preserve"> besten Elektroniklösung beitragen</w:t>
      </w:r>
      <w:r w:rsidRPr="00330140">
        <w:rPr>
          <w:rFonts w:ascii="Arial" w:hAnsi="Arial"/>
          <w:b w:val="0"/>
          <w:bCs w:val="0"/>
          <w:color w:val="000000"/>
        </w:rPr>
        <w:t>.“</w:t>
      </w:r>
    </w:p>
    <w:p w14:paraId="7F92059D" w14:textId="2481AB13" w:rsidR="00FB5027" w:rsidRPr="00080F03" w:rsidRDefault="00330140" w:rsidP="00485E6F">
      <w:pPr>
        <w:pStyle w:val="Textkrper"/>
        <w:spacing w:before="120" w:after="120" w:line="260" w:lineRule="exact"/>
        <w:jc w:val="both"/>
        <w:rPr>
          <w:rFonts w:ascii="Arial" w:hAnsi="Arial"/>
          <w:b w:val="0"/>
          <w:bCs w:val="0"/>
        </w:rPr>
      </w:pPr>
      <w:r>
        <w:rPr>
          <w:rFonts w:ascii="Arial" w:hAnsi="Arial"/>
          <w:b w:val="0"/>
          <w:bCs w:val="0"/>
        </w:rPr>
        <w:br/>
      </w: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88B8CF4" w14:textId="19D444B1" w:rsidR="00485E6F" w:rsidRDefault="00485E6F" w:rsidP="00FB5027">
      <w:pPr>
        <w:pStyle w:val="PITextkrper"/>
        <w:jc w:val="left"/>
        <w:rPr>
          <w:rStyle w:val="Hyperlink"/>
          <w:rFonts w:cs="Arial"/>
          <w:sz w:val="18"/>
          <w:szCs w:val="18"/>
        </w:rPr>
      </w:pPr>
      <w:r w:rsidRPr="00080F03">
        <w:rPr>
          <w:rFonts w:cs="Arial"/>
          <w:bCs/>
          <w:sz w:val="18"/>
          <w:szCs w:val="18"/>
        </w:rPr>
        <w:t>Folgendes Bildmaterial steht druckfähig im Internet zum Download bereit:</w:t>
      </w:r>
      <w:r w:rsidRPr="00080F03">
        <w:t xml:space="preserve"> </w:t>
      </w:r>
      <w:hyperlink r:id="rId8" w:history="1">
        <w:r w:rsidRPr="00080F03">
          <w:rPr>
            <w:rStyle w:val="Hyperlink"/>
            <w:rFonts w:cs="Arial"/>
            <w:sz w:val="18"/>
            <w:szCs w:val="18"/>
          </w:rPr>
          <w:t>https://kk.htcm.de/press-releases/wuerth/</w:t>
        </w:r>
      </w:hyperlink>
    </w:p>
    <w:p w14:paraId="142C5FD0" w14:textId="77777777" w:rsidR="00FB5027" w:rsidRPr="00FB5027" w:rsidRDefault="00FB5027" w:rsidP="00FB5027">
      <w:pPr>
        <w:pStyle w:val="PITextkrper"/>
        <w:jc w:val="left"/>
        <w:rPr>
          <w:rStyle w:val="Hyperlink"/>
          <w:rFonts w:cs="Arial"/>
          <w:color w:val="auto"/>
          <w:sz w:val="18"/>
          <w:szCs w:val="18"/>
        </w:rPr>
      </w:pPr>
    </w:p>
    <w:p w14:paraId="6DBA9A85" w14:textId="77777777" w:rsidR="00FB5027" w:rsidRPr="00FB5027" w:rsidRDefault="00FB5027" w:rsidP="00FB5027">
      <w:pPr>
        <w:pStyle w:val="PITextkrper"/>
        <w:jc w:val="left"/>
        <w:rPr>
          <w:rStyle w:val="Hyperlink"/>
          <w:rFonts w:cs="Arial"/>
          <w:color w:val="auto"/>
          <w:sz w:val="18"/>
          <w:szCs w:val="18"/>
        </w:rPr>
      </w:pPr>
    </w:p>
    <w:p w14:paraId="6AD5B6D8" w14:textId="77777777" w:rsidR="00FB5027" w:rsidRPr="00FB5027" w:rsidRDefault="00FB5027" w:rsidP="00FB5027">
      <w:pPr>
        <w:pStyle w:val="PITextkrper"/>
        <w:jc w:val="left"/>
        <w:rPr>
          <w:rStyle w:val="Hyperlink"/>
          <w:rFonts w:cs="Arial"/>
          <w:color w:val="auto"/>
        </w:rPr>
      </w:pPr>
    </w:p>
    <w:p w14:paraId="2966882B" w14:textId="77777777" w:rsidR="00FB5027" w:rsidRPr="00080F03" w:rsidRDefault="00FB5027" w:rsidP="00FB5027">
      <w:pPr>
        <w:pStyle w:val="PITextkrper"/>
        <w:jc w:val="left"/>
        <w:rPr>
          <w:b/>
          <w:bCs/>
          <w:sz w:val="18"/>
          <w:szCs w:val="18"/>
          <w:lang w:val="de-DE"/>
        </w:rPr>
      </w:pPr>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61"/>
        <w:gridCol w:w="2659"/>
      </w:tblGrid>
      <w:tr w:rsidR="007119C3" w:rsidRPr="00080F03" w14:paraId="7EDB66A0" w14:textId="77777777" w:rsidTr="00FB5027">
        <w:trPr>
          <w:trHeight w:val="1701"/>
        </w:trPr>
        <w:tc>
          <w:tcPr>
            <w:tcW w:w="4361" w:type="dxa"/>
          </w:tcPr>
          <w:p w14:paraId="277EA723" w14:textId="7AB7CE5B" w:rsidR="007119C3" w:rsidRPr="00000CCB" w:rsidRDefault="007119C3" w:rsidP="00616966">
            <w:pPr>
              <w:pStyle w:val="txt"/>
              <w:rPr>
                <w:b/>
                <w:bCs/>
                <w:sz w:val="18"/>
              </w:rPr>
            </w:pPr>
            <w:r w:rsidRPr="00000CCB">
              <w:rPr>
                <w:b/>
              </w:rPr>
              <w:br/>
            </w:r>
            <w:r w:rsidR="00952F22">
              <w:rPr>
                <w:noProof/>
              </w:rPr>
              <w:pict w14:anchorId="334D1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8.5pt;height:158.25pt;mso-width-percent:0;mso-height-percent:0;mso-width-percent:0;mso-height-percent:0">
                  <v:imagedata r:id="rId9" o:title="" croptop="392f"/>
                </v:shape>
              </w:pict>
            </w:r>
            <w:r w:rsidRPr="00000CCB">
              <w:rPr>
                <w:b/>
                <w:bCs/>
                <w:sz w:val="18"/>
              </w:rPr>
              <w:br/>
            </w:r>
            <w:r w:rsidRPr="00000CCB">
              <w:rPr>
                <w:bCs/>
                <w:sz w:val="16"/>
                <w:szCs w:val="16"/>
              </w:rPr>
              <w:t xml:space="preserve">Bildquelle: Würth Elektronik </w:t>
            </w:r>
          </w:p>
          <w:p w14:paraId="1DAE4774" w14:textId="24C21C3C" w:rsidR="007119C3" w:rsidRPr="00000CCB" w:rsidRDefault="007119C3" w:rsidP="00616966">
            <w:pPr>
              <w:autoSpaceDE w:val="0"/>
              <w:autoSpaceDN w:val="0"/>
              <w:adjustRightInd w:val="0"/>
              <w:rPr>
                <w:rFonts w:ascii="Arial" w:hAnsi="Arial" w:cs="Arial"/>
                <w:b/>
                <w:sz w:val="18"/>
                <w:szCs w:val="18"/>
              </w:rPr>
            </w:pPr>
            <w:r w:rsidRPr="00000CCB">
              <w:rPr>
                <w:rFonts w:ascii="Arial" w:hAnsi="Arial" w:cs="Arial"/>
                <w:b/>
                <w:sz w:val="18"/>
                <w:szCs w:val="18"/>
              </w:rPr>
              <w:t>Mitarbeitende von Würth Elektronik</w:t>
            </w:r>
            <w:r w:rsidR="00FB5027" w:rsidRPr="00000CCB">
              <w:rPr>
                <w:rFonts w:ascii="Arial" w:hAnsi="Arial" w:cs="Arial"/>
                <w:b/>
                <w:sz w:val="18"/>
                <w:szCs w:val="18"/>
              </w:rPr>
              <w:t xml:space="preserve"> </w:t>
            </w:r>
            <w:r w:rsidRPr="00000CCB">
              <w:rPr>
                <w:rFonts w:ascii="Arial" w:hAnsi="Arial" w:cs="Arial"/>
                <w:b/>
                <w:sz w:val="18"/>
                <w:szCs w:val="18"/>
              </w:rPr>
              <w:t xml:space="preserve">in der Hochschule Landshut beim VDE Bayern Zukunftsforum 2023 „E-Mobility </w:t>
            </w:r>
            <w:r w:rsidR="00140195" w:rsidRPr="00000CCB">
              <w:rPr>
                <w:rFonts w:ascii="Arial" w:hAnsi="Arial" w:cs="Arial"/>
                <w:b/>
                <w:sz w:val="18"/>
                <w:szCs w:val="18"/>
              </w:rPr>
              <w:t>–</w:t>
            </w:r>
            <w:r w:rsidRPr="00000CCB">
              <w:rPr>
                <w:rFonts w:ascii="Arial" w:hAnsi="Arial" w:cs="Arial"/>
                <w:b/>
                <w:sz w:val="18"/>
                <w:szCs w:val="18"/>
              </w:rPr>
              <w:t xml:space="preserve"> Chancen und Herausforderungen für die Mobilitätswende“</w:t>
            </w:r>
          </w:p>
          <w:p w14:paraId="39F8D32D" w14:textId="77777777" w:rsidR="007119C3" w:rsidRPr="00000CCB" w:rsidRDefault="007119C3" w:rsidP="00616966">
            <w:pPr>
              <w:autoSpaceDE w:val="0"/>
              <w:autoSpaceDN w:val="0"/>
              <w:adjustRightInd w:val="0"/>
              <w:rPr>
                <w:rFonts w:ascii="Arial" w:hAnsi="Arial" w:cs="Arial"/>
                <w:b/>
                <w:bCs/>
                <w:sz w:val="18"/>
                <w:szCs w:val="18"/>
              </w:rPr>
            </w:pPr>
          </w:p>
        </w:tc>
        <w:tc>
          <w:tcPr>
            <w:tcW w:w="2659" w:type="dxa"/>
          </w:tcPr>
          <w:p w14:paraId="113BF511" w14:textId="23913CCD" w:rsidR="007119C3" w:rsidRPr="00000CCB" w:rsidRDefault="007119C3" w:rsidP="007119C3">
            <w:pPr>
              <w:pStyle w:val="txt"/>
              <w:rPr>
                <w:b/>
                <w:bCs/>
                <w:sz w:val="18"/>
              </w:rPr>
            </w:pPr>
            <w:r w:rsidRPr="00000CCB">
              <w:rPr>
                <w:b/>
              </w:rPr>
              <w:br/>
            </w:r>
            <w:r w:rsidR="00952F22">
              <w:rPr>
                <w:bCs/>
                <w:sz w:val="16"/>
                <w:szCs w:val="16"/>
              </w:rPr>
              <w:pict w14:anchorId="59533A6F">
                <v:shape id="_x0000_i1026" type="#_x0000_t75" alt="" style="width:119.25pt;height:157.5pt;mso-left-percent:-10001;mso-top-percent:-10001;mso-position-horizontal:absolute;mso-position-horizontal-relative:char;mso-position-vertical:absolute;mso-position-vertical-relative:line;mso-left-percent:-10001;mso-top-percent:-10001">
                  <v:imagedata r:id="rId10" o:title="" croptop="476f"/>
                </v:shape>
              </w:pict>
            </w:r>
            <w:r w:rsidR="00FB6506" w:rsidRPr="00000CCB">
              <w:rPr>
                <w:bCs/>
                <w:sz w:val="16"/>
                <w:szCs w:val="16"/>
              </w:rPr>
              <w:br/>
            </w:r>
            <w:r w:rsidRPr="00000CCB">
              <w:rPr>
                <w:bCs/>
                <w:sz w:val="16"/>
                <w:szCs w:val="16"/>
              </w:rPr>
              <w:t xml:space="preserve">Bildquelle: Würth Elektronik </w:t>
            </w:r>
          </w:p>
          <w:p w14:paraId="19CA3EE4" w14:textId="3C257D64" w:rsidR="007119C3" w:rsidRPr="00000CCB" w:rsidRDefault="007119C3" w:rsidP="00FB5027">
            <w:pPr>
              <w:autoSpaceDE w:val="0"/>
              <w:autoSpaceDN w:val="0"/>
              <w:adjustRightInd w:val="0"/>
              <w:rPr>
                <w:b/>
              </w:rPr>
            </w:pPr>
            <w:r w:rsidRPr="00000CCB">
              <w:rPr>
                <w:rFonts w:ascii="Arial" w:hAnsi="Arial" w:cs="Arial"/>
                <w:b/>
                <w:sz w:val="18"/>
                <w:szCs w:val="18"/>
              </w:rPr>
              <w:t>Alexander Wölk, Werkstudent in der Produkteentwicklung von Würth Elektronik eiSos</w:t>
            </w:r>
            <w:r w:rsidR="00952F22">
              <w:rPr>
                <w:rFonts w:ascii="Arial" w:hAnsi="Arial" w:cs="Arial"/>
                <w:b/>
                <w:sz w:val="18"/>
                <w:szCs w:val="18"/>
              </w:rPr>
              <w:t>,</w:t>
            </w:r>
            <w:r w:rsidRPr="00000CCB">
              <w:rPr>
                <w:rFonts w:ascii="Arial" w:hAnsi="Arial" w:cs="Arial"/>
                <w:b/>
                <w:sz w:val="18"/>
                <w:szCs w:val="18"/>
              </w:rPr>
              <w:t xml:space="preserve"> bei seinem Vortrag „Stand-alone Power Management System for Flexible Piezo Electric Nano Generators (PENG) Based on the Co-Polymer P(VDF:TrFE)”</w:t>
            </w:r>
            <w:r w:rsidR="00FB5027" w:rsidRPr="00000CCB">
              <w:rPr>
                <w:rFonts w:ascii="Arial" w:hAnsi="Arial" w:cs="Arial"/>
                <w:b/>
                <w:sz w:val="18"/>
                <w:szCs w:val="18"/>
              </w:rPr>
              <w:br/>
            </w:r>
          </w:p>
        </w:tc>
      </w:tr>
    </w:tbl>
    <w:p w14:paraId="41FCF200" w14:textId="77777777" w:rsidR="007119C3" w:rsidRPr="00080F03" w:rsidRDefault="007119C3" w:rsidP="007119C3">
      <w:pPr>
        <w:pStyle w:val="PITextkrper"/>
        <w:rPr>
          <w:b/>
          <w:bCs/>
          <w:sz w:val="18"/>
          <w:szCs w:val="18"/>
          <w:lang w:val="de-DE"/>
        </w:rPr>
      </w:pPr>
    </w:p>
    <w:p w14:paraId="1A961B77" w14:textId="77777777" w:rsidR="00485E6F" w:rsidRPr="00080F03" w:rsidRDefault="00485E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Technologie-Enabler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699F975A" w14:textId="77777777" w:rsidR="00FB5027" w:rsidRDefault="00FB5027" w:rsidP="008E6771">
      <w:pPr>
        <w:pStyle w:val="Textkrper"/>
        <w:spacing w:before="120" w:after="120" w:line="276" w:lineRule="auto"/>
        <w:jc w:val="both"/>
        <w:rPr>
          <w:rFonts w:ascii="Arial" w:hAnsi="Arial"/>
          <w:b w:val="0"/>
        </w:rPr>
      </w:pPr>
    </w:p>
    <w:p w14:paraId="4BF6449D" w14:textId="77777777" w:rsidR="00FB5027" w:rsidRDefault="00FB5027" w:rsidP="008E6771">
      <w:pPr>
        <w:pStyle w:val="Textkrper"/>
        <w:spacing w:before="120" w:after="120" w:line="276" w:lineRule="auto"/>
        <w:jc w:val="both"/>
        <w:rPr>
          <w:rFonts w:ascii="Arial" w:hAnsi="Arial"/>
          <w:b w:val="0"/>
        </w:rPr>
      </w:pPr>
    </w:p>
    <w:p w14:paraId="0FFDB27D" w14:textId="77777777" w:rsidR="00FB5027" w:rsidRDefault="00FB5027" w:rsidP="008E6771">
      <w:pPr>
        <w:pStyle w:val="Textkrper"/>
        <w:spacing w:before="120" w:after="120" w:line="276" w:lineRule="auto"/>
        <w:jc w:val="both"/>
        <w:rPr>
          <w:rFonts w:ascii="Arial" w:hAnsi="Arial"/>
          <w:b w:val="0"/>
        </w:rPr>
      </w:pPr>
    </w:p>
    <w:p w14:paraId="4AB3B8FD" w14:textId="41B320CA"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6921FF" w:rsidRDefault="00485E6F" w:rsidP="00485E6F">
      <w:pPr>
        <w:pStyle w:val="Textkrper"/>
        <w:spacing w:before="120" w:after="120" w:line="276" w:lineRule="auto"/>
        <w:rPr>
          <w:rFonts w:ascii="Arial" w:hAnsi="Arial"/>
          <w:b w:val="0"/>
          <w:lang w:val="en-US"/>
        </w:rPr>
      </w:pPr>
      <w:r w:rsidRPr="006921FF">
        <w:rPr>
          <w:rFonts w:ascii="Arial" w:hAnsi="Arial"/>
          <w:b w:val="0"/>
          <w:lang w:val="en-US"/>
        </w:rPr>
        <w:t>Würth Elektronik: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7777777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74638 Waldenburg</w:t>
            </w:r>
          </w:p>
          <w:p w14:paraId="34892EEB"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sz w:val="20"/>
              </w:rPr>
              <w:t>Telefon: +49 7942 945-5186</w:t>
            </w:r>
            <w:r w:rsidRPr="00080F03">
              <w:rPr>
                <w:rFonts w:ascii="Arial" w:hAnsi="Arial" w:cs="Arial"/>
                <w:sz w:val="20"/>
              </w:rPr>
              <w:br/>
            </w:r>
            <w:r w:rsidRPr="00080F03">
              <w:rPr>
                <w:rFonts w:ascii="Arial" w:hAnsi="Arial" w:cs="Arial"/>
                <w:bCs/>
                <w:sz w:val="20"/>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t>Brunhamstraße 21</w:t>
            </w:r>
            <w:r w:rsidRPr="00080F03">
              <w:rPr>
                <w:rFonts w:ascii="Arial" w:hAnsi="Arial" w:cs="Arial"/>
                <w:bCs/>
                <w:sz w:val="20"/>
              </w:rPr>
              <w:br/>
              <w:t>81249 München</w:t>
            </w:r>
          </w:p>
          <w:p w14:paraId="5DBACEC9" w14:textId="0023F40D"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Telefon: +49 89 500778-20</w:t>
            </w:r>
            <w:r w:rsidRPr="00080F03">
              <w:rPr>
                <w:rFonts w:ascii="Arial" w:hAnsi="Arial" w:cs="Arial"/>
                <w:bCs/>
                <w:sz w:val="20"/>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F9750" w14:textId="77777777" w:rsidR="008879C2" w:rsidRDefault="008879C2">
      <w:r>
        <w:separator/>
      </w:r>
    </w:p>
  </w:endnote>
  <w:endnote w:type="continuationSeparator" w:id="0">
    <w:p w14:paraId="62C0B96D" w14:textId="77777777" w:rsidR="008879C2" w:rsidRDefault="00887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15B422EC"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330140">
      <w:rPr>
        <w:rFonts w:ascii="Arial" w:hAnsi="Arial" w:cs="Arial"/>
        <w:noProof/>
        <w:snapToGrid w:val="0"/>
        <w:sz w:val="16"/>
        <w:szCs w:val="16"/>
      </w:rPr>
      <w:t>WTH1PI1258.docx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5FD79" w14:textId="77777777" w:rsidR="008879C2" w:rsidRDefault="008879C2">
      <w:r>
        <w:separator/>
      </w:r>
    </w:p>
  </w:footnote>
  <w:footnote w:type="continuationSeparator" w:id="0">
    <w:p w14:paraId="7ADBAA98" w14:textId="77777777" w:rsidR="008879C2" w:rsidRDefault="00887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952F22"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0CCB"/>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94F64"/>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D4F70"/>
    <w:rsid w:val="000E4B87"/>
    <w:rsid w:val="000E5647"/>
    <w:rsid w:val="000E56EE"/>
    <w:rsid w:val="000E61B4"/>
    <w:rsid w:val="000E6F27"/>
    <w:rsid w:val="000E72A3"/>
    <w:rsid w:val="000F2D7F"/>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0195"/>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2405"/>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01C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3102"/>
    <w:rsid w:val="00324A6A"/>
    <w:rsid w:val="0032557D"/>
    <w:rsid w:val="00325911"/>
    <w:rsid w:val="00330140"/>
    <w:rsid w:val="003375B0"/>
    <w:rsid w:val="00341B97"/>
    <w:rsid w:val="00346E77"/>
    <w:rsid w:val="00347536"/>
    <w:rsid w:val="00347F46"/>
    <w:rsid w:val="00352060"/>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C63CD"/>
    <w:rsid w:val="004D286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A2F"/>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1DB"/>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21FF"/>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294C"/>
    <w:rsid w:val="00704805"/>
    <w:rsid w:val="00704ADD"/>
    <w:rsid w:val="00704EB5"/>
    <w:rsid w:val="00705DBF"/>
    <w:rsid w:val="00710CC4"/>
    <w:rsid w:val="007111CA"/>
    <w:rsid w:val="00711385"/>
    <w:rsid w:val="007119C3"/>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18A1"/>
    <w:rsid w:val="007A4345"/>
    <w:rsid w:val="007B24FD"/>
    <w:rsid w:val="007B3F19"/>
    <w:rsid w:val="007C1E35"/>
    <w:rsid w:val="007C335A"/>
    <w:rsid w:val="007C42E6"/>
    <w:rsid w:val="007C79D2"/>
    <w:rsid w:val="007D400B"/>
    <w:rsid w:val="007D7B8B"/>
    <w:rsid w:val="007E2CA5"/>
    <w:rsid w:val="007E3A15"/>
    <w:rsid w:val="007E4896"/>
    <w:rsid w:val="007E66DD"/>
    <w:rsid w:val="007E7DC6"/>
    <w:rsid w:val="007F2182"/>
    <w:rsid w:val="007F693F"/>
    <w:rsid w:val="007F6A54"/>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879C2"/>
    <w:rsid w:val="00894633"/>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2F22"/>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0512"/>
    <w:rsid w:val="009E375E"/>
    <w:rsid w:val="009E448A"/>
    <w:rsid w:val="009F20DB"/>
    <w:rsid w:val="009F2E8B"/>
    <w:rsid w:val="009F6962"/>
    <w:rsid w:val="009F6D21"/>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1AAD"/>
    <w:rsid w:val="00AB43E5"/>
    <w:rsid w:val="00AC010A"/>
    <w:rsid w:val="00AC7E6F"/>
    <w:rsid w:val="00AD038B"/>
    <w:rsid w:val="00AD41FF"/>
    <w:rsid w:val="00AD6C58"/>
    <w:rsid w:val="00AD74EC"/>
    <w:rsid w:val="00AE20CC"/>
    <w:rsid w:val="00AE40B5"/>
    <w:rsid w:val="00AE712C"/>
    <w:rsid w:val="00AF42AA"/>
    <w:rsid w:val="00AF480C"/>
    <w:rsid w:val="00AF7D4F"/>
    <w:rsid w:val="00B126EF"/>
    <w:rsid w:val="00B12D65"/>
    <w:rsid w:val="00B12E2F"/>
    <w:rsid w:val="00B137FF"/>
    <w:rsid w:val="00B165B0"/>
    <w:rsid w:val="00B17B66"/>
    <w:rsid w:val="00B2006F"/>
    <w:rsid w:val="00B22632"/>
    <w:rsid w:val="00B249FF"/>
    <w:rsid w:val="00B30138"/>
    <w:rsid w:val="00B3302D"/>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335C"/>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11F"/>
    <w:rsid w:val="00BE5C1A"/>
    <w:rsid w:val="00BE7ED0"/>
    <w:rsid w:val="00BF09CC"/>
    <w:rsid w:val="00BF2142"/>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1590"/>
    <w:rsid w:val="00C8403A"/>
    <w:rsid w:val="00C87944"/>
    <w:rsid w:val="00C9372B"/>
    <w:rsid w:val="00C9434E"/>
    <w:rsid w:val="00C9577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C1B78"/>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043B"/>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378B"/>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19AC"/>
    <w:rsid w:val="00FA3D93"/>
    <w:rsid w:val="00FB0CB6"/>
    <w:rsid w:val="00FB417E"/>
    <w:rsid w:val="00FB5027"/>
    <w:rsid w:val="00FB6506"/>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86789231">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46514206">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46835628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4091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6</cp:revision>
  <cp:lastPrinted>2023-05-15T12:33:00Z</cp:lastPrinted>
  <dcterms:created xsi:type="dcterms:W3CDTF">2023-05-16T13:45:00Z</dcterms:created>
  <dcterms:modified xsi:type="dcterms:W3CDTF">2023-05-17T08:41:00Z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