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9945" w14:textId="77777777" w:rsidR="009B65C5" w:rsidRPr="00C8520F" w:rsidRDefault="009B65C5" w:rsidP="009B65C5">
      <w:pPr>
        <w:pStyle w:val="Presseinformation"/>
        <w:rPr>
          <w:lang w:val="en-US"/>
        </w:rPr>
      </w:pPr>
      <w:r>
        <w:rPr>
          <w:lang w:val="en-US"/>
        </w:rPr>
        <w:t xml:space="preserve">Press </w:t>
      </w:r>
      <w:proofErr w:type="gramStart"/>
      <w:r>
        <w:rPr>
          <w:lang w:val="en-US"/>
        </w:rPr>
        <w:t>r</w:t>
      </w:r>
      <w:r w:rsidRPr="00C8520F">
        <w:rPr>
          <w:lang w:val="en-US"/>
        </w:rPr>
        <w:t>elease</w:t>
      </w:r>
      <w:proofErr w:type="gramEnd"/>
    </w:p>
    <w:p w14:paraId="48E84CFB" w14:textId="0E9DB136" w:rsidR="00A91331" w:rsidRPr="00FF4117" w:rsidRDefault="009C6E16" w:rsidP="00893C0C">
      <w:pPr>
        <w:pStyle w:val="PIInfoline"/>
        <w:rPr>
          <w:lang w:val="en-US"/>
        </w:rPr>
      </w:pPr>
      <w:r w:rsidRPr="00FF4117">
        <w:rPr>
          <w:lang w:val="en-US"/>
        </w:rPr>
        <w:t xml:space="preserve">Schröder Group </w:t>
      </w:r>
      <w:r w:rsidR="00391075" w:rsidRPr="00FF4117">
        <w:rPr>
          <w:lang w:val="en-US"/>
        </w:rPr>
        <w:t>introduces the</w:t>
      </w:r>
      <w:r w:rsidRPr="00FF4117">
        <w:rPr>
          <w:lang w:val="en-US"/>
        </w:rPr>
        <w:t xml:space="preserve"> hydraulic </w:t>
      </w:r>
      <w:proofErr w:type="spellStart"/>
      <w:proofErr w:type="gramStart"/>
      <w:r w:rsidRPr="00FF4117">
        <w:rPr>
          <w:lang w:val="en-US"/>
        </w:rPr>
        <w:t>PowerShear</w:t>
      </w:r>
      <w:proofErr w:type="spellEnd"/>
      <w:proofErr w:type="gramEnd"/>
    </w:p>
    <w:p w14:paraId="12DE03F7" w14:textId="2D2F5ABE" w:rsidR="00D75180" w:rsidRPr="00FF4117" w:rsidRDefault="00391075" w:rsidP="00D75180">
      <w:pPr>
        <w:pStyle w:val="PIHeadline"/>
        <w:rPr>
          <w:lang w:val="en-US"/>
        </w:rPr>
      </w:pPr>
      <w:r w:rsidRPr="00FF4117">
        <w:rPr>
          <w:lang w:val="en-US"/>
        </w:rPr>
        <w:t>Less</w:t>
      </w:r>
      <w:r w:rsidR="009C6E16" w:rsidRPr="00FF4117">
        <w:rPr>
          <w:lang w:val="en-US"/>
        </w:rPr>
        <w:t xml:space="preserve"> </w:t>
      </w:r>
      <w:r w:rsidRPr="00FF4117">
        <w:rPr>
          <w:lang w:val="en-US"/>
        </w:rPr>
        <w:t>model</w:t>
      </w:r>
      <w:r w:rsidR="00FF4117" w:rsidRPr="00FF4117">
        <w:rPr>
          <w:lang w:val="en-US"/>
        </w:rPr>
        <w:t>s</w:t>
      </w:r>
      <w:r w:rsidRPr="00FF4117">
        <w:rPr>
          <w:lang w:val="en-US"/>
        </w:rPr>
        <w:t>, mo</w:t>
      </w:r>
      <w:r w:rsidR="009C6E16" w:rsidRPr="00FF4117">
        <w:rPr>
          <w:lang w:val="en-US"/>
        </w:rPr>
        <w:t>r</w:t>
      </w:r>
      <w:r w:rsidRPr="00FF4117">
        <w:rPr>
          <w:lang w:val="en-US"/>
        </w:rPr>
        <w:t>e</w:t>
      </w:r>
      <w:r w:rsidR="009C6E16" w:rsidRPr="00FF4117">
        <w:rPr>
          <w:lang w:val="en-US"/>
        </w:rPr>
        <w:t xml:space="preserve"> </w:t>
      </w:r>
      <w:r w:rsidRPr="00FF4117">
        <w:rPr>
          <w:lang w:val="en-US"/>
        </w:rPr>
        <w:t>o</w:t>
      </w:r>
      <w:r w:rsidR="009C6E16" w:rsidRPr="00FF4117">
        <w:rPr>
          <w:lang w:val="en-US"/>
        </w:rPr>
        <w:t>ption</w:t>
      </w:r>
      <w:r w:rsidRPr="00FF4117">
        <w:rPr>
          <w:lang w:val="en-US"/>
        </w:rPr>
        <w:t>s</w:t>
      </w:r>
    </w:p>
    <w:p w14:paraId="6A4AD8D8" w14:textId="4B69AF3B" w:rsidR="005D170E" w:rsidRPr="00FF4117" w:rsidRDefault="005D170E" w:rsidP="00391075">
      <w:pPr>
        <w:pStyle w:val="PILead"/>
        <w:rPr>
          <w:lang w:val="en-US"/>
        </w:rPr>
      </w:pPr>
      <w:proofErr w:type="spellStart"/>
      <w:r w:rsidRPr="00FF4117">
        <w:rPr>
          <w:lang w:val="en-US"/>
        </w:rPr>
        <w:t>Wessobrunn-Forst</w:t>
      </w:r>
      <w:proofErr w:type="spellEnd"/>
      <w:r w:rsidR="00ED16C0">
        <w:rPr>
          <w:lang w:val="en-US"/>
        </w:rPr>
        <w:t xml:space="preserve"> (Germany)</w:t>
      </w:r>
      <w:r w:rsidRPr="00FF4117">
        <w:rPr>
          <w:lang w:val="en-US"/>
        </w:rPr>
        <w:t xml:space="preserve">, </w:t>
      </w:r>
      <w:r w:rsidR="00ED16C0">
        <w:rPr>
          <w:lang w:val="en-US"/>
        </w:rPr>
        <w:t>2 March</w:t>
      </w:r>
      <w:r w:rsidR="005904FA">
        <w:rPr>
          <w:lang w:val="en-US"/>
        </w:rPr>
        <w:t xml:space="preserve"> </w:t>
      </w:r>
      <w:r w:rsidRPr="00FF4117">
        <w:rPr>
          <w:lang w:val="en-US"/>
        </w:rPr>
        <w:t>20</w:t>
      </w:r>
      <w:r w:rsidR="00A8457A" w:rsidRPr="00FF4117">
        <w:rPr>
          <w:lang w:val="en-US"/>
        </w:rPr>
        <w:t>2</w:t>
      </w:r>
      <w:r w:rsidR="009C6E16" w:rsidRPr="00FF4117">
        <w:rPr>
          <w:lang w:val="en-US"/>
        </w:rPr>
        <w:t>3</w:t>
      </w:r>
      <w:r w:rsidRPr="00FF4117">
        <w:rPr>
          <w:lang w:val="en-US"/>
        </w:rPr>
        <w:t xml:space="preserve"> – </w:t>
      </w:r>
      <w:r w:rsidR="00391075" w:rsidRPr="00FF4117">
        <w:rPr>
          <w:lang w:val="en-US"/>
        </w:rPr>
        <w:t xml:space="preserve">Instead of the previous </w:t>
      </w:r>
      <w:proofErr w:type="spellStart"/>
      <w:r w:rsidR="00391075" w:rsidRPr="00FF4117">
        <w:rPr>
          <w:lang w:val="en-US"/>
        </w:rPr>
        <w:t>PowerShear</w:t>
      </w:r>
      <w:proofErr w:type="spellEnd"/>
      <w:r w:rsidR="00391075" w:rsidRPr="00FF4117">
        <w:rPr>
          <w:lang w:val="en-US"/>
        </w:rPr>
        <w:t xml:space="preserve"> Professional, Universal and Basic shear models, the Schröder Group now offers </w:t>
      </w:r>
      <w:proofErr w:type="spellStart"/>
      <w:r w:rsidR="00391075" w:rsidRPr="00FF4117">
        <w:rPr>
          <w:lang w:val="en-US"/>
        </w:rPr>
        <w:t>PowerShear</w:t>
      </w:r>
      <w:proofErr w:type="spellEnd"/>
      <w:r w:rsidR="00391075" w:rsidRPr="00FF4117">
        <w:rPr>
          <w:lang w:val="en-US"/>
        </w:rPr>
        <w:t xml:space="preserve"> as a single individually configurable sheet metal cutting solution. Customers no longer need to choose one </w:t>
      </w:r>
      <w:r w:rsidR="00FF4117" w:rsidRPr="00FF4117">
        <w:rPr>
          <w:lang w:val="en-US"/>
        </w:rPr>
        <w:t>model but</w:t>
      </w:r>
      <w:r w:rsidR="00391075" w:rsidRPr="00FF4117">
        <w:rPr>
          <w:lang w:val="en-US"/>
        </w:rPr>
        <w:t xml:space="preserve"> have maximum flexibility in selecting the equipment and tooling options they need. </w:t>
      </w:r>
      <w:proofErr w:type="spellStart"/>
      <w:r w:rsidR="00391075" w:rsidRPr="00FF4117">
        <w:rPr>
          <w:lang w:val="en-US"/>
        </w:rPr>
        <w:t>PowerShear</w:t>
      </w:r>
      <w:proofErr w:type="spellEnd"/>
      <w:r w:rsidR="00391075" w:rsidRPr="00FF4117">
        <w:rPr>
          <w:lang w:val="en-US"/>
        </w:rPr>
        <w:t xml:space="preserve"> is a hydraulic shear for up</w:t>
      </w:r>
      <w:r w:rsidR="006B256C" w:rsidRPr="00FF4117">
        <w:rPr>
          <w:lang w:val="en-US"/>
        </w:rPr>
        <w:t xml:space="preserve"> to </w:t>
      </w:r>
      <w:proofErr w:type="gramStart"/>
      <w:r w:rsidR="006B256C" w:rsidRPr="00FF4117">
        <w:rPr>
          <w:lang w:val="en-US"/>
        </w:rPr>
        <w:t>six millimeter thick</w:t>
      </w:r>
      <w:proofErr w:type="gramEnd"/>
      <w:r w:rsidR="006B256C" w:rsidRPr="00FF4117">
        <w:rPr>
          <w:lang w:val="en-US"/>
        </w:rPr>
        <w:t xml:space="preserve"> sheet</w:t>
      </w:r>
      <w:r w:rsidR="00391075" w:rsidRPr="00FF4117">
        <w:rPr>
          <w:lang w:val="en-US"/>
        </w:rPr>
        <w:t xml:space="preserve">, featuring energy- and hydraulic oil-saving drives. The shear is available with either </w:t>
      </w:r>
      <w:proofErr w:type="gramStart"/>
      <w:r w:rsidR="00391075" w:rsidRPr="00FF4117">
        <w:rPr>
          <w:lang w:val="en-US"/>
        </w:rPr>
        <w:t>3000 or 4000 mm</w:t>
      </w:r>
      <w:proofErr w:type="gramEnd"/>
      <w:r w:rsidR="00391075" w:rsidRPr="00FF4117">
        <w:rPr>
          <w:lang w:val="en-US"/>
        </w:rPr>
        <w:t xml:space="preserve"> working length</w:t>
      </w:r>
      <w:r w:rsidR="001E70D4" w:rsidRPr="00FF4117">
        <w:rPr>
          <w:lang w:val="en-US"/>
        </w:rPr>
        <w:t xml:space="preserve">. </w:t>
      </w:r>
    </w:p>
    <w:p w14:paraId="52AE590D" w14:textId="01322895" w:rsidR="001866F4" w:rsidRPr="00FF4117" w:rsidRDefault="006B256C" w:rsidP="006B256C">
      <w:pPr>
        <w:pStyle w:val="PILead"/>
        <w:rPr>
          <w:b w:val="0"/>
          <w:lang w:val="en-US"/>
        </w:rPr>
      </w:pPr>
      <w:r w:rsidRPr="00FF4117">
        <w:rPr>
          <w:b w:val="0"/>
          <w:lang w:val="en-US"/>
        </w:rPr>
        <w:t xml:space="preserve">In addition to the single cut operation, it is above all the automatic operation for fast series production with which </w:t>
      </w:r>
      <w:proofErr w:type="spellStart"/>
      <w:r w:rsidRPr="00FF4117">
        <w:rPr>
          <w:b w:val="0"/>
          <w:lang w:val="en-US"/>
        </w:rPr>
        <w:t>PowerShear</w:t>
      </w:r>
      <w:proofErr w:type="spellEnd"/>
      <w:r w:rsidRPr="00FF4117">
        <w:rPr>
          <w:b w:val="0"/>
          <w:lang w:val="en-US"/>
        </w:rPr>
        <w:t xml:space="preserve"> scores points. The motorized back gauge is frequency-</w:t>
      </w:r>
      <w:r w:rsidR="00FF4117" w:rsidRPr="00FF4117">
        <w:rPr>
          <w:b w:val="0"/>
          <w:lang w:val="en-US"/>
        </w:rPr>
        <w:t>controlled,</w:t>
      </w:r>
      <w:r w:rsidRPr="00FF4117">
        <w:rPr>
          <w:b w:val="0"/>
          <w:lang w:val="en-US"/>
        </w:rPr>
        <w:t xml:space="preserve"> and the shear operates at a speed of up to 44 strokes per minute. The control, which can be operated via a touch display, automatically adjusts the shear angle and blade gap to the sheet thickness. A pneumatic sheet support protects particularly sensitive sheets. The blade gap is LED illuminated.</w:t>
      </w:r>
    </w:p>
    <w:p w14:paraId="126751F7" w14:textId="3A076206" w:rsidR="005D170E" w:rsidRPr="00FF4117" w:rsidRDefault="006B256C" w:rsidP="005D170E">
      <w:pPr>
        <w:pStyle w:val="PILead"/>
        <w:rPr>
          <w:lang w:val="en-US"/>
        </w:rPr>
      </w:pPr>
      <w:r w:rsidRPr="00FF4117">
        <w:rPr>
          <w:lang w:val="en-US"/>
        </w:rPr>
        <w:t>Useful</w:t>
      </w:r>
      <w:r w:rsidR="009B119A" w:rsidRPr="00FF4117">
        <w:rPr>
          <w:lang w:val="en-US"/>
        </w:rPr>
        <w:t xml:space="preserve"> </w:t>
      </w:r>
      <w:r w:rsidRPr="00FF4117">
        <w:rPr>
          <w:lang w:val="en-US"/>
        </w:rPr>
        <w:t>o</w:t>
      </w:r>
      <w:r w:rsidR="009B119A" w:rsidRPr="00FF4117">
        <w:rPr>
          <w:lang w:val="en-US"/>
        </w:rPr>
        <w:t>ption</w:t>
      </w:r>
      <w:r w:rsidRPr="00FF4117">
        <w:rPr>
          <w:lang w:val="en-US"/>
        </w:rPr>
        <w:t>s</w:t>
      </w:r>
    </w:p>
    <w:p w14:paraId="0C830A2F" w14:textId="1B7EF4CA" w:rsidR="00865385" w:rsidRPr="00FF4117" w:rsidRDefault="00796FA8" w:rsidP="009B119A">
      <w:pPr>
        <w:pStyle w:val="PILead"/>
        <w:rPr>
          <w:b w:val="0"/>
          <w:lang w:val="en-US"/>
        </w:rPr>
      </w:pPr>
      <w:r w:rsidRPr="00FF4117">
        <w:rPr>
          <w:b w:val="0"/>
          <w:lang w:val="en-US"/>
        </w:rPr>
        <w:t xml:space="preserve">Customers can now freely choose from numerous useful options that were previously assigned to specific models. First and </w:t>
      </w:r>
      <w:r w:rsidR="00FF4117" w:rsidRPr="00FF4117">
        <w:rPr>
          <w:b w:val="0"/>
          <w:lang w:val="en-US"/>
        </w:rPr>
        <w:t>foremost,</w:t>
      </w:r>
      <w:r w:rsidRPr="00FF4117">
        <w:rPr>
          <w:b w:val="0"/>
          <w:lang w:val="en-US"/>
        </w:rPr>
        <w:t xml:space="preserve"> here is the scrap and part separator to the front. Narrow strips of sheet metal are guided forward over the entire useful length, and when trimming cuts, the scrap separator disposes of unneeded sections. When cutting oversized metal sheets, the back gauge rail ensures that the back gauge "makes room". This group of options also includes a back gauge with linear guide and recirculating ball screws.</w:t>
      </w:r>
    </w:p>
    <w:p w14:paraId="20C0276E" w14:textId="184D47AD" w:rsidR="005D170E" w:rsidRPr="00FF4117" w:rsidRDefault="00796FA8" w:rsidP="009B119A">
      <w:pPr>
        <w:pStyle w:val="PILead"/>
        <w:rPr>
          <w:b w:val="0"/>
          <w:lang w:val="en-US"/>
        </w:rPr>
      </w:pPr>
      <w:r w:rsidRPr="00FF4117">
        <w:rPr>
          <w:b w:val="0"/>
          <w:lang w:val="en-US"/>
        </w:rPr>
        <w:t>Depending on the size of sheets, Schröder Group offers various table extensions that can be moved on a guide rail, including ball rollers. A movable scrap container is also one of the options.</w:t>
      </w:r>
    </w:p>
    <w:p w14:paraId="79CAE4C8" w14:textId="22B5B7B8" w:rsidR="00782442" w:rsidRDefault="00782442">
      <w:pPr>
        <w:overflowPunct/>
        <w:autoSpaceDE/>
        <w:autoSpaceDN/>
        <w:adjustRightInd/>
        <w:textAlignment w:val="auto"/>
        <w:rPr>
          <w:lang w:val="en-US"/>
        </w:rPr>
      </w:pPr>
      <w:r>
        <w:rPr>
          <w:lang w:val="en-US"/>
        </w:rPr>
        <w:br w:type="page"/>
      </w:r>
    </w:p>
    <w:p w14:paraId="3055DAA6" w14:textId="77777777" w:rsidR="001E12A4" w:rsidRPr="00FF4117" w:rsidRDefault="001E12A4" w:rsidP="00D6553F">
      <w:pPr>
        <w:pBdr>
          <w:bottom w:val="single" w:sz="6" w:space="1" w:color="auto"/>
        </w:pBdr>
        <w:spacing w:after="120" w:line="280" w:lineRule="exact"/>
        <w:jc w:val="both"/>
        <w:rPr>
          <w:lang w:val="en-US"/>
        </w:rPr>
      </w:pPr>
    </w:p>
    <w:p w14:paraId="77B7D15A" w14:textId="77777777" w:rsidR="00CB3AB5" w:rsidRPr="00FF4117" w:rsidRDefault="00CB3AB5" w:rsidP="006761B1">
      <w:pPr>
        <w:spacing w:after="120" w:line="280" w:lineRule="exact"/>
        <w:jc w:val="both"/>
        <w:rPr>
          <w:b/>
          <w:bCs/>
          <w:sz w:val="18"/>
          <w:szCs w:val="18"/>
          <w:lang w:val="en-US"/>
        </w:rPr>
      </w:pPr>
    </w:p>
    <w:p w14:paraId="3801F47F" w14:textId="77777777" w:rsidR="009B65C5" w:rsidRPr="00164E97" w:rsidRDefault="009B65C5" w:rsidP="009B65C5">
      <w:pPr>
        <w:pStyle w:val="PITextkrper"/>
        <w:rPr>
          <w:rFonts w:cs="Times New Roman"/>
          <w:b/>
          <w:sz w:val="18"/>
          <w:szCs w:val="24"/>
          <w:lang w:val="de-DE"/>
        </w:rPr>
      </w:pPr>
      <w:proofErr w:type="spellStart"/>
      <w:r w:rsidRPr="00164E97">
        <w:rPr>
          <w:rFonts w:cs="Times New Roman"/>
          <w:b/>
          <w:sz w:val="18"/>
          <w:szCs w:val="24"/>
          <w:lang w:val="de-DE"/>
        </w:rPr>
        <w:t>Available</w:t>
      </w:r>
      <w:proofErr w:type="spellEnd"/>
      <w:r w:rsidRPr="00164E97">
        <w:rPr>
          <w:rFonts w:cs="Times New Roman"/>
          <w:b/>
          <w:sz w:val="18"/>
          <w:szCs w:val="24"/>
          <w:lang w:val="de-DE"/>
        </w:rPr>
        <w:t xml:space="preserve"> </w:t>
      </w:r>
      <w:proofErr w:type="spellStart"/>
      <w:r w:rsidRPr="00164E97">
        <w:rPr>
          <w:rFonts w:cs="Times New Roman"/>
          <w:b/>
          <w:sz w:val="18"/>
          <w:szCs w:val="24"/>
          <w:lang w:val="de-DE"/>
        </w:rPr>
        <w:t>images</w:t>
      </w:r>
      <w:proofErr w:type="spellEnd"/>
    </w:p>
    <w:p w14:paraId="6CC61013" w14:textId="61096202" w:rsidR="00782442" w:rsidRPr="009C6E16" w:rsidRDefault="009B65C5" w:rsidP="00782442">
      <w:pPr>
        <w:spacing w:after="120" w:line="280" w:lineRule="exact"/>
        <w:rPr>
          <w:bCs/>
          <w:sz w:val="18"/>
          <w:szCs w:val="18"/>
          <w:lang w:val="de-DE"/>
        </w:rPr>
      </w:pPr>
      <w:r w:rsidRPr="00164E97">
        <w:rPr>
          <w:bCs/>
          <w:sz w:val="18"/>
          <w:szCs w:val="18"/>
          <w:lang w:val="en-US"/>
        </w:rPr>
        <w:t>The following images are available for download in printable format at:</w:t>
      </w:r>
      <w:r w:rsidRPr="00D65108">
        <w:rPr>
          <w:bCs/>
          <w:sz w:val="18"/>
          <w:szCs w:val="18"/>
          <w:lang w:val="en-US"/>
        </w:rPr>
        <w:br/>
      </w:r>
      <w:hyperlink r:id="rId8" w:history="1">
        <w:r w:rsidRPr="00164E97">
          <w:rPr>
            <w:rStyle w:val="Hyperlink"/>
            <w:sz w:val="18"/>
            <w:szCs w:val="18"/>
            <w:lang w:val="en-US"/>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782442" w:rsidRPr="009C6E16" w14:paraId="59121F4B" w14:textId="77777777" w:rsidTr="0015689F">
        <w:tc>
          <w:tcPr>
            <w:tcW w:w="3936" w:type="dxa"/>
          </w:tcPr>
          <w:p w14:paraId="0563A00B" w14:textId="77777777" w:rsidR="00782442" w:rsidRDefault="00782442" w:rsidP="0015689F">
            <w:pPr>
              <w:spacing w:after="120" w:line="280" w:lineRule="exact"/>
              <w:jc w:val="both"/>
              <w:rPr>
                <w:bCs/>
                <w:sz w:val="16"/>
                <w:szCs w:val="16"/>
                <w:lang w:val="de-DE"/>
              </w:rPr>
            </w:pPr>
            <w:r>
              <w:rPr>
                <w:b/>
                <w:bCs/>
                <w:noProof/>
                <w:sz w:val="18"/>
                <w:szCs w:val="18"/>
                <w:lang w:val="de-DE"/>
              </w:rPr>
              <w:drawing>
                <wp:anchor distT="0" distB="0" distL="114300" distR="114300" simplePos="0" relativeHeight="251662336" behindDoc="0" locked="0" layoutInCell="1" allowOverlap="1" wp14:anchorId="79155B9E" wp14:editId="4368A333">
                  <wp:simplePos x="0" y="0"/>
                  <wp:positionH relativeFrom="column">
                    <wp:posOffset>-1270</wp:posOffset>
                  </wp:positionH>
                  <wp:positionV relativeFrom="paragraph">
                    <wp:posOffset>200025</wp:posOffset>
                  </wp:positionV>
                  <wp:extent cx="2362200" cy="125857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stretch>
                            <a:fillRect/>
                          </a:stretch>
                        </pic:blipFill>
                        <pic:spPr>
                          <a:xfrm>
                            <a:off x="0" y="0"/>
                            <a:ext cx="2362200" cy="1258570"/>
                          </a:xfrm>
                          <a:prstGeom prst="rect">
                            <a:avLst/>
                          </a:prstGeom>
                        </pic:spPr>
                      </pic:pic>
                    </a:graphicData>
                  </a:graphic>
                </wp:anchor>
              </w:drawing>
            </w:r>
          </w:p>
          <w:p w14:paraId="59FF7247" w14:textId="77777777" w:rsidR="00782442" w:rsidRDefault="00782442" w:rsidP="0015689F">
            <w:pPr>
              <w:spacing w:after="120" w:line="280" w:lineRule="exact"/>
              <w:jc w:val="both"/>
              <w:rPr>
                <w:bCs/>
                <w:sz w:val="16"/>
                <w:szCs w:val="16"/>
                <w:lang w:val="de-DE"/>
              </w:rPr>
            </w:pPr>
          </w:p>
          <w:p w14:paraId="37CFF50C" w14:textId="77777777" w:rsidR="00782442" w:rsidRDefault="00782442" w:rsidP="0015689F">
            <w:pPr>
              <w:spacing w:after="120" w:line="280" w:lineRule="exact"/>
              <w:jc w:val="both"/>
              <w:rPr>
                <w:bCs/>
                <w:sz w:val="16"/>
                <w:szCs w:val="16"/>
                <w:lang w:val="de-DE"/>
              </w:rPr>
            </w:pPr>
          </w:p>
          <w:p w14:paraId="34FC8452" w14:textId="77777777" w:rsidR="00782442" w:rsidRPr="00D65108" w:rsidRDefault="00782442" w:rsidP="00782442">
            <w:pPr>
              <w:spacing w:after="120" w:line="280" w:lineRule="exact"/>
              <w:jc w:val="both"/>
              <w:rPr>
                <w:bCs/>
                <w:sz w:val="16"/>
                <w:szCs w:val="16"/>
                <w:lang w:val="en-US"/>
              </w:rPr>
            </w:pPr>
            <w:r w:rsidRPr="00D65108">
              <w:rPr>
                <w:bCs/>
                <w:sz w:val="16"/>
                <w:szCs w:val="16"/>
                <w:lang w:val="en-US"/>
              </w:rPr>
              <w:t>Image source: Schröder Group</w:t>
            </w:r>
          </w:p>
          <w:p w14:paraId="3D2E0F80" w14:textId="566D0652" w:rsidR="00782442" w:rsidRPr="009C6E16" w:rsidRDefault="00782442" w:rsidP="00782442">
            <w:pPr>
              <w:pStyle w:val="PILead"/>
              <w:spacing w:after="0" w:line="240" w:lineRule="auto"/>
              <w:jc w:val="left"/>
              <w:rPr>
                <w:b w:val="0"/>
                <w:bCs w:val="0"/>
                <w:sz w:val="18"/>
                <w:szCs w:val="18"/>
              </w:rPr>
            </w:pPr>
            <w:proofErr w:type="spellStart"/>
            <w:r w:rsidRPr="0081721D">
              <w:rPr>
                <w:sz w:val="18"/>
                <w:szCs w:val="18"/>
                <w:lang w:val="en-US"/>
              </w:rPr>
              <w:t>Schröder</w:t>
            </w:r>
            <w:proofErr w:type="spellEnd"/>
            <w:r w:rsidRPr="0081721D">
              <w:rPr>
                <w:sz w:val="18"/>
                <w:szCs w:val="18"/>
                <w:lang w:val="en-US"/>
              </w:rPr>
              <w:t xml:space="preserve"> Group</w:t>
            </w:r>
            <w:r>
              <w:rPr>
                <w:sz w:val="18"/>
                <w:szCs w:val="18"/>
                <w:lang w:val="en-US"/>
              </w:rPr>
              <w:t>’s</w:t>
            </w:r>
            <w:r w:rsidRPr="0081721D">
              <w:rPr>
                <w:sz w:val="18"/>
                <w:szCs w:val="18"/>
                <w:lang w:val="en-US"/>
              </w:rPr>
              <w:t xml:space="preserve"> hydraulic </w:t>
            </w:r>
            <w:proofErr w:type="spellStart"/>
            <w:r w:rsidRPr="0081721D">
              <w:rPr>
                <w:sz w:val="18"/>
                <w:szCs w:val="18"/>
                <w:lang w:val="en-US"/>
              </w:rPr>
              <w:t>PowerShear</w:t>
            </w:r>
            <w:proofErr w:type="spellEnd"/>
            <w:r w:rsidRPr="009C6E16">
              <w:rPr>
                <w:sz w:val="18"/>
                <w:szCs w:val="18"/>
              </w:rPr>
              <w:br/>
            </w:r>
          </w:p>
        </w:tc>
        <w:tc>
          <w:tcPr>
            <w:tcW w:w="3936" w:type="dxa"/>
          </w:tcPr>
          <w:p w14:paraId="2B156610" w14:textId="77777777" w:rsidR="00782442" w:rsidRDefault="00782442" w:rsidP="0015689F">
            <w:pPr>
              <w:spacing w:after="120" w:line="280" w:lineRule="exact"/>
              <w:jc w:val="both"/>
              <w:rPr>
                <w:bCs/>
                <w:sz w:val="16"/>
                <w:szCs w:val="16"/>
                <w:lang w:val="de-DE"/>
              </w:rPr>
            </w:pPr>
            <w:r>
              <w:rPr>
                <w:b/>
                <w:bCs/>
                <w:noProof/>
                <w:sz w:val="18"/>
                <w:szCs w:val="18"/>
                <w:lang w:val="de-DE"/>
              </w:rPr>
              <w:drawing>
                <wp:anchor distT="0" distB="0" distL="114300" distR="114300" simplePos="0" relativeHeight="251663360" behindDoc="0" locked="0" layoutInCell="1" allowOverlap="1" wp14:anchorId="2049BD76" wp14:editId="47F61ADA">
                  <wp:simplePos x="0" y="0"/>
                  <wp:positionH relativeFrom="column">
                    <wp:posOffset>-2400</wp:posOffset>
                  </wp:positionH>
                  <wp:positionV relativeFrom="paragraph">
                    <wp:posOffset>111125</wp:posOffset>
                  </wp:positionV>
                  <wp:extent cx="2361600" cy="1764000"/>
                  <wp:effectExtent l="0" t="0" r="63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a:stretch>
                            <a:fillRect/>
                          </a:stretch>
                        </pic:blipFill>
                        <pic:spPr>
                          <a:xfrm>
                            <a:off x="0" y="0"/>
                            <a:ext cx="2361600" cy="17640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18"/>
                <w:szCs w:val="18"/>
                <w:lang w:val="de-DE"/>
              </w:rPr>
              <w:br/>
            </w:r>
          </w:p>
          <w:p w14:paraId="6EF92F01" w14:textId="77777777" w:rsidR="00782442" w:rsidRDefault="00782442" w:rsidP="0015689F">
            <w:pPr>
              <w:spacing w:after="120" w:line="280" w:lineRule="exact"/>
              <w:jc w:val="both"/>
              <w:rPr>
                <w:bCs/>
                <w:sz w:val="16"/>
                <w:szCs w:val="16"/>
                <w:lang w:val="de-DE"/>
              </w:rPr>
            </w:pPr>
          </w:p>
          <w:p w14:paraId="688D263B" w14:textId="77777777" w:rsidR="00782442" w:rsidRDefault="00782442" w:rsidP="0015689F">
            <w:pPr>
              <w:spacing w:after="120" w:line="280" w:lineRule="exact"/>
              <w:jc w:val="both"/>
              <w:rPr>
                <w:bCs/>
                <w:sz w:val="16"/>
                <w:szCs w:val="16"/>
                <w:lang w:val="de-DE"/>
              </w:rPr>
            </w:pPr>
          </w:p>
          <w:p w14:paraId="0A00A2CB" w14:textId="77777777" w:rsidR="00782442" w:rsidRDefault="00782442" w:rsidP="0015689F">
            <w:pPr>
              <w:spacing w:after="120" w:line="280" w:lineRule="exact"/>
              <w:jc w:val="both"/>
              <w:rPr>
                <w:bCs/>
                <w:sz w:val="16"/>
                <w:szCs w:val="16"/>
                <w:lang w:val="de-DE"/>
              </w:rPr>
            </w:pPr>
          </w:p>
          <w:p w14:paraId="5571F4CD" w14:textId="77777777" w:rsidR="00782442" w:rsidRDefault="00782442" w:rsidP="0015689F">
            <w:pPr>
              <w:spacing w:after="120" w:line="280" w:lineRule="exact"/>
              <w:jc w:val="both"/>
              <w:rPr>
                <w:bCs/>
                <w:sz w:val="16"/>
                <w:szCs w:val="16"/>
                <w:lang w:val="de-DE"/>
              </w:rPr>
            </w:pPr>
          </w:p>
          <w:p w14:paraId="0FC93903" w14:textId="77777777" w:rsidR="00782442" w:rsidRDefault="00782442" w:rsidP="0015689F">
            <w:pPr>
              <w:spacing w:after="120" w:line="280" w:lineRule="exact"/>
              <w:jc w:val="both"/>
              <w:rPr>
                <w:bCs/>
                <w:sz w:val="16"/>
                <w:szCs w:val="16"/>
                <w:lang w:val="de-DE"/>
              </w:rPr>
            </w:pPr>
          </w:p>
          <w:p w14:paraId="359CE814" w14:textId="77777777" w:rsidR="00782442" w:rsidRDefault="00782442" w:rsidP="0015689F">
            <w:pPr>
              <w:spacing w:after="120" w:line="280" w:lineRule="exact"/>
              <w:jc w:val="both"/>
              <w:rPr>
                <w:bCs/>
                <w:sz w:val="16"/>
                <w:szCs w:val="16"/>
                <w:lang w:val="de-DE"/>
              </w:rPr>
            </w:pPr>
          </w:p>
          <w:p w14:paraId="50A77215" w14:textId="77777777" w:rsidR="00782442" w:rsidRPr="00164E97" w:rsidRDefault="00782442" w:rsidP="00782442">
            <w:pPr>
              <w:spacing w:after="120" w:line="280" w:lineRule="exact"/>
              <w:jc w:val="both"/>
              <w:rPr>
                <w:bCs/>
                <w:sz w:val="16"/>
                <w:szCs w:val="16"/>
                <w:lang w:val="en-US"/>
              </w:rPr>
            </w:pPr>
            <w:r w:rsidRPr="00164E97">
              <w:rPr>
                <w:bCs/>
                <w:sz w:val="16"/>
                <w:szCs w:val="16"/>
                <w:lang w:val="en-US"/>
              </w:rPr>
              <w:t>Image source: Schröder Group</w:t>
            </w:r>
          </w:p>
          <w:p w14:paraId="52351276" w14:textId="42D07CA6" w:rsidR="00782442" w:rsidRPr="009C6E16" w:rsidRDefault="00782442" w:rsidP="00782442">
            <w:pPr>
              <w:pStyle w:val="PILead"/>
              <w:spacing w:after="0" w:line="240" w:lineRule="auto"/>
              <w:jc w:val="left"/>
              <w:rPr>
                <w:b w:val="0"/>
                <w:bCs w:val="0"/>
                <w:sz w:val="18"/>
                <w:szCs w:val="18"/>
              </w:rPr>
            </w:pPr>
            <w:proofErr w:type="spellStart"/>
            <w:r w:rsidRPr="0081721D">
              <w:rPr>
                <w:sz w:val="18"/>
                <w:szCs w:val="18"/>
                <w:lang w:val="en-US"/>
              </w:rPr>
              <w:t>PowerShear</w:t>
            </w:r>
            <w:proofErr w:type="spellEnd"/>
            <w:r w:rsidRPr="0081721D">
              <w:rPr>
                <w:sz w:val="18"/>
                <w:szCs w:val="18"/>
                <w:lang w:val="en-US"/>
              </w:rPr>
              <w:t xml:space="preserve"> motorized </w:t>
            </w:r>
            <w:proofErr w:type="spellStart"/>
            <w:r w:rsidRPr="0081721D">
              <w:rPr>
                <w:sz w:val="18"/>
                <w:szCs w:val="18"/>
                <w:lang w:val="en-US"/>
              </w:rPr>
              <w:t>backgauge</w:t>
            </w:r>
            <w:proofErr w:type="spellEnd"/>
            <w:r w:rsidRPr="0081721D">
              <w:rPr>
                <w:sz w:val="18"/>
                <w:szCs w:val="18"/>
                <w:lang w:val="en-US"/>
              </w:rPr>
              <w:t>, sheet holding-up device and rear guarding</w:t>
            </w:r>
            <w:r>
              <w:rPr>
                <w:sz w:val="18"/>
                <w:szCs w:val="18"/>
              </w:rPr>
              <w:br/>
            </w:r>
          </w:p>
        </w:tc>
      </w:tr>
    </w:tbl>
    <w:p w14:paraId="274765B3" w14:textId="77777777" w:rsidR="00782442" w:rsidRPr="009C6E16" w:rsidRDefault="00782442" w:rsidP="00782442">
      <w:pPr>
        <w:spacing w:after="120" w:line="280" w:lineRule="exact"/>
        <w:jc w:val="both"/>
        <w:rPr>
          <w:b/>
          <w:bCs/>
          <w:sz w:val="18"/>
          <w:szCs w:val="18"/>
          <w:lang w:val="de-DE"/>
        </w:rPr>
      </w:pPr>
    </w:p>
    <w:p w14:paraId="66B9462D" w14:textId="77777777" w:rsidR="00782442" w:rsidRPr="00164E97" w:rsidRDefault="00782442" w:rsidP="009B65C5">
      <w:pPr>
        <w:spacing w:after="120" w:line="280" w:lineRule="exact"/>
        <w:jc w:val="both"/>
        <w:rPr>
          <w:b/>
          <w:bCs/>
          <w:sz w:val="18"/>
          <w:szCs w:val="18"/>
          <w:lang w:val="en-US"/>
        </w:rPr>
      </w:pPr>
    </w:p>
    <w:p w14:paraId="4A1C078E" w14:textId="77777777" w:rsidR="009B65C5" w:rsidRPr="00164E97" w:rsidRDefault="009B65C5" w:rsidP="009B65C5">
      <w:pPr>
        <w:spacing w:after="120" w:line="280" w:lineRule="exact"/>
        <w:jc w:val="both"/>
        <w:rPr>
          <w:b/>
          <w:bCs/>
          <w:sz w:val="18"/>
          <w:szCs w:val="18"/>
          <w:lang w:val="en-US"/>
        </w:rPr>
      </w:pPr>
      <w:r w:rsidRPr="00164E97">
        <w:rPr>
          <w:b/>
          <w:bCs/>
          <w:sz w:val="18"/>
          <w:szCs w:val="18"/>
          <w:lang w:val="en-US"/>
        </w:rPr>
        <w:t>About Schröder Group</w:t>
      </w:r>
    </w:p>
    <w:p w14:paraId="305ABEDC" w14:textId="77777777" w:rsidR="009B65C5" w:rsidRPr="00164E97" w:rsidRDefault="009B65C5" w:rsidP="009B65C5">
      <w:pPr>
        <w:suppressAutoHyphens/>
        <w:spacing w:after="120" w:line="280" w:lineRule="exact"/>
        <w:jc w:val="both"/>
        <w:rPr>
          <w:b/>
          <w:sz w:val="18"/>
          <w:szCs w:val="18"/>
          <w:lang w:val="en-US"/>
        </w:rPr>
      </w:pPr>
      <w:r w:rsidRPr="00164E97">
        <w:rPr>
          <w:sz w:val="18"/>
          <w:szCs w:val="18"/>
          <w:lang w:val="en-US"/>
        </w:rPr>
        <w:t xml:space="preserve">The Schröder Group consists of Hans </w:t>
      </w:r>
      <w:proofErr w:type="spellStart"/>
      <w:r w:rsidRPr="00164E97">
        <w:rPr>
          <w:sz w:val="18"/>
          <w:szCs w:val="18"/>
          <w:lang w:val="en-US"/>
        </w:rPr>
        <w:t>Schröder</w:t>
      </w:r>
      <w:proofErr w:type="spellEnd"/>
      <w:r w:rsidRPr="00164E97">
        <w:rPr>
          <w:sz w:val="18"/>
          <w:szCs w:val="18"/>
          <w:lang w:val="en-US"/>
        </w:rPr>
        <w:t xml:space="preserve"> </w:t>
      </w:r>
      <w:proofErr w:type="spellStart"/>
      <w:r w:rsidRPr="00164E97">
        <w:rPr>
          <w:sz w:val="18"/>
          <w:szCs w:val="18"/>
          <w:lang w:val="en-US"/>
        </w:rPr>
        <w:t>Maschinenbau</w:t>
      </w:r>
      <w:proofErr w:type="spellEnd"/>
      <w:r w:rsidRPr="00164E97">
        <w:rPr>
          <w:sz w:val="18"/>
          <w:szCs w:val="18"/>
          <w:lang w:val="en-US"/>
        </w:rPr>
        <w:t xml:space="preserve"> GmbH, which </w:t>
      </w:r>
      <w:proofErr w:type="gramStart"/>
      <w:r w:rsidRPr="00164E97">
        <w:rPr>
          <w:sz w:val="18"/>
          <w:szCs w:val="18"/>
          <w:lang w:val="en-US"/>
        </w:rPr>
        <w:t>is located in</w:t>
      </w:r>
      <w:proofErr w:type="gramEnd"/>
      <w:r w:rsidRPr="00164E97">
        <w:rPr>
          <w:sz w:val="18"/>
          <w:szCs w:val="18"/>
          <w:lang w:val="en-US"/>
        </w:rPr>
        <w:t xml:space="preserve"> </w:t>
      </w:r>
      <w:proofErr w:type="spellStart"/>
      <w:r w:rsidRPr="00164E97">
        <w:rPr>
          <w:sz w:val="18"/>
          <w:szCs w:val="18"/>
          <w:lang w:val="en-US"/>
        </w:rPr>
        <w:t>Wessobrunn-Forst</w:t>
      </w:r>
      <w:proofErr w:type="spellEnd"/>
      <w:r w:rsidRPr="00164E97">
        <w:rPr>
          <w:sz w:val="18"/>
          <w:szCs w:val="18"/>
          <w:lang w:val="en-US"/>
        </w:rPr>
        <w:t xml:space="preserve">, Germany, SCHRÖDER-FASTI </w:t>
      </w:r>
      <w:proofErr w:type="spellStart"/>
      <w:r w:rsidRPr="00164E97">
        <w:rPr>
          <w:sz w:val="18"/>
          <w:szCs w:val="18"/>
          <w:lang w:val="en-US"/>
        </w:rPr>
        <w:t>Technologie</w:t>
      </w:r>
      <w:proofErr w:type="spellEnd"/>
      <w:r w:rsidRPr="00164E97">
        <w:rPr>
          <w:sz w:val="18"/>
          <w:szCs w:val="18"/>
          <w:lang w:val="en-US"/>
        </w:rPr>
        <w:t xml:space="preserve"> GmbH, located in </w:t>
      </w:r>
      <w:proofErr w:type="spellStart"/>
      <w:r w:rsidRPr="00164E97">
        <w:rPr>
          <w:sz w:val="18"/>
          <w:szCs w:val="18"/>
          <w:lang w:val="en-US"/>
        </w:rPr>
        <w:t>Wermelskirchen</w:t>
      </w:r>
      <w:proofErr w:type="spellEnd"/>
      <w:r w:rsidRPr="00164E97">
        <w:rPr>
          <w:sz w:val="18"/>
          <w:szCs w:val="18"/>
          <w:lang w:val="en-US"/>
        </w:rPr>
        <w:t xml:space="preserve">, Germany and the SMU GmbH, located in </w:t>
      </w:r>
      <w:proofErr w:type="spellStart"/>
      <w:r w:rsidRPr="00164E97">
        <w:rPr>
          <w:sz w:val="18"/>
          <w:szCs w:val="18"/>
          <w:lang w:val="en-US"/>
        </w:rPr>
        <w:t>Leinburg-Weißenbrunn</w:t>
      </w:r>
      <w:proofErr w:type="spellEnd"/>
      <w:r w:rsidRPr="00164E97">
        <w:rPr>
          <w:sz w:val="18"/>
          <w:szCs w:val="18"/>
          <w:lang w:val="en-US"/>
        </w:rPr>
        <w:t>.</w:t>
      </w:r>
    </w:p>
    <w:p w14:paraId="2458C375" w14:textId="77777777" w:rsidR="009B65C5" w:rsidRPr="00164E97" w:rsidRDefault="009B65C5" w:rsidP="009B65C5">
      <w:pPr>
        <w:suppressAutoHyphens/>
        <w:spacing w:after="120" w:line="280" w:lineRule="exact"/>
        <w:jc w:val="both"/>
        <w:rPr>
          <w:b/>
          <w:sz w:val="18"/>
          <w:szCs w:val="18"/>
          <w:lang w:val="en-US"/>
        </w:rPr>
      </w:pPr>
      <w:r w:rsidRPr="00164E97">
        <w:rPr>
          <w:sz w:val="18"/>
          <w:szCs w:val="18"/>
          <w:lang w:val="en-US"/>
        </w:rPr>
        <w:t xml:space="preserve">Founded in 1949, Hans </w:t>
      </w:r>
      <w:proofErr w:type="spellStart"/>
      <w:r w:rsidRPr="00164E97">
        <w:rPr>
          <w:sz w:val="18"/>
          <w:szCs w:val="18"/>
          <w:lang w:val="en-US"/>
        </w:rPr>
        <w:t>Schröder</w:t>
      </w:r>
      <w:proofErr w:type="spellEnd"/>
      <w:r w:rsidRPr="00164E97">
        <w:rPr>
          <w:sz w:val="18"/>
          <w:szCs w:val="18"/>
          <w:lang w:val="en-US"/>
        </w:rPr>
        <w:t xml:space="preserve"> </w:t>
      </w:r>
      <w:proofErr w:type="spellStart"/>
      <w:r w:rsidRPr="00164E97">
        <w:rPr>
          <w:sz w:val="18"/>
          <w:szCs w:val="18"/>
          <w:lang w:val="en-US"/>
        </w:rPr>
        <w:t>Maschinenbau</w:t>
      </w:r>
      <w:proofErr w:type="spellEnd"/>
      <w:r w:rsidRPr="00164E97">
        <w:rPr>
          <w:sz w:val="18"/>
          <w:szCs w:val="18"/>
          <w:lang w:val="en-US"/>
        </w:rPr>
        <w:t xml:space="preserve"> GmbH unifies traditional and modern approaches in machine building: Successfully managed as a quality and customer-oriented, family-owned company, Hans </w:t>
      </w:r>
      <w:proofErr w:type="spellStart"/>
      <w:r w:rsidRPr="00164E97">
        <w:rPr>
          <w:sz w:val="18"/>
          <w:szCs w:val="18"/>
          <w:lang w:val="en-US"/>
        </w:rPr>
        <w:t>Schröder</w:t>
      </w:r>
      <w:proofErr w:type="spellEnd"/>
      <w:r w:rsidRPr="00164E97">
        <w:rPr>
          <w:sz w:val="18"/>
          <w:szCs w:val="18"/>
          <w:lang w:val="en-US"/>
        </w:rPr>
        <w:t xml:space="preserve"> </w:t>
      </w:r>
      <w:proofErr w:type="spellStart"/>
      <w:r w:rsidRPr="00164E97">
        <w:rPr>
          <w:sz w:val="18"/>
          <w:szCs w:val="18"/>
          <w:lang w:val="en-US"/>
        </w:rPr>
        <w:t>Maschinenbau</w:t>
      </w:r>
      <w:proofErr w:type="spellEnd"/>
      <w:r w:rsidRPr="00164E97">
        <w:rPr>
          <w:sz w:val="18"/>
          <w:szCs w:val="18"/>
          <w:lang w:val="en-US"/>
        </w:rPr>
        <w:t xml:space="preserve"> is specialized in the development of modern machine concepts for bending and cutting sheet metal.</w:t>
      </w:r>
    </w:p>
    <w:p w14:paraId="7C4F288E" w14:textId="77777777" w:rsidR="009B65C5" w:rsidRPr="00164E97" w:rsidRDefault="009B65C5" w:rsidP="009B65C5">
      <w:pPr>
        <w:pStyle w:val="PILead"/>
        <w:rPr>
          <w:b w:val="0"/>
          <w:sz w:val="18"/>
          <w:szCs w:val="18"/>
          <w:lang w:val="en-US"/>
        </w:rPr>
      </w:pPr>
      <w:r w:rsidRPr="00164E97">
        <w:rPr>
          <w:b w:val="0"/>
          <w:sz w:val="18"/>
          <w:szCs w:val="18"/>
          <w:lang w:val="en-US"/>
        </w:rPr>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03D3D39D" w14:textId="77777777" w:rsidR="009B65C5" w:rsidRPr="00F82D2E" w:rsidRDefault="009B65C5" w:rsidP="009B65C5">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1"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7069E39B" w14:textId="77777777" w:rsidR="009B65C5" w:rsidRPr="000007E8" w:rsidRDefault="009B65C5" w:rsidP="009B65C5">
      <w:pPr>
        <w:spacing w:after="120" w:line="280" w:lineRule="exact"/>
        <w:jc w:val="both"/>
        <w:rPr>
          <w:bCs/>
          <w:sz w:val="18"/>
          <w:szCs w:val="18"/>
          <w:highlight w:val="yellow"/>
          <w:lang w:val="en-US"/>
        </w:rPr>
      </w:pPr>
    </w:p>
    <w:p w14:paraId="294DACA4" w14:textId="77777777" w:rsidR="009B65C5" w:rsidRPr="008C5FDF" w:rsidRDefault="009B65C5" w:rsidP="009B65C5">
      <w:pPr>
        <w:spacing w:after="120" w:line="280" w:lineRule="exact"/>
        <w:rPr>
          <w:b/>
          <w:bCs/>
          <w:sz w:val="18"/>
          <w:szCs w:val="18"/>
          <w:lang w:val="en-US"/>
        </w:rPr>
      </w:pPr>
      <w:r w:rsidRPr="008C5FDF">
        <w:rPr>
          <w:b/>
          <w:bCs/>
          <w:sz w:val="18"/>
          <w:szCs w:val="18"/>
          <w:lang w:val="en-US"/>
        </w:rPr>
        <w:t>Press contact:</w:t>
      </w:r>
    </w:p>
    <w:p w14:paraId="23E4E8D2" w14:textId="77777777" w:rsidR="009B65C5" w:rsidRPr="00164E97" w:rsidRDefault="009B65C5" w:rsidP="009B65C5">
      <w:pPr>
        <w:spacing w:after="120" w:line="280" w:lineRule="exact"/>
        <w:rPr>
          <w:bCs/>
          <w:sz w:val="18"/>
          <w:szCs w:val="18"/>
          <w:lang w:val="en-US"/>
        </w:rPr>
      </w:pPr>
      <w:proofErr w:type="spellStart"/>
      <w:r w:rsidRPr="00164E97">
        <w:rPr>
          <w:bCs/>
          <w:sz w:val="18"/>
          <w:szCs w:val="18"/>
          <w:lang w:val="en-US"/>
        </w:rPr>
        <w:t>Schröder</w:t>
      </w:r>
      <w:proofErr w:type="spellEnd"/>
      <w:r w:rsidRPr="00164E97">
        <w:rPr>
          <w:bCs/>
          <w:sz w:val="18"/>
          <w:szCs w:val="18"/>
          <w:lang w:val="en-US"/>
        </w:rPr>
        <w:t xml:space="preserve"> Group</w:t>
      </w:r>
      <w:r w:rsidRPr="00164E97">
        <w:rPr>
          <w:bCs/>
          <w:sz w:val="18"/>
          <w:szCs w:val="18"/>
          <w:lang w:val="en-US"/>
        </w:rPr>
        <w:br/>
        <w:t xml:space="preserve">Hans </w:t>
      </w:r>
      <w:proofErr w:type="spellStart"/>
      <w:r w:rsidRPr="00164E97">
        <w:rPr>
          <w:bCs/>
          <w:sz w:val="18"/>
          <w:szCs w:val="18"/>
          <w:lang w:val="en-US"/>
        </w:rPr>
        <w:t>Schröder</w:t>
      </w:r>
      <w:proofErr w:type="spellEnd"/>
      <w:r w:rsidRPr="00164E97">
        <w:rPr>
          <w:bCs/>
          <w:sz w:val="18"/>
          <w:szCs w:val="18"/>
          <w:lang w:val="en-US"/>
        </w:rPr>
        <w:t xml:space="preserve"> </w:t>
      </w:r>
      <w:proofErr w:type="spellStart"/>
      <w:r w:rsidRPr="00164E97">
        <w:rPr>
          <w:bCs/>
          <w:sz w:val="18"/>
          <w:szCs w:val="18"/>
          <w:lang w:val="en-US"/>
        </w:rPr>
        <w:t>Maschinenbau</w:t>
      </w:r>
      <w:proofErr w:type="spellEnd"/>
      <w:r w:rsidRPr="00164E97">
        <w:rPr>
          <w:bCs/>
          <w:sz w:val="18"/>
          <w:szCs w:val="18"/>
          <w:lang w:val="en-US"/>
        </w:rPr>
        <w:t xml:space="preserve"> GmbH</w:t>
      </w:r>
      <w:r w:rsidRPr="00164E97">
        <w:rPr>
          <w:bCs/>
          <w:sz w:val="18"/>
          <w:szCs w:val="18"/>
          <w:lang w:val="en-US"/>
        </w:rPr>
        <w:br/>
        <w:t xml:space="preserve">Janina </w:t>
      </w:r>
      <w:proofErr w:type="spellStart"/>
      <w:r w:rsidRPr="00164E97">
        <w:rPr>
          <w:bCs/>
          <w:sz w:val="18"/>
          <w:szCs w:val="18"/>
          <w:lang w:val="en-US"/>
        </w:rPr>
        <w:t>Biró</w:t>
      </w:r>
      <w:proofErr w:type="spellEnd"/>
      <w:r w:rsidRPr="00164E97">
        <w:rPr>
          <w:bCs/>
          <w:sz w:val="18"/>
          <w:szCs w:val="18"/>
          <w:lang w:val="en-US"/>
        </w:rPr>
        <w:br/>
      </w:r>
      <w:proofErr w:type="spellStart"/>
      <w:r w:rsidRPr="00164E97">
        <w:rPr>
          <w:bCs/>
          <w:sz w:val="18"/>
          <w:szCs w:val="18"/>
          <w:lang w:val="en-US"/>
        </w:rPr>
        <w:t>Feuchten</w:t>
      </w:r>
      <w:proofErr w:type="spellEnd"/>
      <w:r w:rsidRPr="00164E97">
        <w:rPr>
          <w:bCs/>
          <w:sz w:val="18"/>
          <w:szCs w:val="18"/>
          <w:lang w:val="en-US"/>
        </w:rPr>
        <w:t xml:space="preserve"> 2 </w:t>
      </w:r>
      <w:r w:rsidRPr="00164E97">
        <w:rPr>
          <w:bCs/>
          <w:sz w:val="18"/>
          <w:szCs w:val="18"/>
          <w:lang w:val="en-US"/>
        </w:rPr>
        <w:br/>
        <w:t xml:space="preserve">82405 </w:t>
      </w:r>
      <w:proofErr w:type="spellStart"/>
      <w:r w:rsidRPr="00164E97">
        <w:rPr>
          <w:bCs/>
          <w:sz w:val="18"/>
          <w:szCs w:val="18"/>
          <w:lang w:val="en-US"/>
        </w:rPr>
        <w:t>Wessobrunn-Forst</w:t>
      </w:r>
      <w:proofErr w:type="spellEnd"/>
      <w:r w:rsidRPr="00164E97">
        <w:rPr>
          <w:bCs/>
          <w:sz w:val="18"/>
          <w:szCs w:val="18"/>
          <w:lang w:val="en-US"/>
        </w:rPr>
        <w:br/>
        <w:t>Germany</w:t>
      </w:r>
      <w:r w:rsidRPr="00164E97">
        <w:rPr>
          <w:bCs/>
          <w:sz w:val="18"/>
          <w:szCs w:val="18"/>
          <w:lang w:val="en-US"/>
        </w:rPr>
        <w:br/>
        <w:t>T: +49 8809 9220-68</w:t>
      </w:r>
      <w:r w:rsidRPr="00164E97">
        <w:rPr>
          <w:bCs/>
          <w:sz w:val="18"/>
          <w:szCs w:val="18"/>
          <w:lang w:val="en-US"/>
        </w:rPr>
        <w:br/>
        <w:t>E-mail: jj@schroedergroup.eu</w:t>
      </w:r>
      <w:r w:rsidRPr="00164E97">
        <w:rPr>
          <w:bCs/>
          <w:sz w:val="18"/>
          <w:szCs w:val="18"/>
          <w:lang w:val="en-US"/>
        </w:rPr>
        <w:br/>
        <w:t>Website: www.schroedergroup.eu</w:t>
      </w:r>
    </w:p>
    <w:p w14:paraId="1FC48094" w14:textId="77777777" w:rsidR="009B65C5" w:rsidRPr="00164E97" w:rsidRDefault="009B65C5" w:rsidP="009B65C5">
      <w:pPr>
        <w:spacing w:after="120" w:line="280" w:lineRule="exact"/>
        <w:rPr>
          <w:bCs/>
          <w:sz w:val="18"/>
          <w:szCs w:val="18"/>
          <w:highlight w:val="yellow"/>
          <w:lang w:val="en-US"/>
        </w:rPr>
      </w:pPr>
    </w:p>
    <w:p w14:paraId="508581C2" w14:textId="77777777" w:rsidR="009B65C5" w:rsidRPr="00E35B99" w:rsidRDefault="009B65C5" w:rsidP="009B65C5">
      <w:pPr>
        <w:spacing w:after="120" w:line="280" w:lineRule="exact"/>
        <w:rPr>
          <w:lang w:val="de-DE"/>
        </w:rPr>
      </w:pPr>
      <w:proofErr w:type="spellStart"/>
      <w:r w:rsidRPr="003F0978">
        <w:rPr>
          <w:bCs/>
          <w:sz w:val="18"/>
          <w:szCs w:val="18"/>
          <w:lang w:val="de-DE"/>
        </w:rPr>
        <w:t>HighTech</w:t>
      </w:r>
      <w:proofErr w:type="spellEnd"/>
      <w:r w:rsidRPr="003F0978">
        <w:rPr>
          <w:bCs/>
          <w:sz w:val="18"/>
          <w:szCs w:val="18"/>
          <w:lang w:val="de-DE"/>
        </w:rPr>
        <w:t xml:space="preserve"> </w:t>
      </w:r>
      <w:proofErr w:type="spellStart"/>
      <w:r w:rsidRPr="003F0978">
        <w:rPr>
          <w:bCs/>
          <w:sz w:val="18"/>
          <w:szCs w:val="18"/>
          <w:lang w:val="de-DE"/>
        </w:rPr>
        <w:t>communications</w:t>
      </w:r>
      <w:proofErr w:type="spellEnd"/>
      <w:r w:rsidRPr="003F0978">
        <w:rPr>
          <w:bCs/>
          <w:sz w:val="18"/>
          <w:szCs w:val="18"/>
          <w:lang w:val="de-DE"/>
        </w:rPr>
        <w:t xml:space="preserve">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r>
      <w:proofErr w:type="spellStart"/>
      <w:r>
        <w:rPr>
          <w:bCs/>
          <w:sz w:val="18"/>
          <w:szCs w:val="18"/>
          <w:lang w:val="de-DE"/>
        </w:rPr>
        <w:t>Brunhamstraße</w:t>
      </w:r>
      <w:proofErr w:type="spellEnd"/>
      <w:r>
        <w:rPr>
          <w:bCs/>
          <w:sz w:val="18"/>
          <w:szCs w:val="18"/>
          <w:lang w:val="de-DE"/>
        </w:rPr>
        <w:t xml:space="preserv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r>
      <w:proofErr w:type="spellStart"/>
      <w:r w:rsidRPr="003F0978">
        <w:rPr>
          <w:bCs/>
          <w:sz w:val="18"/>
          <w:szCs w:val="18"/>
          <w:lang w:val="de-DE"/>
        </w:rPr>
        <w:t>E-</w:t>
      </w:r>
      <w:r>
        <w:rPr>
          <w:bCs/>
          <w:sz w:val="18"/>
          <w:szCs w:val="18"/>
          <w:lang w:val="de-DE"/>
        </w:rPr>
        <w:t>m</w:t>
      </w:r>
      <w:r w:rsidRPr="003F0978">
        <w:rPr>
          <w:bCs/>
          <w:sz w:val="18"/>
          <w:szCs w:val="18"/>
          <w:lang w:val="de-DE"/>
        </w:rPr>
        <w:t>ail</w:t>
      </w:r>
      <w:proofErr w:type="spellEnd"/>
      <w:r w:rsidRPr="003F0978">
        <w:rPr>
          <w:bCs/>
          <w:sz w:val="18"/>
          <w:szCs w:val="18"/>
          <w:lang w:val="de-DE"/>
        </w:rPr>
        <w:t>: b.basilio@htcm.de</w:t>
      </w:r>
      <w:r w:rsidRPr="003F0978">
        <w:rPr>
          <w:bCs/>
          <w:sz w:val="18"/>
          <w:szCs w:val="18"/>
          <w:lang w:val="de-DE"/>
        </w:rPr>
        <w:br/>
        <w:t>Website: www.htcm.de</w:t>
      </w:r>
    </w:p>
    <w:p w14:paraId="2CCFE112" w14:textId="77777777" w:rsidR="009B65C5" w:rsidRPr="00E35B99" w:rsidRDefault="009B65C5" w:rsidP="009B65C5">
      <w:pPr>
        <w:spacing w:after="120" w:line="280" w:lineRule="exact"/>
        <w:jc w:val="both"/>
        <w:rPr>
          <w:b/>
          <w:bCs/>
          <w:sz w:val="18"/>
          <w:szCs w:val="18"/>
          <w:lang w:val="de-DE"/>
        </w:rPr>
      </w:pPr>
    </w:p>
    <w:p w14:paraId="3DFA311A" w14:textId="77777777" w:rsidR="009B65C5" w:rsidRPr="00BD2062" w:rsidRDefault="009B65C5" w:rsidP="009B65C5">
      <w:pPr>
        <w:spacing w:after="120" w:line="280" w:lineRule="exact"/>
        <w:jc w:val="both"/>
        <w:rPr>
          <w:lang w:val="de-DE"/>
        </w:rPr>
      </w:pPr>
    </w:p>
    <w:p w14:paraId="423A89D0" w14:textId="77777777" w:rsidR="009B65C5" w:rsidRPr="00E35B99" w:rsidRDefault="009B65C5" w:rsidP="009B65C5">
      <w:pPr>
        <w:spacing w:after="120" w:line="280" w:lineRule="exact"/>
        <w:jc w:val="both"/>
        <w:rPr>
          <w:lang w:val="de-DE"/>
        </w:rPr>
      </w:pPr>
    </w:p>
    <w:p w14:paraId="7BB095FA" w14:textId="77777777" w:rsidR="00EA524F" w:rsidRPr="00FF4117" w:rsidRDefault="00EA524F" w:rsidP="009B65C5">
      <w:pPr>
        <w:spacing w:after="120" w:line="280" w:lineRule="exact"/>
        <w:rPr>
          <w:lang w:val="en-US"/>
        </w:rPr>
      </w:pPr>
    </w:p>
    <w:sectPr w:rsidR="00EA524F" w:rsidRPr="00FF4117">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B0D9" w14:textId="77777777" w:rsidR="001B1C55" w:rsidRDefault="001B1C55">
      <w:r>
        <w:separator/>
      </w:r>
    </w:p>
  </w:endnote>
  <w:endnote w:type="continuationSeparator" w:id="0">
    <w:p w14:paraId="3ECB178A" w14:textId="77777777" w:rsidR="001B1C55" w:rsidRDefault="001B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4F80BF4F" w:rsidR="006860E3" w:rsidRPr="006D78D5" w:rsidRDefault="00B610AB" w:rsidP="00BC0944">
    <w:pPr>
      <w:pStyle w:val="Footer"/>
      <w:rPr>
        <w:sz w:val="16"/>
        <w:szCs w:val="16"/>
        <w:lang w:val="de-DE"/>
      </w:rPr>
    </w:pPr>
    <w:r>
      <w:rPr>
        <w:sz w:val="16"/>
        <w:szCs w:val="16"/>
        <w:lang w:val="en-US"/>
      </w:rPr>
      <w:fldChar w:fldCharType="begin"/>
    </w:r>
    <w:r w:rsidRPr="006D78D5">
      <w:rPr>
        <w:sz w:val="16"/>
        <w:szCs w:val="16"/>
        <w:lang w:val="de-DE"/>
      </w:rPr>
      <w:instrText xml:space="preserve"> FILENAME   \* MERGEFORMAT </w:instrText>
    </w:r>
    <w:r>
      <w:rPr>
        <w:sz w:val="16"/>
        <w:szCs w:val="16"/>
        <w:lang w:val="en-US"/>
      </w:rPr>
      <w:fldChar w:fldCharType="separate"/>
    </w:r>
    <w:r w:rsidR="00704AB7">
      <w:rPr>
        <w:noProof/>
        <w:sz w:val="16"/>
        <w:szCs w:val="16"/>
        <w:lang w:val="de-DE"/>
      </w:rPr>
      <w:t>HSM1PI289_en.docx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6C0D" w14:textId="77777777" w:rsidR="001B1C55" w:rsidRDefault="001B1C55">
      <w:r>
        <w:separator/>
      </w:r>
    </w:p>
  </w:footnote>
  <w:footnote w:type="continuationSeparator" w:id="0">
    <w:p w14:paraId="29424490" w14:textId="77777777" w:rsidR="001B1C55" w:rsidRDefault="001B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45D67E88" w:rsidR="006860E3" w:rsidRDefault="00AB0D9D"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000B1FFB">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681348275">
    <w:abstractNumId w:val="0"/>
  </w:num>
  <w:num w:numId="2" w16cid:durableId="1516192065">
    <w:abstractNumId w:val="5"/>
  </w:num>
  <w:num w:numId="3" w16cid:durableId="816848176">
    <w:abstractNumId w:val="4"/>
  </w:num>
  <w:num w:numId="4" w16cid:durableId="581795378">
    <w:abstractNumId w:val="2"/>
  </w:num>
  <w:num w:numId="5" w16cid:durableId="752505297">
    <w:abstractNumId w:val="6"/>
  </w:num>
  <w:num w:numId="6" w16cid:durableId="1648124649">
    <w:abstractNumId w:val="1"/>
  </w:num>
  <w:num w:numId="7" w16cid:durableId="790322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0B24"/>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866F4"/>
    <w:rsid w:val="001911CB"/>
    <w:rsid w:val="00192772"/>
    <w:rsid w:val="00193785"/>
    <w:rsid w:val="001960D1"/>
    <w:rsid w:val="00196566"/>
    <w:rsid w:val="0019782E"/>
    <w:rsid w:val="001A09AF"/>
    <w:rsid w:val="001A772F"/>
    <w:rsid w:val="001A7F11"/>
    <w:rsid w:val="001B1C55"/>
    <w:rsid w:val="001B63CC"/>
    <w:rsid w:val="001B6EE0"/>
    <w:rsid w:val="001B7689"/>
    <w:rsid w:val="001C140B"/>
    <w:rsid w:val="001D1958"/>
    <w:rsid w:val="001D5198"/>
    <w:rsid w:val="001E12A4"/>
    <w:rsid w:val="001E16F8"/>
    <w:rsid w:val="001E5076"/>
    <w:rsid w:val="001E6C4A"/>
    <w:rsid w:val="001E70D4"/>
    <w:rsid w:val="001F324C"/>
    <w:rsid w:val="001F6EB2"/>
    <w:rsid w:val="001F7EDC"/>
    <w:rsid w:val="002022A5"/>
    <w:rsid w:val="002026DB"/>
    <w:rsid w:val="00205CC6"/>
    <w:rsid w:val="00210257"/>
    <w:rsid w:val="0021134F"/>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316"/>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1075"/>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5CEB"/>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4FA"/>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54D6"/>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256C"/>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8D5"/>
    <w:rsid w:val="006D7CF0"/>
    <w:rsid w:val="006D7E05"/>
    <w:rsid w:val="006E303D"/>
    <w:rsid w:val="006F065B"/>
    <w:rsid w:val="006F07C0"/>
    <w:rsid w:val="006F0C3F"/>
    <w:rsid w:val="006F19B1"/>
    <w:rsid w:val="006F2181"/>
    <w:rsid w:val="006F66A3"/>
    <w:rsid w:val="006F750C"/>
    <w:rsid w:val="0070234D"/>
    <w:rsid w:val="00703B8A"/>
    <w:rsid w:val="00704A42"/>
    <w:rsid w:val="00704AB7"/>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2442"/>
    <w:rsid w:val="007870D5"/>
    <w:rsid w:val="00793DFA"/>
    <w:rsid w:val="00796FA8"/>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1721D"/>
    <w:rsid w:val="00820571"/>
    <w:rsid w:val="0082269B"/>
    <w:rsid w:val="008231D7"/>
    <w:rsid w:val="0083454C"/>
    <w:rsid w:val="00834EF8"/>
    <w:rsid w:val="008405A6"/>
    <w:rsid w:val="0084184D"/>
    <w:rsid w:val="008443CF"/>
    <w:rsid w:val="008452E7"/>
    <w:rsid w:val="00845BC1"/>
    <w:rsid w:val="008507C0"/>
    <w:rsid w:val="00850E63"/>
    <w:rsid w:val="00851758"/>
    <w:rsid w:val="00851BC9"/>
    <w:rsid w:val="00852F65"/>
    <w:rsid w:val="00852F87"/>
    <w:rsid w:val="0086523F"/>
    <w:rsid w:val="00865385"/>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439"/>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119A"/>
    <w:rsid w:val="009B2B37"/>
    <w:rsid w:val="009B2F9A"/>
    <w:rsid w:val="009B65C5"/>
    <w:rsid w:val="009B7BE5"/>
    <w:rsid w:val="009C6E16"/>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4624"/>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0D9D"/>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022"/>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A6D33"/>
    <w:rsid w:val="00EB1A91"/>
    <w:rsid w:val="00EB6D15"/>
    <w:rsid w:val="00EC3944"/>
    <w:rsid w:val="00ED16C0"/>
    <w:rsid w:val="00ED2C34"/>
    <w:rsid w:val="00ED4647"/>
    <w:rsid w:val="00EE03D5"/>
    <w:rsid w:val="00EE4D36"/>
    <w:rsid w:val="00EE5285"/>
    <w:rsid w:val="00EF0522"/>
    <w:rsid w:val="00EF57B3"/>
    <w:rsid w:val="00EF5B68"/>
    <w:rsid w:val="00EF73A8"/>
    <w:rsid w:val="00F026AE"/>
    <w:rsid w:val="00F058E1"/>
    <w:rsid w:val="00F06224"/>
    <w:rsid w:val="00F06521"/>
    <w:rsid w:val="00F06CD1"/>
    <w:rsid w:val="00F07FD4"/>
    <w:rsid w:val="00F11A55"/>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4117"/>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Heading1">
    <w:name w:val="heading 1"/>
    <w:basedOn w:val="Normal"/>
    <w:next w:val="Normal"/>
    <w:link w:val="Heading1Char"/>
    <w:uiPriority w:val="9"/>
    <w:qFormat/>
    <w:pPr>
      <w:numPr>
        <w:numId w:val="1"/>
      </w:numPr>
      <w:spacing w:after="220"/>
      <w:ind w:left="1134" w:hanging="1134"/>
      <w:outlineLvl w:val="0"/>
    </w:pPr>
    <w:rPr>
      <w:b/>
      <w:bCs/>
      <w:kern w:val="28"/>
    </w:rPr>
  </w:style>
  <w:style w:type="paragraph" w:styleId="Heading2">
    <w:name w:val="heading 2"/>
    <w:basedOn w:val="Heading1"/>
    <w:next w:val="Normal"/>
    <w:link w:val="Heading2Char"/>
    <w:uiPriority w:val="9"/>
    <w:qFormat/>
    <w:pPr>
      <w:numPr>
        <w:ilvl w:val="1"/>
      </w:numPr>
      <w:outlineLvl w:val="1"/>
    </w:pPr>
  </w:style>
  <w:style w:type="paragraph" w:styleId="Heading3">
    <w:name w:val="heading 3"/>
    <w:basedOn w:val="Heading1"/>
    <w:next w:val="Normal"/>
    <w:link w:val="Heading3Char"/>
    <w:uiPriority w:val="9"/>
    <w:qFormat/>
    <w:pPr>
      <w:numPr>
        <w:ilvl w:val="2"/>
      </w:numPr>
      <w:outlineLvl w:val="2"/>
    </w:pPr>
  </w:style>
  <w:style w:type="paragraph" w:styleId="Heading4">
    <w:name w:val="heading 4"/>
    <w:basedOn w:val="Heading1"/>
    <w:next w:val="Normal"/>
    <w:link w:val="Heading4Char"/>
    <w:uiPriority w:val="9"/>
    <w:qFormat/>
    <w:pPr>
      <w:numPr>
        <w:ilvl w:val="3"/>
      </w:numPr>
      <w:outlineLvl w:val="3"/>
    </w:pPr>
  </w:style>
  <w:style w:type="paragraph" w:styleId="Heading5">
    <w:name w:val="heading 5"/>
    <w:basedOn w:val="Normal"/>
    <w:next w:val="Normal"/>
    <w:link w:val="Heading5Char"/>
    <w:uiPriority w:val="9"/>
    <w:qFormat/>
    <w:pPr>
      <w:numPr>
        <w:ilvl w:val="4"/>
        <w:numId w:val="1"/>
      </w:numPr>
      <w:spacing w:before="240" w:after="60"/>
      <w:outlineLvl w:val="4"/>
    </w:pPr>
  </w:style>
  <w:style w:type="paragraph" w:styleId="Heading6">
    <w:name w:val="heading 6"/>
    <w:basedOn w:val="Normal"/>
    <w:next w:val="Normal"/>
    <w:link w:val="Heading6Char"/>
    <w:uiPriority w:val="9"/>
    <w:qFormat/>
    <w:pPr>
      <w:numPr>
        <w:ilvl w:val="5"/>
        <w:numId w:val="1"/>
      </w:numPr>
      <w:spacing w:before="240" w:after="60"/>
      <w:outlineLvl w:val="5"/>
    </w:pPr>
    <w:rPr>
      <w:i/>
      <w:iCs/>
    </w:rPr>
  </w:style>
  <w:style w:type="paragraph" w:styleId="Heading7">
    <w:name w:val="heading 7"/>
    <w:basedOn w:val="Normal"/>
    <w:next w:val="Normal"/>
    <w:link w:val="Heading7Char"/>
    <w:uiPriority w:val="9"/>
    <w:qFormat/>
    <w:pPr>
      <w:numPr>
        <w:ilvl w:val="6"/>
        <w:numId w:val="1"/>
      </w:numPr>
      <w:spacing w:before="240" w:after="60"/>
      <w:outlineLvl w:val="6"/>
    </w:pPr>
    <w:rPr>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
    <w:qFormat/>
    <w:pPr>
      <w:numPr>
        <w:ilvl w:val="8"/>
        <w:numId w:val="1"/>
      </w:numPr>
      <w:spacing w:before="240" w:after="60"/>
      <w:ind w:left="283" w:hanging="283"/>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de-CH"/>
    </w:rPr>
  </w:style>
  <w:style w:type="character" w:customStyle="1" w:styleId="Heading2Char">
    <w:name w:val="Heading 2 Char"/>
    <w:link w:val="Heading2"/>
    <w:uiPriority w:val="9"/>
    <w:semiHidden/>
    <w:rPr>
      <w:rFonts w:ascii="Cambria" w:eastAsia="Times New Roman" w:hAnsi="Cambria" w:cs="Times New Roman"/>
      <w:b/>
      <w:bCs/>
      <w:i/>
      <w:iCs/>
      <w:sz w:val="28"/>
      <w:szCs w:val="28"/>
      <w:lang w:val="de-CH"/>
    </w:rPr>
  </w:style>
  <w:style w:type="character" w:customStyle="1" w:styleId="Heading3Char">
    <w:name w:val="Heading 3 Char"/>
    <w:link w:val="Heading3"/>
    <w:uiPriority w:val="9"/>
    <w:semiHidden/>
    <w:rPr>
      <w:rFonts w:ascii="Cambria" w:eastAsia="Times New Roman" w:hAnsi="Cambria" w:cs="Times New Roman"/>
      <w:b/>
      <w:bCs/>
      <w:sz w:val="26"/>
      <w:szCs w:val="26"/>
      <w:lang w:val="de-CH"/>
    </w:rPr>
  </w:style>
  <w:style w:type="character" w:customStyle="1" w:styleId="Heading4Char">
    <w:name w:val="Heading 4 Char"/>
    <w:link w:val="Heading4"/>
    <w:uiPriority w:val="9"/>
    <w:semiHidden/>
    <w:rPr>
      <w:rFonts w:ascii="Calibri" w:eastAsia="Times New Roman" w:hAnsi="Calibri" w:cs="Times New Roman"/>
      <w:b/>
      <w:bCs/>
      <w:sz w:val="28"/>
      <w:szCs w:val="28"/>
      <w:lang w:val="de-CH"/>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CH"/>
    </w:rPr>
  </w:style>
  <w:style w:type="character" w:customStyle="1" w:styleId="Heading6Char">
    <w:name w:val="Heading 6 Char"/>
    <w:link w:val="Heading6"/>
    <w:uiPriority w:val="9"/>
    <w:semiHidden/>
    <w:rPr>
      <w:rFonts w:ascii="Calibri" w:eastAsia="Times New Roman" w:hAnsi="Calibri" w:cs="Times New Roman"/>
      <w:b/>
      <w:bCs/>
      <w:sz w:val="22"/>
      <w:szCs w:val="22"/>
      <w:lang w:val="de-CH"/>
    </w:rPr>
  </w:style>
  <w:style w:type="character" w:customStyle="1" w:styleId="Heading7Char">
    <w:name w:val="Heading 7 Char"/>
    <w:link w:val="Heading7"/>
    <w:uiPriority w:val="9"/>
    <w:semiHidden/>
    <w:rPr>
      <w:rFonts w:ascii="Calibri" w:eastAsia="Times New Roman" w:hAnsi="Calibri" w:cs="Times New Roman"/>
      <w:sz w:val="24"/>
      <w:szCs w:val="24"/>
      <w:lang w:val="de-CH"/>
    </w:rPr>
  </w:style>
  <w:style w:type="character" w:customStyle="1" w:styleId="Heading8Char">
    <w:name w:val="Heading 8 Char"/>
    <w:link w:val="Heading8"/>
    <w:uiPriority w:val="9"/>
    <w:semiHidden/>
    <w:rPr>
      <w:rFonts w:ascii="Calibri" w:eastAsia="Times New Roman" w:hAnsi="Calibri" w:cs="Times New Roman"/>
      <w:i/>
      <w:iCs/>
      <w:sz w:val="24"/>
      <w:szCs w:val="24"/>
      <w:lang w:val="de-CH"/>
    </w:rPr>
  </w:style>
  <w:style w:type="character" w:customStyle="1" w:styleId="Heading9Char">
    <w:name w:val="Heading 9 Char"/>
    <w:link w:val="Heading9"/>
    <w:uiPriority w:val="9"/>
    <w:semiHidden/>
    <w:rPr>
      <w:rFonts w:ascii="Cambria" w:eastAsia="Times New Roman" w:hAnsi="Cambria" w:cs="Times New Roman"/>
      <w:sz w:val="22"/>
      <w:szCs w:val="22"/>
      <w:lang w:val="de-CH"/>
    </w:rPr>
  </w:style>
  <w:style w:type="character" w:styleId="PageNumber">
    <w:name w:val="page number"/>
    <w:uiPriority w:val="99"/>
    <w:rPr>
      <w:rFonts w:cs="Times New Roman"/>
    </w:rPr>
  </w:style>
  <w:style w:type="paragraph" w:customStyle="1" w:styleId="PITextkrper">
    <w:name w:val="PI_Textkörper"/>
    <w:basedOn w:val="Normal"/>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Normal"/>
    <w:pPr>
      <w:spacing w:after="120" w:line="280" w:lineRule="exact"/>
      <w:jc w:val="both"/>
    </w:pPr>
    <w:rPr>
      <w:sz w:val="18"/>
      <w:szCs w:val="18"/>
    </w:rPr>
  </w:style>
  <w:style w:type="paragraph" w:customStyle="1" w:styleId="PISubhead">
    <w:name w:val="PI_Subhead"/>
    <w:basedOn w:val="Normal"/>
    <w:pPr>
      <w:spacing w:after="120" w:line="400" w:lineRule="exact"/>
    </w:pPr>
    <w:rPr>
      <w:b/>
      <w:bCs/>
      <w:sz w:val="28"/>
      <w:szCs w:val="28"/>
      <w:lang w:val="de-DE"/>
    </w:rPr>
  </w:style>
  <w:style w:type="paragraph" w:customStyle="1" w:styleId="PIHead">
    <w:name w:val="PI_Head"/>
    <w:basedOn w:val="Normal"/>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Normal"/>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rFonts w:ascii="Arial" w:hAnsi="Arial" w:cs="Arial"/>
      <w:sz w:val="22"/>
      <w:szCs w:val="22"/>
      <w:lang w:val="de-CH"/>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sid w:val="0025468F"/>
    <w:rPr>
      <w:rFonts w:ascii="Arial" w:hAnsi="Arial" w:cs="Arial"/>
      <w:sz w:val="22"/>
      <w:szCs w:val="22"/>
      <w:lang w:val="de-CH" w:eastAsia="x-none"/>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BodyText">
    <w:name w:val="Body Text"/>
    <w:basedOn w:val="Normal"/>
    <w:link w:val="BodyTextChar"/>
    <w:uiPriority w:val="99"/>
    <w:pPr>
      <w:spacing w:after="120" w:line="280" w:lineRule="exact"/>
      <w:jc w:val="center"/>
    </w:pPr>
  </w:style>
  <w:style w:type="character" w:customStyle="1" w:styleId="BodyTextChar">
    <w:name w:val="Body Text Char"/>
    <w:link w:val="BodyText"/>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Normal"/>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BodyText3">
    <w:name w:val="Body Text 3"/>
    <w:basedOn w:val="Normal"/>
    <w:link w:val="BodyText3Char"/>
    <w:uiPriority w:val="99"/>
    <w:pPr>
      <w:overflowPunct/>
      <w:autoSpaceDE/>
      <w:autoSpaceDN/>
      <w:adjustRightInd/>
      <w:textAlignment w:val="auto"/>
    </w:pPr>
    <w:rPr>
      <w:lang w:val="de-DE"/>
    </w:rPr>
  </w:style>
  <w:style w:type="character" w:customStyle="1" w:styleId="BodyText3Char">
    <w:name w:val="Body Text 3 Char"/>
    <w:link w:val="BodyText3"/>
    <w:uiPriority w:val="99"/>
    <w:semiHidden/>
    <w:rPr>
      <w:rFonts w:ascii="Arial" w:hAnsi="Arial" w:cs="Arial"/>
      <w:sz w:val="16"/>
      <w:szCs w:val="16"/>
      <w:lang w:val="de-CH"/>
    </w:rPr>
  </w:style>
  <w:style w:type="paragraph" w:styleId="BalloonText">
    <w:name w:val="Balloon Text"/>
    <w:basedOn w:val="Normal"/>
    <w:link w:val="BalloonTextChar"/>
    <w:uiPriority w:val="99"/>
    <w:rPr>
      <w:rFonts w:ascii="Times New Roman" w:hAnsi="Times New Roman" w:cs="Times New Roman"/>
      <w:sz w:val="16"/>
      <w:szCs w:val="16"/>
    </w:rPr>
  </w:style>
  <w:style w:type="character" w:customStyle="1" w:styleId="BalloonTextChar">
    <w:name w:val="Balloon Text Char"/>
    <w:link w:val="Balloo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CommentSubject">
    <w:name w:val="annotation subject"/>
    <w:basedOn w:val="CommentText"/>
    <w:next w:val="CommentText"/>
    <w:link w:val="CommentSubjectChar"/>
    <w:uiPriority w:val="99"/>
    <w:semiHidden/>
    <w:pPr>
      <w:overflowPunct/>
      <w:autoSpaceDE/>
      <w:autoSpaceDN/>
      <w:adjustRightInd/>
      <w:textAlignment w:val="auto"/>
    </w:pPr>
    <w:rPr>
      <w:rFonts w:ascii="Times New Roman" w:hAnsi="Times New Roman" w:cs="Times New Roman"/>
      <w:b/>
      <w:bCs/>
      <w:lang w:val="de-DE"/>
    </w:rPr>
  </w:style>
  <w:style w:type="character" w:customStyle="1" w:styleId="CommentSubjectChar">
    <w:name w:val="Comment Subject Char"/>
    <w:link w:val="CommentSubject"/>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FollowedHyp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PlainText">
    <w:name w:val="Plain Text"/>
    <w:basedOn w:val="Normal"/>
    <w:link w:val="PlainTextChar"/>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PlainTextChar">
    <w:name w:val="Plain Text Char"/>
    <w:link w:val="PlainText"/>
    <w:uiPriority w:val="99"/>
    <w:semiHidden/>
    <w:locked/>
    <w:rsid w:val="00D3266D"/>
    <w:rPr>
      <w:rFonts w:ascii="Consolas" w:eastAsia="Times New Roman" w:hAnsi="Consolas" w:cs="Times New Roman"/>
      <w:sz w:val="21"/>
      <w:szCs w:val="21"/>
      <w:lang w:val="de-DE" w:eastAsia="en-US" w:bidi="ar-SA"/>
    </w:rPr>
  </w:style>
  <w:style w:type="paragraph" w:styleId="DocumentMap">
    <w:name w:val="Document Map"/>
    <w:basedOn w:val="Normal"/>
    <w:link w:val="DocumentMapChar"/>
    <w:uiPriority w:val="99"/>
    <w:rsid w:val="0025468F"/>
    <w:rPr>
      <w:rFonts w:ascii="Tahoma" w:hAnsi="Tahoma" w:cs="Tahoma"/>
      <w:sz w:val="16"/>
      <w:szCs w:val="16"/>
    </w:rPr>
  </w:style>
  <w:style w:type="character" w:customStyle="1" w:styleId="DocumentMapChar">
    <w:name w:val="Document Map Char"/>
    <w:link w:val="DocumentMap"/>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Normal"/>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TableNormal"/>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DefaultParagraphFont"/>
    <w:rsid w:val="00A91331"/>
  </w:style>
  <w:style w:type="character" w:styleId="Strong">
    <w:name w:val="Strong"/>
    <w:uiPriority w:val="22"/>
    <w:qFormat/>
    <w:rsid w:val="009B119A"/>
    <w:rPr>
      <w:b/>
      <w:bCs/>
    </w:rPr>
  </w:style>
  <w:style w:type="paragraph" w:styleId="Revision">
    <w:name w:val="Revision"/>
    <w:hidden/>
    <w:uiPriority w:val="99"/>
    <w:semiHidden/>
    <w:rsid w:val="006D78D5"/>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613">
      <w:bodyDiv w:val="1"/>
      <w:marLeft w:val="0"/>
      <w:marRight w:val="0"/>
      <w:marTop w:val="0"/>
      <w:marBottom w:val="0"/>
      <w:divBdr>
        <w:top w:val="none" w:sz="0" w:space="0" w:color="auto"/>
        <w:left w:val="none" w:sz="0" w:space="0" w:color="auto"/>
        <w:bottom w:val="none" w:sz="0" w:space="0" w:color="auto"/>
        <w:right w:val="none" w:sz="0" w:space="0" w:color="auto"/>
      </w:divBdr>
    </w:div>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784957653">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 w:id="21432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eu/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BF367-A691-43F8-89B2-5C263913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3876</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Jennifer Lauber</cp:lastModifiedBy>
  <cp:revision>8</cp:revision>
  <cp:lastPrinted>2017-10-05T15:30:00Z</cp:lastPrinted>
  <dcterms:created xsi:type="dcterms:W3CDTF">2023-02-14T07:42:00Z</dcterms:created>
  <dcterms:modified xsi:type="dcterms:W3CDTF">2023-02-22T14:55:00Z</dcterms:modified>
</cp:coreProperties>
</file>