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293491" w:rsidRDefault="009A2F8C" w:rsidP="006B381A">
      <w:pPr>
        <w:pStyle w:val="PITitel"/>
      </w:pPr>
      <w:r w:rsidRPr="00293491">
        <w:t>MEDIEN</w:t>
      </w:r>
      <w:r w:rsidR="00EA5933" w:rsidRPr="00293491">
        <w:t>I</w:t>
      </w:r>
      <w:r w:rsidR="00E44AB6" w:rsidRPr="00293491">
        <w:t>NFORMATION</w:t>
      </w:r>
    </w:p>
    <w:p w14:paraId="08B6F7B2" w14:textId="6BC0D4F7" w:rsidR="00B22C1E" w:rsidRPr="00293491" w:rsidRDefault="005B60C1" w:rsidP="000815F1">
      <w:pPr>
        <w:pStyle w:val="PISubhead"/>
      </w:pPr>
      <w:r w:rsidRPr="00293491">
        <w:t xml:space="preserve">OPEN MIND veröffentlicht </w:t>
      </w:r>
      <w:proofErr w:type="spellStart"/>
      <w:r w:rsidRPr="00293491">
        <w:rPr>
          <w:i/>
          <w:iCs/>
        </w:rPr>
        <w:t>hyper</w:t>
      </w:r>
      <w:r w:rsidRPr="00293491">
        <w:t>MILL</w:t>
      </w:r>
      <w:proofErr w:type="spellEnd"/>
      <w:r w:rsidRPr="00293491">
        <w:t xml:space="preserve"> Release 2023</w:t>
      </w:r>
    </w:p>
    <w:p w14:paraId="6E4918F7" w14:textId="63DA1A44" w:rsidR="00B22C1E" w:rsidRPr="00293491" w:rsidRDefault="00C359E5" w:rsidP="006B381A">
      <w:pPr>
        <w:pStyle w:val="PIHead"/>
      </w:pPr>
      <w:r w:rsidRPr="00293491">
        <w:t xml:space="preserve">Schneller </w:t>
      </w:r>
      <w:r w:rsidR="008004E8">
        <w:t>l</w:t>
      </w:r>
      <w:r w:rsidRPr="00293491">
        <w:t xml:space="preserve">aden, kürzer </w:t>
      </w:r>
      <w:r w:rsidR="008004E8">
        <w:t>rechnen</w:t>
      </w:r>
      <w:r w:rsidRPr="00293491">
        <w:t xml:space="preserve"> und </w:t>
      </w:r>
      <w:r w:rsidR="008004E8">
        <w:t>r</w:t>
      </w:r>
      <w:r w:rsidRPr="00293491">
        <w:t>ückwärts</w:t>
      </w:r>
      <w:r w:rsidR="008004E8">
        <w:t xml:space="preserve"> s</w:t>
      </w:r>
      <w:r w:rsidRPr="00293491">
        <w:t>enken</w:t>
      </w:r>
    </w:p>
    <w:p w14:paraId="054FA981" w14:textId="6651FCA0" w:rsidR="007A3775" w:rsidRPr="00293491" w:rsidRDefault="009A2F8C" w:rsidP="007A3775">
      <w:pPr>
        <w:pStyle w:val="PILead"/>
      </w:pPr>
      <w:r w:rsidRPr="00293491">
        <w:t>Wessling</w:t>
      </w:r>
      <w:r w:rsidR="00965A98" w:rsidRPr="00293491">
        <w:t xml:space="preserve">, </w:t>
      </w:r>
      <w:r w:rsidR="00475247">
        <w:t>13</w:t>
      </w:r>
      <w:r w:rsidR="00BA4F55" w:rsidRPr="00293491">
        <w:t>.</w:t>
      </w:r>
      <w:r w:rsidR="00D04B34" w:rsidRPr="00293491">
        <w:t xml:space="preserve"> </w:t>
      </w:r>
      <w:r w:rsidR="00475247">
        <w:t>Dezember</w:t>
      </w:r>
      <w:r w:rsidR="00D04B34" w:rsidRPr="00293491">
        <w:t xml:space="preserve"> 20</w:t>
      </w:r>
      <w:r w:rsidR="00F02138" w:rsidRPr="00293491">
        <w:t>2</w:t>
      </w:r>
      <w:r w:rsidR="000F3C38" w:rsidRPr="00293491">
        <w:t>2</w:t>
      </w:r>
      <w:r w:rsidR="00BA4F55" w:rsidRPr="00293491">
        <w:t xml:space="preserve"> </w:t>
      </w:r>
      <w:r w:rsidR="009A10D7" w:rsidRPr="00293491">
        <w:t>–</w:t>
      </w:r>
      <w:r w:rsidR="001C6691" w:rsidRPr="00293491">
        <w:t xml:space="preserve"> </w:t>
      </w:r>
      <w:r w:rsidR="00C359E5" w:rsidRPr="00293491">
        <w:t xml:space="preserve">Der Release-Wechsel zu </w:t>
      </w:r>
      <w:proofErr w:type="spellStart"/>
      <w:r w:rsidR="00C359E5" w:rsidRPr="00E62ACE">
        <w:rPr>
          <w:i/>
          <w:iCs/>
        </w:rPr>
        <w:t>hyper</w:t>
      </w:r>
      <w:r w:rsidR="00C359E5" w:rsidRPr="00293491">
        <w:t>MILL</w:t>
      </w:r>
      <w:proofErr w:type="spellEnd"/>
      <w:r w:rsidR="00C359E5" w:rsidRPr="00293491">
        <w:t xml:space="preserve"> 2023 macht die CAD/CAM-Suite von OPEN MIND </w:t>
      </w:r>
      <w:r w:rsidR="00C359E5" w:rsidRPr="00293491">
        <w:rPr>
          <w:bCs w:val="0"/>
        </w:rPr>
        <w:t>Technologies AG</w:t>
      </w:r>
      <w:r w:rsidR="00C359E5" w:rsidRPr="00293491">
        <w:t xml:space="preserve"> </w:t>
      </w:r>
      <w:r w:rsidR="00E62ACE">
        <w:t xml:space="preserve">noch </w:t>
      </w:r>
      <w:r w:rsidR="000F54BB" w:rsidRPr="00293491">
        <w:t>leistungsfähiger</w:t>
      </w:r>
      <w:r w:rsidR="00C359E5" w:rsidRPr="00293491">
        <w:t xml:space="preserve"> und bringt innovative Funktionen mit. </w:t>
      </w:r>
      <w:r w:rsidR="00AA606C">
        <w:t xml:space="preserve">Die Software lädt nicht nur schneller, auch </w:t>
      </w:r>
      <w:r w:rsidR="001F71F7">
        <w:t>d</w:t>
      </w:r>
      <w:r w:rsidR="00C359E5" w:rsidRPr="00293491">
        <w:t xml:space="preserve">ie Berechnung der Werkzeugbahnen </w:t>
      </w:r>
      <w:r w:rsidR="00AA606C">
        <w:t xml:space="preserve">konnte </w:t>
      </w:r>
      <w:r w:rsidR="00C359E5" w:rsidRPr="00293491">
        <w:t>beschleunigt werden</w:t>
      </w:r>
      <w:r w:rsidR="00563D20" w:rsidRPr="00293491">
        <w:t xml:space="preserve">. </w:t>
      </w:r>
      <w:r w:rsidR="000F54BB" w:rsidRPr="00293491">
        <w:t>Zeitersparnis</w:t>
      </w:r>
      <w:r w:rsidR="00200083" w:rsidRPr="00293491">
        <w:t xml:space="preserve"> verspricht </w:t>
      </w:r>
      <w:r w:rsidR="00AA606C">
        <w:t>ferner</w:t>
      </w:r>
      <w:r w:rsidR="00AA606C" w:rsidRPr="00293491">
        <w:t xml:space="preserve"> </w:t>
      </w:r>
      <w:r w:rsidR="00200083" w:rsidRPr="00293491">
        <w:t xml:space="preserve">die </w:t>
      </w:r>
      <w:r w:rsidR="00E62ACE">
        <w:t>Funktion</w:t>
      </w:r>
      <w:r w:rsidR="00200083" w:rsidRPr="00293491">
        <w:t xml:space="preserve"> „Allgemeines Transformationsmuster“ bei der Bearbeitung wiederkehrender Geometrien. Die neue Bearbeitungsstrategie des Rückwärtssenkens </w:t>
      </w:r>
      <w:r w:rsidR="000F54BB" w:rsidRPr="00293491">
        <w:t xml:space="preserve">erreicht </w:t>
      </w:r>
      <w:r w:rsidR="00563D20" w:rsidRPr="00293491">
        <w:t xml:space="preserve">ein Höchstmaß an Komfort und Sicherheit </w:t>
      </w:r>
      <w:r w:rsidR="00200083" w:rsidRPr="00293491">
        <w:t>durch</w:t>
      </w:r>
      <w:r w:rsidR="001F71F7">
        <w:t xml:space="preserve"> die</w:t>
      </w:r>
      <w:r w:rsidR="00200083" w:rsidRPr="00293491">
        <w:t xml:space="preserve"> </w:t>
      </w:r>
      <w:r w:rsidR="00563D20" w:rsidRPr="00293491">
        <w:t xml:space="preserve">Nutzung </w:t>
      </w:r>
      <w:r w:rsidR="001F71F7">
        <w:t>der</w:t>
      </w:r>
      <w:r w:rsidR="001F71F7" w:rsidRPr="00293491">
        <w:t xml:space="preserve"> </w:t>
      </w:r>
      <w:r w:rsidR="00276F63">
        <w:t xml:space="preserve">VIRTUAL </w:t>
      </w:r>
      <w:r w:rsidR="00200083" w:rsidRPr="00293491">
        <w:t>Machining-Tech</w:t>
      </w:r>
      <w:r w:rsidR="00563D20" w:rsidRPr="00293491">
        <w:t>n</w:t>
      </w:r>
      <w:r w:rsidR="00200083" w:rsidRPr="00293491">
        <w:t>ologie</w:t>
      </w:r>
      <w:r w:rsidR="004C69B3">
        <w:t>.</w:t>
      </w:r>
      <w:r w:rsidR="00200083" w:rsidRPr="00293491">
        <w:t xml:space="preserve"> </w:t>
      </w:r>
    </w:p>
    <w:p w14:paraId="628236E6" w14:textId="7C3A33F6" w:rsidR="0080485F" w:rsidRDefault="00563D20" w:rsidP="005B60C1">
      <w:pPr>
        <w:pStyle w:val="PITextkrper"/>
        <w:rPr>
          <w:lang w:val="de-DE"/>
        </w:rPr>
      </w:pPr>
      <w:r w:rsidRPr="00293491">
        <w:rPr>
          <w:lang w:val="de-DE"/>
        </w:rPr>
        <w:t>OPEN MIND hat</w:t>
      </w:r>
      <w:r w:rsidR="005B60C1" w:rsidRPr="00293491">
        <w:rPr>
          <w:lang w:val="de-DE"/>
        </w:rPr>
        <w:t xml:space="preserve"> </w:t>
      </w:r>
      <w:hyperlink r:id="rId8" w:history="1">
        <w:proofErr w:type="spellStart"/>
        <w:r w:rsidR="005B60C1" w:rsidRPr="00A71351">
          <w:rPr>
            <w:rStyle w:val="Hyperlink"/>
            <w:i/>
            <w:iCs/>
            <w:lang w:val="de-DE"/>
          </w:rPr>
          <w:t>hyper</w:t>
        </w:r>
        <w:r w:rsidR="005B60C1" w:rsidRPr="00A71351">
          <w:rPr>
            <w:rStyle w:val="Hyperlink"/>
            <w:lang w:val="de-DE"/>
          </w:rPr>
          <w:t>MILL</w:t>
        </w:r>
        <w:proofErr w:type="spellEnd"/>
        <w:r w:rsidR="005B60C1" w:rsidRPr="00A71351">
          <w:rPr>
            <w:rStyle w:val="Hyperlink"/>
            <w:lang w:val="de-DE"/>
          </w:rPr>
          <w:t xml:space="preserve"> 2023</w:t>
        </w:r>
      </w:hyperlink>
      <w:r w:rsidR="005B60C1" w:rsidRPr="00293491">
        <w:rPr>
          <w:lang w:val="de-DE"/>
        </w:rPr>
        <w:t xml:space="preserve"> </w:t>
      </w:r>
      <w:r w:rsidRPr="00293491">
        <w:rPr>
          <w:lang w:val="de-DE"/>
        </w:rPr>
        <w:t xml:space="preserve">mit einer Bearbeitungsstrategie für Rückwärtssenker ausgestattet. Die </w:t>
      </w:r>
      <w:r w:rsidR="0080485F" w:rsidRPr="00293491">
        <w:rPr>
          <w:lang w:val="de-DE"/>
        </w:rPr>
        <w:t xml:space="preserve">Steuerung der </w:t>
      </w:r>
      <w:r w:rsidRPr="00293491">
        <w:rPr>
          <w:lang w:val="de-DE"/>
        </w:rPr>
        <w:t>Werkzeuge für das Entgraten und Fräsen einer Senke auf der unzugänglichen Rückseite einer</w:t>
      </w:r>
      <w:r w:rsidR="0080485F" w:rsidRPr="00293491">
        <w:rPr>
          <w:lang w:val="de-DE"/>
        </w:rPr>
        <w:t xml:space="preserve"> Bohrung </w:t>
      </w:r>
      <w:r w:rsidR="00E62ACE">
        <w:rPr>
          <w:lang w:val="de-DE"/>
        </w:rPr>
        <w:t>kann</w:t>
      </w:r>
      <w:r w:rsidR="0080485F" w:rsidRPr="00293491">
        <w:rPr>
          <w:lang w:val="de-DE"/>
        </w:rPr>
        <w:t xml:space="preserve"> jetzt sehr einfach programmiert werden. Schäden beim Einführen und Zurückholen der Werkzeuge </w:t>
      </w:r>
      <w:r w:rsidR="000F54BB" w:rsidRPr="00293491">
        <w:rPr>
          <w:lang w:val="de-DE"/>
        </w:rPr>
        <w:t xml:space="preserve">werden </w:t>
      </w:r>
      <w:r w:rsidR="0080485F" w:rsidRPr="00293491">
        <w:rPr>
          <w:lang w:val="de-DE"/>
        </w:rPr>
        <w:t>sicher vermieden, da die Kollisionskontrolle auf Basis eines 3D-Modells de</w:t>
      </w:r>
      <w:r w:rsidR="000F54BB" w:rsidRPr="00293491">
        <w:rPr>
          <w:lang w:val="de-DE"/>
        </w:rPr>
        <w:t>s</w:t>
      </w:r>
      <w:r w:rsidR="0080485F" w:rsidRPr="00293491">
        <w:rPr>
          <w:lang w:val="de-DE"/>
        </w:rPr>
        <w:t xml:space="preserve"> Werkzeugs in der virtuellen Maschine durchgeführt wird.</w:t>
      </w:r>
    </w:p>
    <w:p w14:paraId="46DA59E5" w14:textId="72D91F68" w:rsidR="0080485F" w:rsidRPr="00293491" w:rsidRDefault="0080485F" w:rsidP="005B60C1">
      <w:pPr>
        <w:pStyle w:val="PITextkrper"/>
        <w:rPr>
          <w:b/>
          <w:bCs/>
          <w:lang w:val="de-DE"/>
        </w:rPr>
      </w:pPr>
      <w:r w:rsidRPr="00293491">
        <w:rPr>
          <w:b/>
          <w:bCs/>
          <w:lang w:val="de-DE"/>
        </w:rPr>
        <w:t>Beliebige Features automatisch transformieren</w:t>
      </w:r>
    </w:p>
    <w:p w14:paraId="5A8147E9" w14:textId="2D5824A0" w:rsidR="0080485F" w:rsidRDefault="0080485F" w:rsidP="0098664A">
      <w:pPr>
        <w:pStyle w:val="PITextkrper"/>
        <w:rPr>
          <w:lang w:val="de-DE"/>
        </w:rPr>
      </w:pPr>
      <w:r w:rsidRPr="00293491">
        <w:rPr>
          <w:lang w:val="de-DE"/>
        </w:rPr>
        <w:t>Bisher konnten Standard-Features wie Taschen und Bohr</w:t>
      </w:r>
      <w:r w:rsidR="000F54BB" w:rsidRPr="00293491">
        <w:rPr>
          <w:lang w:val="de-DE"/>
        </w:rPr>
        <w:t xml:space="preserve">ungen automatisch selektiert </w:t>
      </w:r>
      <w:r w:rsidRPr="00293491">
        <w:rPr>
          <w:lang w:val="de-DE"/>
        </w:rPr>
        <w:t>werden. Nun macht es OPEN MIND mit der Funktion „Allgemeines Transformationsmuster“ möglich</w:t>
      </w:r>
      <w:r w:rsidR="00BF11E1" w:rsidRPr="00293491">
        <w:rPr>
          <w:lang w:val="de-DE"/>
        </w:rPr>
        <w:t xml:space="preserve">, </w:t>
      </w:r>
      <w:r w:rsidR="000F54BB" w:rsidRPr="00293491">
        <w:rPr>
          <w:lang w:val="de-DE"/>
        </w:rPr>
        <w:t xml:space="preserve">beliebige </w:t>
      </w:r>
      <w:proofErr w:type="spellStart"/>
      <w:r w:rsidRPr="00293491">
        <w:rPr>
          <w:lang w:val="de-DE"/>
        </w:rPr>
        <w:t>Referenzgeometrie</w:t>
      </w:r>
      <w:r w:rsidR="0098664A" w:rsidRPr="00293491">
        <w:rPr>
          <w:lang w:val="de-DE"/>
        </w:rPr>
        <w:t>n</w:t>
      </w:r>
      <w:proofErr w:type="spellEnd"/>
      <w:r w:rsidR="0098664A" w:rsidRPr="00293491">
        <w:rPr>
          <w:lang w:val="de-DE"/>
        </w:rPr>
        <w:t xml:space="preserve"> auszuwählen und in </w:t>
      </w:r>
      <w:r w:rsidRPr="00293491">
        <w:rPr>
          <w:lang w:val="de-DE"/>
        </w:rPr>
        <w:t>allen anderen Modellen nach derselben Referenz</w:t>
      </w:r>
      <w:r w:rsidR="0098664A" w:rsidRPr="00293491">
        <w:rPr>
          <w:lang w:val="de-DE"/>
        </w:rPr>
        <w:t xml:space="preserve"> suchen zu lassen – unabhängig von deren Ausrichtung im Raum</w:t>
      </w:r>
      <w:r w:rsidRPr="00293491">
        <w:rPr>
          <w:lang w:val="de-DE"/>
        </w:rPr>
        <w:t>.</w:t>
      </w:r>
      <w:r w:rsidR="0098664A" w:rsidRPr="00293491">
        <w:rPr>
          <w:lang w:val="de-DE"/>
        </w:rPr>
        <w:t xml:space="preserve"> Dies erzeugt ein</w:t>
      </w:r>
      <w:r w:rsidRPr="00293491">
        <w:rPr>
          <w:lang w:val="de-DE"/>
        </w:rPr>
        <w:t xml:space="preserve"> </w:t>
      </w:r>
      <w:r w:rsidR="0098664A" w:rsidRPr="00293491">
        <w:rPr>
          <w:lang w:val="de-DE"/>
        </w:rPr>
        <w:t>allgemeines Transformationsmuster inklusive eines Frames an jedem Referenz</w:t>
      </w:r>
      <w:r w:rsidR="004C69B3">
        <w:rPr>
          <w:lang w:val="de-DE"/>
        </w:rPr>
        <w:t>-F</w:t>
      </w:r>
      <w:r w:rsidR="0098664A" w:rsidRPr="00293491">
        <w:rPr>
          <w:lang w:val="de-DE"/>
        </w:rPr>
        <w:t>eature</w:t>
      </w:r>
      <w:r w:rsidR="00A17D59">
        <w:rPr>
          <w:lang w:val="de-DE"/>
        </w:rPr>
        <w:t>.</w:t>
      </w:r>
      <w:r w:rsidR="00A17D59">
        <w:t xml:space="preserve"> </w:t>
      </w:r>
      <w:r w:rsidR="00A17D59" w:rsidRPr="00A17D59">
        <w:rPr>
          <w:lang w:val="de-DE"/>
        </w:rPr>
        <w:t xml:space="preserve">So können wiederkehrende Formen </w:t>
      </w:r>
      <w:r w:rsidR="008024AC">
        <w:rPr>
          <w:lang w:val="de-DE"/>
        </w:rPr>
        <w:t xml:space="preserve">einfach </w:t>
      </w:r>
      <w:r w:rsidR="00A17D59" w:rsidRPr="00A17D59">
        <w:rPr>
          <w:lang w:val="de-DE"/>
        </w:rPr>
        <w:t xml:space="preserve">mit </w:t>
      </w:r>
      <w:r w:rsidR="008024AC">
        <w:rPr>
          <w:lang w:val="de-DE"/>
        </w:rPr>
        <w:t xml:space="preserve">nur </w:t>
      </w:r>
      <w:r w:rsidR="00A17D59" w:rsidRPr="00A17D59">
        <w:rPr>
          <w:lang w:val="de-DE"/>
        </w:rPr>
        <w:t>einem Klick programmiert werden.</w:t>
      </w:r>
      <w:r w:rsidR="00A17D59">
        <w:rPr>
          <w:lang w:val="de-DE"/>
        </w:rPr>
        <w:t xml:space="preserve"> </w:t>
      </w:r>
      <w:r w:rsidR="0098664A" w:rsidRPr="00293491">
        <w:rPr>
          <w:lang w:val="de-DE"/>
        </w:rPr>
        <w:t xml:space="preserve">Die Funktion eignet sich beispielsweise auch für </w:t>
      </w:r>
      <w:proofErr w:type="spellStart"/>
      <w:r w:rsidR="0098664A" w:rsidRPr="00293491">
        <w:rPr>
          <w:lang w:val="de-DE"/>
        </w:rPr>
        <w:t>Mehrfachaufspannungen</w:t>
      </w:r>
      <w:proofErr w:type="spellEnd"/>
      <w:r w:rsidR="0098664A" w:rsidRPr="00293491">
        <w:rPr>
          <w:lang w:val="de-DE"/>
        </w:rPr>
        <w:t>.</w:t>
      </w:r>
    </w:p>
    <w:p w14:paraId="2981CFB0" w14:textId="74096A4D" w:rsidR="001B260B" w:rsidRDefault="001B260B" w:rsidP="0098664A">
      <w:pPr>
        <w:pStyle w:val="PITextkrper"/>
        <w:rPr>
          <w:lang w:val="de-DE"/>
        </w:rPr>
      </w:pPr>
    </w:p>
    <w:p w14:paraId="2840043C" w14:textId="77777777" w:rsidR="001B260B" w:rsidRPr="00293491" w:rsidRDefault="001B260B" w:rsidP="0098664A">
      <w:pPr>
        <w:pStyle w:val="PITextkrper"/>
        <w:rPr>
          <w:lang w:val="de-DE"/>
        </w:rPr>
      </w:pPr>
    </w:p>
    <w:p w14:paraId="119EE980" w14:textId="285BAC0D" w:rsidR="009666A7" w:rsidRPr="00293491" w:rsidRDefault="009666A7" w:rsidP="0098664A">
      <w:pPr>
        <w:pStyle w:val="PITextkrper"/>
        <w:rPr>
          <w:b/>
          <w:bCs/>
          <w:lang w:val="de-DE"/>
        </w:rPr>
      </w:pPr>
      <w:r w:rsidRPr="00293491">
        <w:rPr>
          <w:b/>
          <w:bCs/>
          <w:lang w:val="de-DE"/>
        </w:rPr>
        <w:lastRenderedPageBreak/>
        <w:t>5-Achs-Strategie für gleichmäßigere Oberflächen</w:t>
      </w:r>
    </w:p>
    <w:p w14:paraId="3D6FAB6E" w14:textId="5A577D86" w:rsidR="00D15E83" w:rsidRPr="00293491" w:rsidRDefault="009666A7" w:rsidP="00E57C7E">
      <w:pPr>
        <w:pStyle w:val="PITextkrper"/>
        <w:rPr>
          <w:lang w:val="de-DE"/>
        </w:rPr>
      </w:pPr>
      <w:r w:rsidRPr="00293491">
        <w:rPr>
          <w:lang w:val="de-DE"/>
        </w:rPr>
        <w:t xml:space="preserve">Mit der </w:t>
      </w:r>
      <w:r w:rsidR="00E57C7E" w:rsidRPr="00293491">
        <w:rPr>
          <w:lang w:val="de-DE"/>
        </w:rPr>
        <w:t xml:space="preserve">Strategie </w:t>
      </w:r>
      <w:r w:rsidRPr="00293491">
        <w:rPr>
          <w:lang w:val="de-DE"/>
        </w:rPr>
        <w:t>„5-Achs-Formnuten-Schlichten“</w:t>
      </w:r>
      <w:r w:rsidR="00E57C7E" w:rsidRPr="00293491">
        <w:rPr>
          <w:lang w:val="de-DE"/>
        </w:rPr>
        <w:t xml:space="preserve"> können sehr komfortabel durchgängige Werkzeugbahnen für Formnuten, Formkanäle und Halfpipes mit beliebigem Querschnitt entlang einer gekrümmten Führungskurve programmiert werden</w:t>
      </w:r>
      <w:r w:rsidR="00276F63">
        <w:rPr>
          <w:lang w:val="de-DE"/>
        </w:rPr>
        <w:t xml:space="preserve">. Ein großer Vorteil für Anwender, denn früher musste </w:t>
      </w:r>
      <w:r w:rsidR="00E57C7E" w:rsidRPr="00293491">
        <w:rPr>
          <w:lang w:val="de-DE"/>
        </w:rPr>
        <w:t>die</w:t>
      </w:r>
      <w:r w:rsidR="00A07B99">
        <w:rPr>
          <w:lang w:val="de-DE"/>
        </w:rPr>
        <w:t>se</w:t>
      </w:r>
      <w:r w:rsidR="00E57C7E" w:rsidRPr="00293491">
        <w:rPr>
          <w:lang w:val="de-DE"/>
        </w:rPr>
        <w:t xml:space="preserve"> Bearbeitung </w:t>
      </w:r>
      <w:r w:rsidR="006C3AB2">
        <w:rPr>
          <w:lang w:val="de-DE"/>
        </w:rPr>
        <w:t>unter Umständen</w:t>
      </w:r>
      <w:r w:rsidR="006C3AB2" w:rsidRPr="00293491">
        <w:rPr>
          <w:lang w:val="de-DE"/>
        </w:rPr>
        <w:t xml:space="preserve"> </w:t>
      </w:r>
      <w:r w:rsidR="00E57C7E" w:rsidRPr="00293491">
        <w:rPr>
          <w:lang w:val="de-DE"/>
        </w:rPr>
        <w:t xml:space="preserve">in mehrere Schritte unterteilt </w:t>
      </w:r>
      <w:r w:rsidR="006C3AB2">
        <w:rPr>
          <w:lang w:val="de-DE"/>
        </w:rPr>
        <w:t>werden</w:t>
      </w:r>
      <w:r w:rsidR="00276F63">
        <w:rPr>
          <w:lang w:val="de-DE"/>
        </w:rPr>
        <w:t xml:space="preserve">. </w:t>
      </w:r>
      <w:r w:rsidR="00E57C7E" w:rsidRPr="00293491">
        <w:rPr>
          <w:lang w:val="de-DE"/>
        </w:rPr>
        <w:t xml:space="preserve">Diese Strategie eröffnet ein breites Anwendungsspektrum zum Beispiel bei Formen und </w:t>
      </w:r>
      <w:proofErr w:type="gramStart"/>
      <w:r w:rsidR="00E57C7E" w:rsidRPr="00293491">
        <w:rPr>
          <w:lang w:val="de-DE"/>
        </w:rPr>
        <w:t>Gesenken</w:t>
      </w:r>
      <w:proofErr w:type="gramEnd"/>
      <w:r w:rsidR="00E57C7E" w:rsidRPr="00293491">
        <w:rPr>
          <w:lang w:val="de-DE"/>
        </w:rPr>
        <w:t xml:space="preserve"> </w:t>
      </w:r>
      <w:r w:rsidR="00A17D59" w:rsidRPr="00A17D59">
        <w:rPr>
          <w:lang w:val="de-DE"/>
        </w:rPr>
        <w:t>bei de</w:t>
      </w:r>
      <w:r w:rsidR="001B260B">
        <w:rPr>
          <w:lang w:val="de-DE"/>
        </w:rPr>
        <w:t>nen</w:t>
      </w:r>
      <w:r w:rsidR="00A17D59" w:rsidRPr="00A17D59">
        <w:rPr>
          <w:lang w:val="de-DE"/>
        </w:rPr>
        <w:t xml:space="preserve"> die Werkzeugachse in Entformungsrichtung zeigt</w:t>
      </w:r>
      <w:r w:rsidR="00A17D59">
        <w:rPr>
          <w:lang w:val="de-DE"/>
        </w:rPr>
        <w:t xml:space="preserve">. </w:t>
      </w:r>
    </w:p>
    <w:p w14:paraId="4FB27028" w14:textId="03C54A54" w:rsidR="00E57C7E" w:rsidRPr="00293491" w:rsidRDefault="00E57C7E" w:rsidP="00E57C7E">
      <w:pPr>
        <w:pStyle w:val="PITextkrper"/>
        <w:rPr>
          <w:b/>
          <w:bCs/>
          <w:lang w:val="de-DE"/>
        </w:rPr>
      </w:pPr>
      <w:r w:rsidRPr="00293491">
        <w:rPr>
          <w:b/>
          <w:bCs/>
          <w:lang w:val="de-DE"/>
        </w:rPr>
        <w:t>CAM im Dialog</w:t>
      </w:r>
    </w:p>
    <w:p w14:paraId="1AB5D736" w14:textId="587C2996" w:rsidR="00D617ED" w:rsidRDefault="00E57C7E" w:rsidP="007D10E2">
      <w:pPr>
        <w:pStyle w:val="PITextkrper"/>
        <w:rPr>
          <w:lang w:val="de-DE"/>
        </w:rPr>
      </w:pPr>
      <w:r w:rsidRPr="00293491">
        <w:rPr>
          <w:lang w:val="de-DE"/>
        </w:rPr>
        <w:t xml:space="preserve">Das Beispiel des Rückwärtssenkens und seiner Kollisionskontrolle auf Basis </w:t>
      </w:r>
      <w:r w:rsidR="00D617ED" w:rsidRPr="00293491">
        <w:rPr>
          <w:lang w:val="de-DE"/>
        </w:rPr>
        <w:t xml:space="preserve">eines digitalen Zwillings zeigt, wie </w:t>
      </w:r>
      <w:proofErr w:type="spellStart"/>
      <w:r w:rsidR="00D617ED" w:rsidRPr="00E62ACE">
        <w:rPr>
          <w:i/>
          <w:iCs/>
          <w:lang w:val="de-DE"/>
        </w:rPr>
        <w:t>hyper</w:t>
      </w:r>
      <w:r w:rsidR="00D617ED" w:rsidRPr="00293491">
        <w:rPr>
          <w:lang w:val="de-DE"/>
        </w:rPr>
        <w:t>MILL</w:t>
      </w:r>
      <w:proofErr w:type="spellEnd"/>
      <w:r w:rsidR="00D617ED" w:rsidRPr="00293491">
        <w:rPr>
          <w:lang w:val="de-DE"/>
        </w:rPr>
        <w:t xml:space="preserve"> VIRTUAL </w:t>
      </w:r>
      <w:proofErr w:type="spellStart"/>
      <w:r w:rsidR="00D617ED" w:rsidRPr="00293491">
        <w:rPr>
          <w:lang w:val="de-DE"/>
        </w:rPr>
        <w:t>Machining</w:t>
      </w:r>
      <w:proofErr w:type="spellEnd"/>
      <w:r w:rsidR="00D617ED" w:rsidRPr="00293491">
        <w:rPr>
          <w:lang w:val="de-DE"/>
        </w:rPr>
        <w:t xml:space="preserve"> jetzt schon in Standardfunktionen hineinspielt.</w:t>
      </w:r>
      <w:r w:rsidR="004A1E56">
        <w:rPr>
          <w:lang w:val="de-DE"/>
        </w:rPr>
        <w:t xml:space="preserve"> Die Simulationstechnik auf Basis echter NC- und Maschinendaten wird immer </w:t>
      </w:r>
      <w:r w:rsidR="004A1E56" w:rsidRPr="003A1503">
        <w:rPr>
          <w:lang w:val="de-DE"/>
        </w:rPr>
        <w:t>wichtiger</w:t>
      </w:r>
      <w:r w:rsidR="003A1503" w:rsidRPr="003A1503">
        <w:rPr>
          <w:lang w:val="de-DE"/>
        </w:rPr>
        <w:t>.</w:t>
      </w:r>
      <w:r w:rsidR="004A1E56" w:rsidRPr="003A1503">
        <w:rPr>
          <w:lang w:val="de-DE"/>
        </w:rPr>
        <w:t xml:space="preserve"> OPEN MIND treibt die dazu nötige Kommunikation zwische</w:t>
      </w:r>
      <w:r w:rsidR="001B260B" w:rsidRPr="003A1503">
        <w:rPr>
          <w:lang w:val="de-DE"/>
        </w:rPr>
        <w:t>n</w:t>
      </w:r>
      <w:r w:rsidR="004A1E56" w:rsidRPr="003A1503">
        <w:rPr>
          <w:lang w:val="de-DE"/>
        </w:rPr>
        <w:t xml:space="preserve"> CAM-System und Maschinensteuerung voran.</w:t>
      </w:r>
      <w:r w:rsidR="004A1E56">
        <w:rPr>
          <w:lang w:val="de-DE"/>
        </w:rPr>
        <w:t xml:space="preserve"> Aktuell unterstützt </w:t>
      </w:r>
      <w:hyperlink r:id="rId9" w:history="1">
        <w:proofErr w:type="spellStart"/>
        <w:r w:rsidR="004A1E56" w:rsidRPr="008004E8">
          <w:rPr>
            <w:rStyle w:val="Hyperlink"/>
            <w:i/>
            <w:iCs/>
            <w:lang w:val="de-DE"/>
          </w:rPr>
          <w:t>hyper</w:t>
        </w:r>
        <w:r w:rsidR="004A1E56" w:rsidRPr="00293491">
          <w:rPr>
            <w:rStyle w:val="Hyperlink"/>
            <w:lang w:val="de-DE"/>
          </w:rPr>
          <w:t>MILL</w:t>
        </w:r>
        <w:proofErr w:type="spellEnd"/>
        <w:r w:rsidR="004A1E56" w:rsidRPr="00293491">
          <w:rPr>
            <w:rStyle w:val="Hyperlink"/>
            <w:lang w:val="de-DE"/>
          </w:rPr>
          <w:t xml:space="preserve"> VIRTUAL </w:t>
        </w:r>
        <w:proofErr w:type="spellStart"/>
        <w:r w:rsidR="004A1E56" w:rsidRPr="00293491">
          <w:rPr>
            <w:rStyle w:val="Hyperlink"/>
            <w:lang w:val="de-DE"/>
          </w:rPr>
          <w:t>Machining</w:t>
        </w:r>
        <w:proofErr w:type="spellEnd"/>
      </w:hyperlink>
      <w:r w:rsidR="00D617ED" w:rsidRPr="00293491">
        <w:rPr>
          <w:lang w:val="de-DE"/>
        </w:rPr>
        <w:t xml:space="preserve"> </w:t>
      </w:r>
      <w:r w:rsidR="00293491">
        <w:rPr>
          <w:lang w:val="de-DE"/>
        </w:rPr>
        <w:t xml:space="preserve">die Steuerungen von HEIDENHAIN, SIEMENS, Mazak, FANUC, FIDIA, OKUMA, </w:t>
      </w:r>
      <w:proofErr w:type="spellStart"/>
      <w:r w:rsidR="00293491">
        <w:rPr>
          <w:lang w:val="de-DE"/>
        </w:rPr>
        <w:t>rödersTEC</w:t>
      </w:r>
      <w:proofErr w:type="spellEnd"/>
      <w:r w:rsidR="00293491">
        <w:rPr>
          <w:lang w:val="de-DE"/>
        </w:rPr>
        <w:t>, D</w:t>
      </w:r>
      <w:r w:rsidR="00A72301">
        <w:rPr>
          <w:lang w:val="de-DE"/>
        </w:rPr>
        <w:t>.</w:t>
      </w:r>
      <w:r w:rsidR="00293491">
        <w:rPr>
          <w:lang w:val="de-DE"/>
        </w:rPr>
        <w:t>ELECTRON, HURCO und Haas.</w:t>
      </w:r>
      <w:r w:rsidR="004A1E56">
        <w:rPr>
          <w:lang w:val="de-DE"/>
        </w:rPr>
        <w:t xml:space="preserve"> Weitere werden folgen.</w:t>
      </w:r>
    </w:p>
    <w:p w14:paraId="71ABB748" w14:textId="05C90582" w:rsidR="008004E8" w:rsidRPr="008004E8" w:rsidRDefault="008004E8" w:rsidP="007D10E2">
      <w:pPr>
        <w:pStyle w:val="PITextkrper"/>
        <w:rPr>
          <w:b/>
          <w:bCs/>
          <w:lang w:val="de-DE"/>
        </w:rPr>
      </w:pPr>
      <w:r w:rsidRPr="008004E8">
        <w:rPr>
          <w:b/>
          <w:bCs/>
          <w:lang w:val="de-DE"/>
        </w:rPr>
        <w:t>CAD, CAM und die Daten</w:t>
      </w:r>
    </w:p>
    <w:p w14:paraId="5C267162" w14:textId="1A5312BB" w:rsidR="00BD5115" w:rsidRPr="00293491" w:rsidRDefault="0055052B" w:rsidP="009458DF">
      <w:pPr>
        <w:pStyle w:val="PITextkrper"/>
        <w:rPr>
          <w:bCs/>
          <w:lang w:val="de-DE"/>
        </w:rPr>
      </w:pPr>
      <w:proofErr w:type="spellStart"/>
      <w:r w:rsidRPr="00E62ACE">
        <w:rPr>
          <w:i/>
          <w:iCs/>
          <w:lang w:val="de-DE"/>
        </w:rPr>
        <w:t>hyper</w:t>
      </w:r>
      <w:r w:rsidRPr="00293491">
        <w:rPr>
          <w:lang w:val="de-DE"/>
        </w:rPr>
        <w:t>MILL</w:t>
      </w:r>
      <w:proofErr w:type="spellEnd"/>
      <w:r w:rsidRPr="00293491">
        <w:rPr>
          <w:lang w:val="de-DE"/>
        </w:rPr>
        <w:t xml:space="preserve"> 2023 </w:t>
      </w:r>
      <w:r>
        <w:rPr>
          <w:lang w:val="de-DE"/>
        </w:rPr>
        <w:t>nutzt nicht nur Fortschritte in Rechenleistung und Softwaretechnik zur</w:t>
      </w:r>
      <w:r w:rsidR="00071585" w:rsidRPr="00293491">
        <w:rPr>
          <w:lang w:val="de-DE"/>
        </w:rPr>
        <w:t xml:space="preserve"> Performance-Steigerung</w:t>
      </w:r>
      <w:r w:rsidR="00FC69F4">
        <w:rPr>
          <w:lang w:val="de-DE"/>
        </w:rPr>
        <w:t>,</w:t>
      </w:r>
      <w:r w:rsidR="00071585" w:rsidRPr="00293491">
        <w:rPr>
          <w:lang w:val="de-DE"/>
        </w:rPr>
        <w:t xml:space="preserve"> </w:t>
      </w:r>
      <w:r>
        <w:rPr>
          <w:lang w:val="de-DE"/>
        </w:rPr>
        <w:t>sondern auch die Rationalisierung</w:t>
      </w:r>
      <w:r w:rsidRPr="00293491">
        <w:rPr>
          <w:lang w:val="de-DE"/>
        </w:rPr>
        <w:t xml:space="preserve"> </w:t>
      </w:r>
      <w:r w:rsidR="00071585" w:rsidRPr="00293491">
        <w:rPr>
          <w:lang w:val="de-DE"/>
        </w:rPr>
        <w:t>von Prozessen. D</w:t>
      </w:r>
      <w:r w:rsidR="00563D20" w:rsidRPr="00293491">
        <w:rPr>
          <w:lang w:val="de-DE"/>
        </w:rPr>
        <w:t xml:space="preserve">as </w:t>
      </w:r>
      <w:proofErr w:type="spellStart"/>
      <w:r w:rsidR="00563D20" w:rsidRPr="00E62ACE">
        <w:rPr>
          <w:i/>
          <w:iCs/>
          <w:lang w:val="de-DE"/>
        </w:rPr>
        <w:t>hyper</w:t>
      </w:r>
      <w:r w:rsidR="00563D20" w:rsidRPr="00293491">
        <w:rPr>
          <w:lang w:val="de-DE"/>
        </w:rPr>
        <w:t>MILL</w:t>
      </w:r>
      <w:proofErr w:type="spellEnd"/>
      <w:r w:rsidR="00563D20" w:rsidRPr="00293491">
        <w:rPr>
          <w:lang w:val="de-DE"/>
        </w:rPr>
        <w:t xml:space="preserve"> SIMULATION Center lädt </w:t>
      </w:r>
      <w:r w:rsidR="00071585" w:rsidRPr="00293491">
        <w:rPr>
          <w:lang w:val="de-DE"/>
        </w:rPr>
        <w:t xml:space="preserve">beispielsweise </w:t>
      </w:r>
      <w:r w:rsidR="00563D20" w:rsidRPr="00293491">
        <w:rPr>
          <w:lang w:val="de-DE"/>
        </w:rPr>
        <w:t xml:space="preserve">schneller, </w:t>
      </w:r>
      <w:r w:rsidR="00933AFF">
        <w:rPr>
          <w:lang w:val="de-DE"/>
        </w:rPr>
        <w:t>da</w:t>
      </w:r>
      <w:r w:rsidR="00933AFF" w:rsidRPr="00293491">
        <w:rPr>
          <w:lang w:val="de-DE"/>
        </w:rPr>
        <w:t xml:space="preserve"> </w:t>
      </w:r>
      <w:r>
        <w:rPr>
          <w:lang w:val="de-DE"/>
        </w:rPr>
        <w:t xml:space="preserve">es </w:t>
      </w:r>
      <w:r w:rsidRPr="00293491">
        <w:rPr>
          <w:lang w:val="de-DE"/>
        </w:rPr>
        <w:t xml:space="preserve">für </w:t>
      </w:r>
      <w:r w:rsidR="00B70E0A">
        <w:rPr>
          <w:lang w:val="de-DE"/>
        </w:rPr>
        <w:t xml:space="preserve">die </w:t>
      </w:r>
      <w:r w:rsidRPr="00293491">
        <w:rPr>
          <w:lang w:val="de-DE"/>
        </w:rPr>
        <w:t xml:space="preserve">aktuelle Berechnung </w:t>
      </w:r>
      <w:r>
        <w:rPr>
          <w:lang w:val="de-DE"/>
        </w:rPr>
        <w:t>unnötige</w:t>
      </w:r>
      <w:r w:rsidRPr="00293491">
        <w:rPr>
          <w:lang w:val="de-DE"/>
        </w:rPr>
        <w:t xml:space="preserve"> </w:t>
      </w:r>
      <w:r w:rsidR="00563D20" w:rsidRPr="00FC69F4">
        <w:rPr>
          <w:lang w:val="de-DE"/>
        </w:rPr>
        <w:t xml:space="preserve">Daten </w:t>
      </w:r>
      <w:r w:rsidR="007C0A35" w:rsidRPr="00FC69F4">
        <w:rPr>
          <w:lang w:val="de-DE"/>
        </w:rPr>
        <w:t>nicht einbezieht</w:t>
      </w:r>
      <w:r w:rsidR="00BD5115" w:rsidRPr="00293491">
        <w:rPr>
          <w:bCs/>
          <w:lang w:val="de-DE"/>
        </w:rPr>
        <w:t>.</w:t>
      </w:r>
      <w:r w:rsidR="00071585" w:rsidRPr="00293491">
        <w:rPr>
          <w:bCs/>
          <w:lang w:val="de-DE"/>
        </w:rPr>
        <w:t xml:space="preserve"> Auch </w:t>
      </w:r>
      <w:r w:rsidR="007D10E2" w:rsidRPr="00293491">
        <w:rPr>
          <w:bCs/>
          <w:lang w:val="de-DE"/>
        </w:rPr>
        <w:t xml:space="preserve">in einem anderen Bereich erweist sich </w:t>
      </w:r>
      <w:r w:rsidR="00A17D59" w:rsidRPr="00A17D59">
        <w:rPr>
          <w:bCs/>
          <w:lang w:val="de-DE"/>
        </w:rPr>
        <w:t xml:space="preserve">das optimierte </w:t>
      </w:r>
      <w:r w:rsidR="00A17D59" w:rsidRPr="00220086">
        <w:rPr>
          <w:bCs/>
          <w:lang w:val="de-DE"/>
        </w:rPr>
        <w:t>Datenhandling</w:t>
      </w:r>
      <w:r w:rsidR="00A17D59" w:rsidRPr="00A71351">
        <w:rPr>
          <w:bCs/>
          <w:lang w:val="de-DE"/>
        </w:rPr>
        <w:t xml:space="preserve"> a</w:t>
      </w:r>
      <w:r w:rsidR="00A17D59" w:rsidRPr="00A17D59">
        <w:rPr>
          <w:bCs/>
          <w:lang w:val="de-DE"/>
        </w:rPr>
        <w:t>ls Verbesserung.</w:t>
      </w:r>
      <w:r w:rsidR="007D10E2" w:rsidRPr="00293491">
        <w:rPr>
          <w:bCs/>
          <w:lang w:val="de-DE"/>
        </w:rPr>
        <w:t xml:space="preserve"> </w:t>
      </w:r>
      <w:proofErr w:type="spellStart"/>
      <w:r w:rsidR="007D10E2" w:rsidRPr="00E62ACE">
        <w:rPr>
          <w:bCs/>
          <w:i/>
          <w:iCs/>
          <w:lang w:val="de-DE"/>
        </w:rPr>
        <w:t>hyper</w:t>
      </w:r>
      <w:r w:rsidR="007D10E2" w:rsidRPr="00293491">
        <w:rPr>
          <w:bCs/>
          <w:lang w:val="de-DE"/>
        </w:rPr>
        <w:t>MILL</w:t>
      </w:r>
      <w:proofErr w:type="spellEnd"/>
      <w:r w:rsidR="007D10E2" w:rsidRPr="00293491">
        <w:rPr>
          <w:bCs/>
          <w:lang w:val="de-DE"/>
        </w:rPr>
        <w:t xml:space="preserve"> </w:t>
      </w:r>
      <w:r w:rsidR="009458DF">
        <w:rPr>
          <w:bCs/>
          <w:lang w:val="de-DE"/>
        </w:rPr>
        <w:t>ermöglicht</w:t>
      </w:r>
      <w:r w:rsidR="007D10E2" w:rsidRPr="00293491">
        <w:rPr>
          <w:bCs/>
          <w:lang w:val="de-DE"/>
        </w:rPr>
        <w:t xml:space="preserve"> jetzt</w:t>
      </w:r>
      <w:r w:rsidR="009458DF">
        <w:rPr>
          <w:bCs/>
          <w:lang w:val="de-DE"/>
        </w:rPr>
        <w:t xml:space="preserve">, </w:t>
      </w:r>
      <w:r w:rsidR="009458DF" w:rsidRPr="009458DF">
        <w:rPr>
          <w:bCs/>
          <w:lang w:val="de-DE"/>
        </w:rPr>
        <w:t>einzelne Komponenten aus Baugruppen</w:t>
      </w:r>
      <w:r w:rsidR="009458DF">
        <w:rPr>
          <w:bCs/>
          <w:lang w:val="de-DE"/>
        </w:rPr>
        <w:t xml:space="preserve"> zu </w:t>
      </w:r>
      <w:r w:rsidR="009458DF" w:rsidRPr="009458DF">
        <w:rPr>
          <w:bCs/>
          <w:lang w:val="de-DE"/>
        </w:rPr>
        <w:t>importieren</w:t>
      </w:r>
      <w:r w:rsidR="009458DF">
        <w:rPr>
          <w:bCs/>
          <w:lang w:val="de-DE"/>
        </w:rPr>
        <w:t>. B</w:t>
      </w:r>
      <w:r w:rsidR="007D10E2" w:rsidRPr="00293491">
        <w:rPr>
          <w:bCs/>
          <w:lang w:val="de-DE"/>
        </w:rPr>
        <w:t>eim Import von Baugruppen aus nativen Daten</w:t>
      </w:r>
      <w:r>
        <w:rPr>
          <w:bCs/>
          <w:lang w:val="de-DE"/>
        </w:rPr>
        <w:t xml:space="preserve"> </w:t>
      </w:r>
      <w:r w:rsidRPr="0055052B">
        <w:rPr>
          <w:bCs/>
          <w:lang w:val="de-DE"/>
        </w:rPr>
        <w:t>andere</w:t>
      </w:r>
      <w:r w:rsidR="00AB477B">
        <w:rPr>
          <w:bCs/>
          <w:lang w:val="de-DE"/>
        </w:rPr>
        <w:t>r</w:t>
      </w:r>
      <w:r w:rsidRPr="0055052B">
        <w:rPr>
          <w:bCs/>
          <w:lang w:val="de-DE"/>
        </w:rPr>
        <w:t xml:space="preserve"> Konstruktionssysteme</w:t>
      </w:r>
      <w:r w:rsidR="007D10E2" w:rsidRPr="00293491">
        <w:rPr>
          <w:bCs/>
          <w:lang w:val="de-DE"/>
        </w:rPr>
        <w:t xml:space="preserve"> </w:t>
      </w:r>
      <w:r w:rsidR="009458DF" w:rsidRPr="00293491">
        <w:rPr>
          <w:bCs/>
          <w:lang w:val="de-DE"/>
        </w:rPr>
        <w:t xml:space="preserve">können </w:t>
      </w:r>
      <w:r w:rsidR="007D10E2" w:rsidRPr="00293491">
        <w:rPr>
          <w:bCs/>
          <w:lang w:val="de-DE"/>
        </w:rPr>
        <w:t xml:space="preserve">Anwender nun mit Hilfe von Filtern einzelne Komponenten </w:t>
      </w:r>
      <w:r w:rsidR="009458DF">
        <w:rPr>
          <w:bCs/>
          <w:lang w:val="de-DE"/>
        </w:rPr>
        <w:t>auswählen</w:t>
      </w:r>
      <w:r w:rsidR="007D10E2" w:rsidRPr="00293491">
        <w:rPr>
          <w:bCs/>
          <w:lang w:val="de-DE"/>
        </w:rPr>
        <w:t>. Das reduziert die Ladezeiten bei großen Baugruppen</w:t>
      </w:r>
      <w:r w:rsidR="006C3AB2">
        <w:rPr>
          <w:bCs/>
          <w:lang w:val="de-DE"/>
        </w:rPr>
        <w:t>,</w:t>
      </w:r>
      <w:r w:rsidR="007D10E2" w:rsidRPr="00293491">
        <w:rPr>
          <w:bCs/>
          <w:lang w:val="de-DE"/>
        </w:rPr>
        <w:t xml:space="preserve"> und das nachträgliche Löschen der nicht benötigten Einzelteile entfällt.</w:t>
      </w:r>
    </w:p>
    <w:p w14:paraId="1371A1BB" w14:textId="49E0E69A" w:rsidR="00D15E83" w:rsidRPr="00293491" w:rsidRDefault="00D15E83" w:rsidP="007D10E2">
      <w:pPr>
        <w:pStyle w:val="PITextkrper"/>
        <w:rPr>
          <w:bCs/>
          <w:lang w:val="de-DE"/>
        </w:rPr>
      </w:pPr>
      <w:r w:rsidRPr="00293491">
        <w:rPr>
          <w:bCs/>
          <w:lang w:val="de-DE"/>
        </w:rPr>
        <w:t>Eine weitere Neuerung i</w:t>
      </w:r>
      <w:r w:rsidR="00E62ACE">
        <w:rPr>
          <w:bCs/>
          <w:lang w:val="de-DE"/>
        </w:rPr>
        <w:t>n</w:t>
      </w:r>
      <w:r w:rsidRPr="00293491">
        <w:rPr>
          <w:bCs/>
          <w:lang w:val="de-DE"/>
        </w:rPr>
        <w:t xml:space="preserve"> </w:t>
      </w:r>
      <w:hyperlink r:id="rId10" w:history="1">
        <w:proofErr w:type="spellStart"/>
        <w:r w:rsidR="007A1ED3" w:rsidRPr="003F2190">
          <w:rPr>
            <w:rStyle w:val="Hyperlink"/>
            <w:bCs/>
            <w:i/>
            <w:iCs/>
            <w:lang w:val="de-DE"/>
          </w:rPr>
          <w:t>hyper</w:t>
        </w:r>
        <w:r w:rsidR="007A1ED3" w:rsidRPr="003F2190">
          <w:rPr>
            <w:rStyle w:val="Hyperlink"/>
            <w:bCs/>
            <w:lang w:val="de-DE"/>
          </w:rPr>
          <w:t>CAD</w:t>
        </w:r>
        <w:proofErr w:type="spellEnd"/>
        <w:r w:rsidR="007A1ED3" w:rsidRPr="003F2190">
          <w:rPr>
            <w:rStyle w:val="Hyperlink"/>
            <w:bCs/>
            <w:lang w:val="de-DE"/>
          </w:rPr>
          <w:t>-S</w:t>
        </w:r>
      </w:hyperlink>
      <w:r w:rsidR="00A72301">
        <w:fldChar w:fldCharType="begin"/>
      </w:r>
      <w:r w:rsidR="00A72301">
        <w:fldChar w:fldCharType="separate"/>
      </w:r>
      <w:r w:rsidRPr="00E62ACE">
        <w:rPr>
          <w:rStyle w:val="Hyperlink"/>
          <w:bCs/>
          <w:i/>
          <w:iCs/>
          <w:lang w:val="de-DE"/>
        </w:rPr>
        <w:t>hyper</w:t>
      </w:r>
      <w:r w:rsidRPr="00293491">
        <w:rPr>
          <w:rStyle w:val="Hyperlink"/>
          <w:bCs/>
          <w:lang w:val="de-DE"/>
        </w:rPr>
        <w:t>CAD-S</w:t>
      </w:r>
      <w:r w:rsidR="00A72301">
        <w:rPr>
          <w:rStyle w:val="Hyperlink"/>
          <w:bCs/>
          <w:lang w:val="de-DE"/>
        </w:rPr>
        <w:fldChar w:fldCharType="end"/>
      </w:r>
      <w:r w:rsidRPr="00293491">
        <w:rPr>
          <w:bCs/>
          <w:lang w:val="de-DE"/>
        </w:rPr>
        <w:t>, dem auf</w:t>
      </w:r>
      <w:r w:rsidR="00A71351">
        <w:rPr>
          <w:bCs/>
          <w:lang w:val="de-DE"/>
        </w:rPr>
        <w:t xml:space="preserve"> die Bedürfnisse von</w:t>
      </w:r>
      <w:r w:rsidRPr="00293491">
        <w:rPr>
          <w:bCs/>
          <w:lang w:val="de-DE"/>
        </w:rPr>
        <w:t xml:space="preserve"> CAM-Programmiere</w:t>
      </w:r>
      <w:r w:rsidR="00A71351">
        <w:rPr>
          <w:bCs/>
          <w:lang w:val="de-DE"/>
        </w:rPr>
        <w:t>rn</w:t>
      </w:r>
      <w:r w:rsidRPr="00293491">
        <w:rPr>
          <w:bCs/>
          <w:lang w:val="de-DE"/>
        </w:rPr>
        <w:t xml:space="preserve"> zugeschnittenen CAD-Teil der Software-Suite, ist die Überarbeitung der Funktion „Bohrungen“. Beliebige Bohrungen können über einen Dialog mit Vorschau aus einer Bibliothek von Bohrlöchern, Senkungen und Bohrungsenden zusammengestellt und parametrisiert werden. Zur Verbesserung der Anschaulichkeit </w:t>
      </w:r>
      <w:r w:rsidR="006C3AB2">
        <w:rPr>
          <w:bCs/>
          <w:lang w:val="de-DE"/>
        </w:rPr>
        <w:t>lassen sich</w:t>
      </w:r>
      <w:r w:rsidR="006C3AB2" w:rsidRPr="00293491">
        <w:rPr>
          <w:bCs/>
          <w:lang w:val="de-DE"/>
        </w:rPr>
        <w:t xml:space="preserve"> </w:t>
      </w:r>
      <w:r w:rsidR="009666A7" w:rsidRPr="00293491">
        <w:rPr>
          <w:bCs/>
          <w:lang w:val="de-DE"/>
        </w:rPr>
        <w:t xml:space="preserve">bei Bedarf auch Gewinde </w:t>
      </w:r>
      <w:r w:rsidR="00007215">
        <w:rPr>
          <w:bCs/>
          <w:lang w:val="de-DE"/>
        </w:rPr>
        <w:t xml:space="preserve">mit </w:t>
      </w:r>
      <w:r w:rsidR="006C3AB2">
        <w:rPr>
          <w:bCs/>
          <w:lang w:val="de-DE"/>
        </w:rPr>
        <w:t>anzeigen</w:t>
      </w:r>
      <w:r w:rsidR="009666A7" w:rsidRPr="00293491">
        <w:rPr>
          <w:bCs/>
          <w:lang w:val="de-DE"/>
        </w:rPr>
        <w:t>.</w:t>
      </w:r>
    </w:p>
    <w:p w14:paraId="7CFDEE14" w14:textId="77777777" w:rsidR="00545A48" w:rsidRPr="00293491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293491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293491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293491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293491" w:rsidRDefault="00852645" w:rsidP="00852645">
      <w:pPr>
        <w:pStyle w:val="PIAbspann"/>
        <w:jc w:val="left"/>
        <w:rPr>
          <w:lang w:val="de-DE"/>
        </w:rPr>
      </w:pPr>
      <w:r w:rsidRPr="00293491">
        <w:rPr>
          <w:lang w:val="de-DE"/>
        </w:rPr>
        <w:t xml:space="preserve">Folgendes Bildmaterial steht druckfähig im Internet zum Download bereit: </w:t>
      </w:r>
      <w:r w:rsidRPr="00293491">
        <w:rPr>
          <w:lang w:val="de-DE"/>
        </w:rPr>
        <w:br/>
      </w:r>
      <w:hyperlink r:id="rId11" w:history="1">
        <w:r w:rsidR="00BD00AD" w:rsidRPr="00293491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F502B4" w:rsidRPr="00293491" w14:paraId="2D3D8D47" w14:textId="7DD9001D" w:rsidTr="00F502B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F502B4" w:rsidRPr="00293491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229AD35" w14:textId="417CE6BE" w:rsidR="00F502B4" w:rsidRPr="00293491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noProof/>
                <w:sz w:val="18"/>
                <w:lang w:eastAsia="ko-KR"/>
              </w:rPr>
              <w:drawing>
                <wp:inline distT="0" distB="0" distL="0" distR="0" wp14:anchorId="6FACDCAA" wp14:editId="066E853F">
                  <wp:extent cx="2023110" cy="1250315"/>
                  <wp:effectExtent l="0" t="0" r="0" b="698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25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E688F8" w14:textId="4D3EC8B0" w:rsidR="00F502B4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CA5DA94" w14:textId="01BF6D62" w:rsidR="00F502B4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7D407C5" w14:textId="0C3AC8C5" w:rsidR="00F502B4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4634DA86" w14:textId="74B01FEB" w:rsidR="00F502B4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3C56106" w14:textId="6627F752" w:rsidR="00F502B4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5F184549" w14:textId="77777777" w:rsidR="00F502B4" w:rsidRPr="00293491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6EF59466" w14:textId="77777777" w:rsidR="00F502B4" w:rsidRPr="00293491" w:rsidRDefault="00F502B4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93491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F502B4" w:rsidRPr="00293491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BEE8BAE" w14:textId="063BF087" w:rsidR="00F502B4" w:rsidRPr="00FC69F4" w:rsidRDefault="00F502B4" w:rsidP="00150EF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FC69F4">
              <w:rPr>
                <w:rFonts w:ascii="Arial" w:hAnsi="Arial"/>
                <w:b/>
                <w:snapToGrid w:val="0"/>
                <w:sz w:val="18"/>
                <w:lang w:eastAsia="ko-KR"/>
              </w:rPr>
              <w:t>2,5D-Rückwärtssenken: Kollisionen beim Einführen und Zurückholen der Werkzeuge werden sicher vermieden.</w:t>
            </w:r>
          </w:p>
          <w:p w14:paraId="7E76C3AC" w14:textId="493E7B55" w:rsidR="00F502B4" w:rsidRPr="00293491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293491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7D4B" w14:textId="77777777" w:rsidR="00F502B4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noProof/>
                <w:sz w:val="18"/>
                <w:lang w:eastAsia="ko-KR"/>
              </w:rPr>
              <w:drawing>
                <wp:inline distT="0" distB="0" distL="0" distR="0" wp14:anchorId="38668779" wp14:editId="5061D322">
                  <wp:extent cx="1991639" cy="2177925"/>
                  <wp:effectExtent l="0" t="0" r="889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792" cy="2181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4F6362" w14:textId="77777777" w:rsidR="00F502B4" w:rsidRPr="00293491" w:rsidRDefault="00F502B4" w:rsidP="00F502B4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93491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11A484A4" w14:textId="77777777" w:rsidR="00F502B4" w:rsidRPr="00293491" w:rsidRDefault="00F502B4" w:rsidP="00F502B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47AFB153" w14:textId="53EDAA6C" w:rsidR="00F502B4" w:rsidRDefault="00F502B4" w:rsidP="00F502B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150EF1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Mit dem neuen Feature „Allgemeines Transformationsmuster“ 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können </w:t>
            </w:r>
            <w:r w:rsidRPr="00150EF1">
              <w:rPr>
                <w:rFonts w:ascii="Arial" w:hAnsi="Arial"/>
                <w:b/>
                <w:snapToGrid w:val="0"/>
                <w:sz w:val="18"/>
                <w:lang w:eastAsia="ko-KR"/>
              </w:rPr>
              <w:t>wiederkehrende Formen einfach mit nur einem Klick programmier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t werden</w:t>
            </w:r>
            <w:r w:rsidRPr="00150EF1"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  <w:r w:rsidRPr="00293491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  <w:tr w:rsidR="00796737" w:rsidRPr="00293491" w14:paraId="5FB3A8B3" w14:textId="3A32A262" w:rsidTr="00A17AE9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9A2" w14:textId="77777777" w:rsidR="00796737" w:rsidRDefault="00796737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4BAB4D08" w14:textId="4BDC92BA" w:rsidR="00796737" w:rsidRDefault="00796737" w:rsidP="00C20BB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noProof/>
                <w:sz w:val="18"/>
                <w:lang w:eastAsia="ko-KR"/>
              </w:rPr>
              <w:drawing>
                <wp:inline distT="0" distB="0" distL="0" distR="0" wp14:anchorId="56FEC4C6" wp14:editId="01D6BD82">
                  <wp:extent cx="1961281" cy="2162827"/>
                  <wp:effectExtent l="0" t="0" r="1270" b="889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59" cy="2200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0BB3">
              <w:rPr>
                <w:rFonts w:ascii="Arial" w:hAnsi="Arial"/>
                <w:b/>
                <w:noProof/>
                <w:sz w:val="18"/>
                <w:lang w:eastAsia="ko-KR"/>
              </w:rPr>
              <w:t xml:space="preserve">   </w:t>
            </w:r>
            <w:r>
              <w:rPr>
                <w:rFonts w:ascii="Arial" w:hAnsi="Arial"/>
                <w:b/>
                <w:noProof/>
                <w:sz w:val="18"/>
                <w:lang w:eastAsia="ko-KR"/>
              </w:rPr>
              <w:drawing>
                <wp:inline distT="0" distB="0" distL="0" distR="0" wp14:anchorId="3BAFA2EF" wp14:editId="62CDBA32">
                  <wp:extent cx="2072376" cy="2163600"/>
                  <wp:effectExtent l="0" t="0" r="4445" b="825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376" cy="21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B71C4D" w14:textId="77777777" w:rsidR="00796737" w:rsidRDefault="00796737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471D427E" w14:textId="458BA332" w:rsidR="00796737" w:rsidRPr="00293491" w:rsidRDefault="00796737" w:rsidP="00F502B4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93491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488CC44C" w14:textId="77777777" w:rsidR="00796737" w:rsidRPr="00293491" w:rsidRDefault="00796737" w:rsidP="00F502B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438C4C4A" w14:textId="096D05A8" w:rsidR="00796737" w:rsidRDefault="00796737" w:rsidP="00F502B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FC69F4">
              <w:rPr>
                <w:rFonts w:ascii="Arial" w:hAnsi="Arial"/>
                <w:b/>
                <w:snapToGrid w:val="0"/>
                <w:sz w:val="18"/>
                <w:lang w:eastAsia="ko-KR"/>
              </w:rPr>
              <w:t>Komfortables Programmieren von durchgängigen Werkzeugbahnen für Formnuten, Formkanäle und Halfpipes mit beliebigem Querschnitt.</w:t>
            </w:r>
            <w:r w:rsidR="00C20BB3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2D61B6EF" w14:textId="77777777" w:rsidR="00852645" w:rsidRPr="00293491" w:rsidRDefault="00852645" w:rsidP="00852645">
      <w:pPr>
        <w:pStyle w:val="PIAbspann"/>
        <w:jc w:val="left"/>
        <w:rPr>
          <w:lang w:val="de-DE"/>
        </w:rPr>
      </w:pPr>
    </w:p>
    <w:p w14:paraId="18B3B602" w14:textId="77777777" w:rsidR="00852645" w:rsidRPr="00293491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293491">
        <w:rPr>
          <w:b/>
          <w:bCs/>
          <w:sz w:val="18"/>
          <w:szCs w:val="18"/>
          <w:lang w:val="de-DE"/>
        </w:rPr>
        <w:lastRenderedPageBreak/>
        <w:t>Verfügbares Videomaterial</w:t>
      </w:r>
    </w:p>
    <w:p w14:paraId="0EF576DB" w14:textId="14675847" w:rsidR="008C09C0" w:rsidRDefault="00852645" w:rsidP="00852645">
      <w:pPr>
        <w:pStyle w:val="PIAbspann"/>
        <w:jc w:val="left"/>
        <w:rPr>
          <w:lang w:val="de-DE"/>
        </w:rPr>
      </w:pPr>
      <w:r w:rsidRPr="00293491">
        <w:rPr>
          <w:lang w:val="de-DE"/>
        </w:rPr>
        <w:t xml:space="preserve">Folgendes Videomaterial finden Sie in unserem YouTube-Kanal: </w:t>
      </w:r>
      <w:hyperlink r:id="rId16" w:history="1">
        <w:r w:rsidR="008C09C0" w:rsidRPr="00DC3C69">
          <w:rPr>
            <w:rStyle w:val="Hyperlink"/>
            <w:rFonts w:cs="Arial"/>
            <w:lang w:val="de-DE"/>
          </w:rPr>
          <w:t>https://youtu.be/sgjZFmleU88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293491" w14:paraId="22520C0C" w14:textId="77777777" w:rsidTr="004831C8">
        <w:tc>
          <w:tcPr>
            <w:tcW w:w="3402" w:type="dxa"/>
          </w:tcPr>
          <w:p w14:paraId="3C7B9D93" w14:textId="77777777" w:rsidR="00852645" w:rsidRPr="00293491" w:rsidRDefault="00852645" w:rsidP="004831C8">
            <w:pPr>
              <w:rPr>
                <w:rFonts w:ascii="Arial" w:hAnsi="Arial"/>
                <w:b/>
                <w:snapToGrid w:val="0"/>
                <w:sz w:val="18"/>
                <w:highlight w:val="green"/>
                <w:lang w:eastAsia="ko-KR"/>
              </w:rPr>
            </w:pPr>
          </w:p>
          <w:p w14:paraId="653E7ED5" w14:textId="2AAC76EE" w:rsidR="00BE2F4E" w:rsidRPr="00293491" w:rsidRDefault="008C09C0" w:rsidP="004831C8">
            <w:r>
              <w:rPr>
                <w:noProof/>
              </w:rPr>
              <w:drawing>
                <wp:inline distT="0" distB="0" distL="0" distR="0" wp14:anchorId="5E9F30C5" wp14:editId="39D47041">
                  <wp:extent cx="2023110" cy="1137920"/>
                  <wp:effectExtent l="0" t="0" r="0" b="5080"/>
                  <wp:docPr id="5" name="Grafik 5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49A21" w14:textId="7CAFC319" w:rsidR="00852645" w:rsidRPr="00293491" w:rsidRDefault="00C20BB3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br/>
            </w:r>
            <w:r w:rsidR="00852645" w:rsidRPr="00293491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44E9BB48" w14:textId="77777777" w:rsidR="00852645" w:rsidRPr="00293491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55C28415" w14:textId="5AEE17B5" w:rsidR="00852645" w:rsidRPr="00A72301" w:rsidRDefault="002C6D89" w:rsidP="001B260B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7A1ED3">
              <w:rPr>
                <w:rFonts w:ascii="Arial" w:hAnsi="Arial"/>
                <w:b/>
                <w:snapToGrid w:val="0"/>
                <w:sz w:val="18"/>
                <w:lang w:eastAsia="ko-KR"/>
              </w:rPr>
              <w:t>2,5D-Rückwärtssenken: einfach und sicher programmieren</w:t>
            </w:r>
            <w:r w:rsidR="00852645" w:rsidRPr="00A72301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11ABFA3C" w14:textId="77777777" w:rsidR="004243CE" w:rsidRPr="00C20BB3" w:rsidRDefault="004243CE" w:rsidP="00C20BB3">
      <w:pPr>
        <w:pStyle w:val="PITextkrper"/>
        <w:spacing w:line="276" w:lineRule="auto"/>
        <w:rPr>
          <w:b/>
          <w:sz w:val="20"/>
          <w:lang w:val="de-DE"/>
        </w:rPr>
      </w:pPr>
    </w:p>
    <w:p w14:paraId="055F0B8A" w14:textId="77777777" w:rsidR="00937107" w:rsidRPr="00293491" w:rsidRDefault="00937107" w:rsidP="00937107">
      <w:pPr>
        <w:pStyle w:val="PITextkrper"/>
        <w:spacing w:line="276" w:lineRule="auto"/>
        <w:rPr>
          <w:b/>
          <w:sz w:val="20"/>
          <w:lang w:val="de-DE"/>
        </w:rPr>
      </w:pPr>
    </w:p>
    <w:p w14:paraId="2A4A505A" w14:textId="77777777" w:rsidR="00937107" w:rsidRPr="00293491" w:rsidRDefault="00937107" w:rsidP="00937107">
      <w:pPr>
        <w:pStyle w:val="Textkrper"/>
        <w:spacing w:line="360" w:lineRule="auto"/>
        <w:jc w:val="both"/>
        <w:rPr>
          <w:bCs w:val="0"/>
          <w:color w:val="auto"/>
          <w:lang w:val="de-DE"/>
        </w:rPr>
      </w:pPr>
      <w:r w:rsidRPr="00293491">
        <w:rPr>
          <w:bCs w:val="0"/>
          <w:color w:val="auto"/>
          <w:lang w:val="de-DE"/>
        </w:rPr>
        <w:t>Über die OPEN MIND Technologies AG</w:t>
      </w:r>
    </w:p>
    <w:p w14:paraId="7FF94E67" w14:textId="77777777" w:rsidR="00937107" w:rsidRPr="00293491" w:rsidRDefault="00937107" w:rsidP="00937107">
      <w:pPr>
        <w:pStyle w:val="PITextkrper"/>
        <w:spacing w:line="360" w:lineRule="auto"/>
        <w:rPr>
          <w:bCs/>
          <w:sz w:val="18"/>
          <w:szCs w:val="18"/>
          <w:lang w:val="de-DE"/>
        </w:rPr>
      </w:pPr>
      <w:r w:rsidRPr="00293491">
        <w:rPr>
          <w:bCs/>
          <w:sz w:val="18"/>
          <w:szCs w:val="18"/>
          <w:lang w:val="de-DE"/>
        </w:rPr>
        <w:t xml:space="preserve">Die OPEN MIND Technologies AG zählt weltweit zu den gefragtesten Herstellern von leistungsfähigen CAM-Lösungen für die maschinen- und steuerungsunabhängige Programmierung. </w:t>
      </w:r>
    </w:p>
    <w:p w14:paraId="1A41D116" w14:textId="111D1835" w:rsidR="00937107" w:rsidRPr="00293491" w:rsidRDefault="00937107" w:rsidP="00937107">
      <w:pPr>
        <w:pStyle w:val="PITextkrper"/>
        <w:spacing w:line="360" w:lineRule="auto"/>
        <w:rPr>
          <w:sz w:val="18"/>
          <w:szCs w:val="18"/>
          <w:lang w:val="de-DE"/>
        </w:rPr>
      </w:pPr>
      <w:r w:rsidRPr="00293491">
        <w:rPr>
          <w:sz w:val="18"/>
          <w:szCs w:val="18"/>
          <w:lang w:val="de-DE"/>
        </w:rPr>
        <w:t>OPEN MIND entwickelt bestens abgestimmte CAM-Lösungen mit einem hohen Anteil an einzigartigen Innovationen für deutlich mehr Performance – bei der Programmierung sowie in der zerspanenden Fertigung. Strategien wie 2,5D-, 3D-,</w:t>
      </w:r>
      <w:r w:rsidRPr="00293491">
        <w:rPr>
          <w:sz w:val="18"/>
          <w:szCs w:val="18"/>
          <w:lang w:val="de-DE"/>
        </w:rPr>
        <w:br/>
        <w:t xml:space="preserve">5-Achs-Fräsen sowie Fräsdrehen und Bearbeitungen wie HSC und HPC sind in das CAM-System </w:t>
      </w:r>
      <w:proofErr w:type="spellStart"/>
      <w:r w:rsidRPr="00293491">
        <w:rPr>
          <w:i/>
          <w:iCs/>
          <w:sz w:val="18"/>
          <w:szCs w:val="18"/>
          <w:lang w:val="de-DE"/>
        </w:rPr>
        <w:t>hyper</w:t>
      </w:r>
      <w:r w:rsidRPr="00293491">
        <w:rPr>
          <w:sz w:val="18"/>
          <w:szCs w:val="18"/>
          <w:lang w:val="de-DE"/>
        </w:rPr>
        <w:t>MILL</w:t>
      </w:r>
      <w:proofErr w:type="spellEnd"/>
      <w:r w:rsidRPr="00293491">
        <w:rPr>
          <w:sz w:val="18"/>
          <w:szCs w:val="18"/>
          <w:lang w:val="de-DE"/>
        </w:rPr>
        <w:t xml:space="preserve"> integriert. Den höchstmöglichen Kundennutzen realisiert </w:t>
      </w:r>
      <w:proofErr w:type="spellStart"/>
      <w:r w:rsidRPr="00293491">
        <w:rPr>
          <w:i/>
          <w:iCs/>
          <w:sz w:val="18"/>
          <w:szCs w:val="18"/>
          <w:lang w:val="de-DE"/>
        </w:rPr>
        <w:t>hyper</w:t>
      </w:r>
      <w:r w:rsidRPr="00293491">
        <w:rPr>
          <w:sz w:val="18"/>
          <w:szCs w:val="18"/>
          <w:lang w:val="de-DE"/>
        </w:rPr>
        <w:t>MILL</w:t>
      </w:r>
      <w:proofErr w:type="spellEnd"/>
      <w:r w:rsidRPr="00293491">
        <w:rPr>
          <w:sz w:val="18"/>
          <w:szCs w:val="18"/>
          <w:vertAlign w:val="superscript"/>
          <w:lang w:val="de-DE"/>
        </w:rPr>
        <w:t xml:space="preserve"> </w:t>
      </w:r>
      <w:r w:rsidRPr="00293491">
        <w:rPr>
          <w:sz w:val="18"/>
          <w:szCs w:val="18"/>
          <w:lang w:val="de-DE"/>
        </w:rPr>
        <w:t xml:space="preserve">durch das perfekte Zusammenspiel mit allen gängigen CAD-Lösungen sowie eine weitgehend automatisierte Programmierung. </w:t>
      </w:r>
    </w:p>
    <w:p w14:paraId="69FF02A5" w14:textId="596B9BD9" w:rsidR="00937107" w:rsidRPr="00293491" w:rsidRDefault="00937107" w:rsidP="00937107">
      <w:pPr>
        <w:pStyle w:val="PITextkrper"/>
        <w:spacing w:line="360" w:lineRule="auto"/>
        <w:rPr>
          <w:sz w:val="18"/>
          <w:szCs w:val="18"/>
          <w:lang w:val="de-DE"/>
        </w:rPr>
      </w:pPr>
      <w:r w:rsidRPr="00293491">
        <w:rPr>
          <w:sz w:val="18"/>
          <w:szCs w:val="18"/>
          <w:lang w:val="de-DE"/>
        </w:rPr>
        <w:t>Weltweit zählt OPEN MIND zu den Top 5 CAD/CAM-Herstellern, laut „NC Market Analysis Report 202</w:t>
      </w:r>
      <w:r w:rsidR="00FE02E0" w:rsidRPr="00293491">
        <w:rPr>
          <w:sz w:val="18"/>
          <w:szCs w:val="18"/>
          <w:lang w:val="de-DE"/>
        </w:rPr>
        <w:t>2</w:t>
      </w:r>
      <w:r w:rsidRPr="00293491">
        <w:rPr>
          <w:sz w:val="18"/>
          <w:szCs w:val="18"/>
          <w:lang w:val="de-DE"/>
        </w:rPr>
        <w:t xml:space="preserve">“ von </w:t>
      </w:r>
      <w:proofErr w:type="spellStart"/>
      <w:r w:rsidRPr="00293491">
        <w:rPr>
          <w:sz w:val="18"/>
          <w:szCs w:val="18"/>
          <w:lang w:val="de-DE"/>
        </w:rPr>
        <w:t>CIMdata</w:t>
      </w:r>
      <w:proofErr w:type="spellEnd"/>
      <w:r w:rsidRPr="00293491">
        <w:rPr>
          <w:sz w:val="18"/>
          <w:szCs w:val="18"/>
          <w:lang w:val="de-DE"/>
        </w:rPr>
        <w:t xml:space="preserve">. </w:t>
      </w:r>
      <w:r w:rsidRPr="00293491">
        <w:rPr>
          <w:rFonts w:cs="Arial"/>
          <w:sz w:val="18"/>
          <w:szCs w:val="18"/>
          <w:lang w:val="de-DE"/>
        </w:rPr>
        <w:t xml:space="preserve">Die CAD/CAM-Systeme von OPEN MIND erfüllen höchste Anforderungen im Werkzeug-, Formen- und Maschinenbau, in der Automobil- und Aerospace-Industrie sowie in der Medizintechnik. OPEN MIND engagiert sich in allen wichtigen Märkten in Asien, Europa und Amerika und gehört </w:t>
      </w:r>
      <w:proofErr w:type="gramStart"/>
      <w:r w:rsidRPr="00293491">
        <w:rPr>
          <w:rFonts w:cs="Arial"/>
          <w:sz w:val="18"/>
          <w:szCs w:val="18"/>
          <w:lang w:val="de-DE"/>
        </w:rPr>
        <w:t>zu der Mensch</w:t>
      </w:r>
      <w:proofErr w:type="gramEnd"/>
      <w:r w:rsidRPr="00293491">
        <w:rPr>
          <w:rFonts w:cs="Arial"/>
          <w:sz w:val="18"/>
          <w:szCs w:val="18"/>
          <w:lang w:val="de-DE"/>
        </w:rPr>
        <w:t xml:space="preserve"> und Maschine Unternehmensgruppe.</w:t>
      </w:r>
    </w:p>
    <w:p w14:paraId="771562FB" w14:textId="77F092DB" w:rsidR="00C20BB3" w:rsidRDefault="00C20BB3">
      <w:pPr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633ED64A" w14:textId="77777777" w:rsidR="00937107" w:rsidRPr="00293491" w:rsidRDefault="00937107" w:rsidP="00937107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0CC09096" w14:textId="77777777" w:rsidR="00521E7D" w:rsidRPr="00293491" w:rsidRDefault="00521E7D" w:rsidP="00521E7D">
      <w:pPr>
        <w:pStyle w:val="PIAbspann"/>
        <w:jc w:val="left"/>
        <w:rPr>
          <w:color w:val="000000"/>
          <w:lang w:val="de-DE"/>
        </w:rPr>
      </w:pPr>
      <w:r w:rsidRPr="00293491">
        <w:rPr>
          <w:color w:val="000000"/>
          <w:lang w:val="de-DE"/>
        </w:rPr>
        <w:t xml:space="preserve">Hauptsitz: </w:t>
      </w:r>
      <w:r w:rsidRPr="00293491">
        <w:rPr>
          <w:color w:val="000000"/>
          <w:lang w:val="de-DE"/>
        </w:rPr>
        <w:br/>
      </w:r>
      <w:r w:rsidRPr="00293491">
        <w:rPr>
          <w:lang w:val="de-DE"/>
        </w:rPr>
        <w:t>OPEN MIND Technologies AG</w:t>
      </w:r>
      <w:r w:rsidRPr="00293491">
        <w:rPr>
          <w:color w:val="000000"/>
          <w:lang w:val="de-DE"/>
        </w:rPr>
        <w:t xml:space="preserve">, </w:t>
      </w:r>
      <w:proofErr w:type="spellStart"/>
      <w:r w:rsidRPr="00293491">
        <w:rPr>
          <w:lang w:val="de-DE"/>
        </w:rPr>
        <w:t>Argelsrieder</w:t>
      </w:r>
      <w:proofErr w:type="spellEnd"/>
      <w:r w:rsidRPr="00293491">
        <w:rPr>
          <w:lang w:val="de-DE"/>
        </w:rPr>
        <w:t xml:space="preserve"> Feld 5</w:t>
      </w:r>
      <w:r w:rsidRPr="00293491">
        <w:rPr>
          <w:color w:val="000000"/>
          <w:lang w:val="de-DE"/>
        </w:rPr>
        <w:t xml:space="preserve">, </w:t>
      </w:r>
      <w:r w:rsidRPr="00293491">
        <w:rPr>
          <w:lang w:val="de-DE"/>
        </w:rPr>
        <w:t>82234</w:t>
      </w:r>
      <w:r w:rsidRPr="00293491">
        <w:rPr>
          <w:color w:val="000000"/>
          <w:lang w:val="de-DE"/>
        </w:rPr>
        <w:t xml:space="preserve"> Weßling, Deutschland</w:t>
      </w:r>
      <w:r w:rsidRPr="00293491">
        <w:rPr>
          <w:color w:val="000000"/>
          <w:lang w:val="de-DE"/>
        </w:rPr>
        <w:br/>
        <w:t>Tel.: +49 8153 933-500, Fax: +49 8153 933-501</w:t>
      </w:r>
      <w:r w:rsidRPr="00293491">
        <w:rPr>
          <w:color w:val="000000"/>
          <w:lang w:val="de-DE"/>
        </w:rPr>
        <w:br/>
        <w:t xml:space="preserve">E-Mail: </w:t>
      </w:r>
      <w:r w:rsidRPr="00293491">
        <w:rPr>
          <w:rFonts w:cs="Times New Roman"/>
          <w:color w:val="000000"/>
          <w:lang w:val="de-DE"/>
        </w:rPr>
        <w:t>Info@openmind-tech.com</w:t>
      </w:r>
      <w:r w:rsidRPr="00293491">
        <w:rPr>
          <w:color w:val="000000"/>
          <w:lang w:val="de-DE"/>
        </w:rPr>
        <w:t>, Homepage: www.openmind-tech.com</w:t>
      </w:r>
    </w:p>
    <w:p w14:paraId="52777234" w14:textId="77777777" w:rsidR="00521E7D" w:rsidRPr="00293491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B651912" w14:textId="77777777" w:rsidR="00521E7D" w:rsidRPr="00293491" w:rsidRDefault="00521E7D" w:rsidP="00521E7D">
      <w:pPr>
        <w:pStyle w:val="PIAbspann"/>
        <w:rPr>
          <w:b/>
          <w:bCs/>
          <w:lang w:val="de-DE"/>
        </w:rPr>
      </w:pPr>
      <w:r w:rsidRPr="00293491">
        <w:rPr>
          <w:b/>
          <w:bCs/>
          <w:lang w:val="de-DE"/>
        </w:rPr>
        <w:t>Ansprechpartner für die Presse:</w:t>
      </w:r>
    </w:p>
    <w:p w14:paraId="007F9BC3" w14:textId="77777777" w:rsidR="00521E7D" w:rsidRPr="00293491" w:rsidRDefault="00521E7D" w:rsidP="00521E7D">
      <w:pPr>
        <w:pStyle w:val="PIAbspann"/>
        <w:jc w:val="left"/>
        <w:rPr>
          <w:lang w:val="de-DE"/>
        </w:rPr>
      </w:pPr>
      <w:r w:rsidRPr="00293491">
        <w:rPr>
          <w:lang w:val="de-DE"/>
        </w:rPr>
        <w:t>HighTech communications GmbH</w:t>
      </w:r>
      <w:r w:rsidRPr="00293491">
        <w:rPr>
          <w:lang w:val="de-DE"/>
        </w:rPr>
        <w:br/>
        <w:t>Brigitte Basilio</w:t>
      </w:r>
      <w:r w:rsidRPr="00293491">
        <w:rPr>
          <w:lang w:val="de-DE"/>
        </w:rPr>
        <w:br/>
      </w:r>
      <w:proofErr w:type="spellStart"/>
      <w:r w:rsidR="00FE6796" w:rsidRPr="00293491">
        <w:rPr>
          <w:lang w:val="de-DE"/>
        </w:rPr>
        <w:t>Brunhamstraße</w:t>
      </w:r>
      <w:proofErr w:type="spellEnd"/>
      <w:r w:rsidR="00FE6796" w:rsidRPr="00293491">
        <w:rPr>
          <w:lang w:val="de-DE"/>
        </w:rPr>
        <w:t xml:space="preserve"> 21</w:t>
      </w:r>
      <w:r w:rsidRPr="00293491">
        <w:rPr>
          <w:lang w:val="de-DE"/>
        </w:rPr>
        <w:br/>
      </w:r>
      <w:r w:rsidR="00FE6796" w:rsidRPr="00293491">
        <w:rPr>
          <w:lang w:val="de-DE"/>
        </w:rPr>
        <w:t>81249</w:t>
      </w:r>
      <w:r w:rsidRPr="00293491">
        <w:rPr>
          <w:lang w:val="de-DE"/>
        </w:rPr>
        <w:t xml:space="preserve"> München</w:t>
      </w:r>
      <w:r w:rsidRPr="00293491">
        <w:rPr>
          <w:lang w:val="de-DE"/>
        </w:rPr>
        <w:br/>
        <w:t>Deutschland</w:t>
      </w:r>
      <w:r w:rsidRPr="00293491">
        <w:rPr>
          <w:lang w:val="de-DE"/>
        </w:rPr>
        <w:br/>
        <w:t>Tel.: +49 89 500778-20</w:t>
      </w:r>
      <w:r w:rsidRPr="00293491">
        <w:rPr>
          <w:lang w:val="de-DE"/>
        </w:rPr>
        <w:br/>
        <w:t>Fax: +49 89 500778-77</w:t>
      </w:r>
      <w:r w:rsidRPr="00293491">
        <w:rPr>
          <w:lang w:val="de-DE"/>
        </w:rPr>
        <w:br/>
        <w:t>E-Mail: b.basilio@htcm.de</w:t>
      </w:r>
      <w:r w:rsidRPr="00293491">
        <w:rPr>
          <w:lang w:val="de-DE"/>
        </w:rPr>
        <w:br/>
        <w:t>Homepage: www.htcm.de</w:t>
      </w:r>
    </w:p>
    <w:p w14:paraId="3A87419C" w14:textId="77777777" w:rsidR="00521E7D" w:rsidRPr="00293491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293491" w:rsidSect="00AD74AE">
      <w:headerReference w:type="default" r:id="rId18"/>
      <w:footerReference w:type="default" r:id="rId19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ED4C" w14:textId="77777777" w:rsidR="004379EB" w:rsidRDefault="004379EB">
      <w:r>
        <w:separator/>
      </w:r>
    </w:p>
  </w:endnote>
  <w:endnote w:type="continuationSeparator" w:id="0">
    <w:p w14:paraId="6823888C" w14:textId="77777777" w:rsidR="004379EB" w:rsidRDefault="0043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5B243CC2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4F2EA6">
      <w:rPr>
        <w:rStyle w:val="Seitenzahl"/>
        <w:rFonts w:cs="Arial"/>
        <w:noProof/>
        <w:lang w:val="de-DE"/>
      </w:rPr>
      <w:t>OPN1PI680 - PI hyperMILL 2023_221208_final.docx</w:t>
    </w:r>
    <w:r>
      <w:rPr>
        <w:rStyle w:val="Seitenzahl"/>
        <w:rFonts w:cs="Arial"/>
        <w:lang w:val="de-DE"/>
      </w:rPr>
      <w:fldChar w:fldCharType="end"/>
    </w:r>
    <w:r w:rsidRPr="009E07AD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6110" w14:textId="77777777" w:rsidR="004379EB" w:rsidRDefault="004379EB">
      <w:r>
        <w:separator/>
      </w:r>
    </w:p>
  </w:footnote>
  <w:footnote w:type="continuationSeparator" w:id="0">
    <w:p w14:paraId="70DF83C8" w14:textId="77777777" w:rsidR="004379EB" w:rsidRDefault="00437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3BEB8C3D" w:rsidR="00C1019C" w:rsidRDefault="00512E43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61B370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07215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58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54BB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0EF1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5E9F"/>
    <w:rsid w:val="001A7832"/>
    <w:rsid w:val="001A7A10"/>
    <w:rsid w:val="001B01D0"/>
    <w:rsid w:val="001B260B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1F71F7"/>
    <w:rsid w:val="00200083"/>
    <w:rsid w:val="00201B7B"/>
    <w:rsid w:val="002039CF"/>
    <w:rsid w:val="00210AE6"/>
    <w:rsid w:val="0021146D"/>
    <w:rsid w:val="00211D0C"/>
    <w:rsid w:val="00211EFD"/>
    <w:rsid w:val="00214467"/>
    <w:rsid w:val="00214AE8"/>
    <w:rsid w:val="0021524D"/>
    <w:rsid w:val="00217696"/>
    <w:rsid w:val="0022008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6F63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3491"/>
    <w:rsid w:val="00297648"/>
    <w:rsid w:val="002A0460"/>
    <w:rsid w:val="002A0891"/>
    <w:rsid w:val="002A2D14"/>
    <w:rsid w:val="002A5BB4"/>
    <w:rsid w:val="002A62DC"/>
    <w:rsid w:val="002A722C"/>
    <w:rsid w:val="002B1274"/>
    <w:rsid w:val="002C147A"/>
    <w:rsid w:val="002C4AD7"/>
    <w:rsid w:val="002C676E"/>
    <w:rsid w:val="002C6D89"/>
    <w:rsid w:val="002D0532"/>
    <w:rsid w:val="002D0FCD"/>
    <w:rsid w:val="002D14BF"/>
    <w:rsid w:val="002D1B3E"/>
    <w:rsid w:val="002D1DE2"/>
    <w:rsid w:val="002D4221"/>
    <w:rsid w:val="002E0F16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1503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190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379EB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24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91F"/>
    <w:rsid w:val="004A1BEA"/>
    <w:rsid w:val="004A1D5F"/>
    <w:rsid w:val="004A1E56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69B3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2EA6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2E43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052B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3D20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0C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3AB2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2F5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6737"/>
    <w:rsid w:val="007977AC"/>
    <w:rsid w:val="007A08FE"/>
    <w:rsid w:val="007A16FB"/>
    <w:rsid w:val="007A1ED3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0954"/>
    <w:rsid w:val="007B19FD"/>
    <w:rsid w:val="007B2310"/>
    <w:rsid w:val="007B36AB"/>
    <w:rsid w:val="007B48D7"/>
    <w:rsid w:val="007B4E1A"/>
    <w:rsid w:val="007B5548"/>
    <w:rsid w:val="007C0001"/>
    <w:rsid w:val="007C04AC"/>
    <w:rsid w:val="007C0A35"/>
    <w:rsid w:val="007C1159"/>
    <w:rsid w:val="007C2521"/>
    <w:rsid w:val="007C4252"/>
    <w:rsid w:val="007C4335"/>
    <w:rsid w:val="007C4697"/>
    <w:rsid w:val="007C5050"/>
    <w:rsid w:val="007C57EF"/>
    <w:rsid w:val="007D10E2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04E8"/>
    <w:rsid w:val="0080205C"/>
    <w:rsid w:val="008024AC"/>
    <w:rsid w:val="0080251A"/>
    <w:rsid w:val="00803172"/>
    <w:rsid w:val="0080485F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09C0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552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3AFF"/>
    <w:rsid w:val="00934DE1"/>
    <w:rsid w:val="00935A3B"/>
    <w:rsid w:val="00935D60"/>
    <w:rsid w:val="00936A45"/>
    <w:rsid w:val="00936B37"/>
    <w:rsid w:val="00936FF5"/>
    <w:rsid w:val="00937107"/>
    <w:rsid w:val="00941C7D"/>
    <w:rsid w:val="00943AAF"/>
    <w:rsid w:val="00943E05"/>
    <w:rsid w:val="009458DF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666A7"/>
    <w:rsid w:val="00966888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8664A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1716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07B99"/>
    <w:rsid w:val="00A10AF7"/>
    <w:rsid w:val="00A116C5"/>
    <w:rsid w:val="00A1461D"/>
    <w:rsid w:val="00A14904"/>
    <w:rsid w:val="00A15A5A"/>
    <w:rsid w:val="00A1644C"/>
    <w:rsid w:val="00A1689F"/>
    <w:rsid w:val="00A177C5"/>
    <w:rsid w:val="00A17D59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44A3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51"/>
    <w:rsid w:val="00A7136F"/>
    <w:rsid w:val="00A72301"/>
    <w:rsid w:val="00A761B0"/>
    <w:rsid w:val="00A76A92"/>
    <w:rsid w:val="00A774CE"/>
    <w:rsid w:val="00A80120"/>
    <w:rsid w:val="00A8141A"/>
    <w:rsid w:val="00A81A44"/>
    <w:rsid w:val="00A81BEA"/>
    <w:rsid w:val="00A81C77"/>
    <w:rsid w:val="00A82BC3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6C"/>
    <w:rsid w:val="00AA608E"/>
    <w:rsid w:val="00AA779B"/>
    <w:rsid w:val="00AA7E93"/>
    <w:rsid w:val="00AB043C"/>
    <w:rsid w:val="00AB1A14"/>
    <w:rsid w:val="00AB2B34"/>
    <w:rsid w:val="00AB33D3"/>
    <w:rsid w:val="00AB477B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0079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6E83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0E0A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1E1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0BB3"/>
    <w:rsid w:val="00C237C8"/>
    <w:rsid w:val="00C23DA7"/>
    <w:rsid w:val="00C242BE"/>
    <w:rsid w:val="00C26DDD"/>
    <w:rsid w:val="00C32B1B"/>
    <w:rsid w:val="00C32F5E"/>
    <w:rsid w:val="00C3442B"/>
    <w:rsid w:val="00C346AD"/>
    <w:rsid w:val="00C359E5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15943"/>
    <w:rsid w:val="00D15E83"/>
    <w:rsid w:val="00D22008"/>
    <w:rsid w:val="00D225FF"/>
    <w:rsid w:val="00D236C5"/>
    <w:rsid w:val="00D240E1"/>
    <w:rsid w:val="00D249B8"/>
    <w:rsid w:val="00D24D28"/>
    <w:rsid w:val="00D250B8"/>
    <w:rsid w:val="00D26421"/>
    <w:rsid w:val="00D31055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17ED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30D1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920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57C7E"/>
    <w:rsid w:val="00E61101"/>
    <w:rsid w:val="00E62ACE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7AB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2B4"/>
    <w:rsid w:val="00F50C89"/>
    <w:rsid w:val="00F50D6F"/>
    <w:rsid w:val="00F52FE1"/>
    <w:rsid w:val="00F54052"/>
    <w:rsid w:val="00F548A6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69F4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9666A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F71F7"/>
    <w:rPr>
      <w:sz w:val="24"/>
      <w:szCs w:val="24"/>
    </w:rPr>
  </w:style>
  <w:style w:type="character" w:styleId="BesuchterLink">
    <w:name w:val="FollowedHyperlink"/>
    <w:basedOn w:val="Absatz-Standardschriftart"/>
    <w:rsid w:val="001B2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de/cam/hypermill-2023/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youtu.be/sgjZFmleU8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htcm.de/press-releases/open-mind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openmind-tech.com/de/cad/hypercad-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cam/hypermill-virtual-machining/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5</Pages>
  <Words>774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Manager/>
  <Company/>
  <LinksUpToDate>false</LinksUpToDate>
  <CharactersWithSpaces>6745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/>
  <cp:keywords/>
  <cp:lastModifiedBy/>
  <cp:revision>1</cp:revision>
  <cp:lastPrinted>2013-08-22T07:31:00Z</cp:lastPrinted>
  <dcterms:created xsi:type="dcterms:W3CDTF">2022-12-08T06:36:00Z</dcterms:created>
  <dcterms:modified xsi:type="dcterms:W3CDTF">2022-12-08T12:00:00Z</dcterms:modified>
</cp:coreProperties>
</file>