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575A" w14:textId="77777777" w:rsidR="00FD60D1" w:rsidRDefault="00826F1B">
      <w:pPr>
        <w:pStyle w:val="berschrift1"/>
        <w:spacing w:before="720" w:after="720" w:line="260" w:lineRule="exact"/>
        <w:rPr>
          <w:sz w:val="20"/>
        </w:rPr>
      </w:pPr>
      <w:r>
        <w:rPr>
          <w:sz w:val="20"/>
        </w:rPr>
        <w:t>COMMUNIQUÉ DE PRESSE</w:t>
      </w:r>
    </w:p>
    <w:p w14:paraId="7CCBD835" w14:textId="77777777" w:rsidR="00FD60D1" w:rsidRDefault="00826F1B">
      <w:pPr>
        <w:rPr>
          <w:rFonts w:ascii="Arial" w:hAnsi="Arial" w:cs="Arial"/>
          <w:b/>
          <w:bCs/>
        </w:rPr>
      </w:pPr>
      <w:r>
        <w:rPr>
          <w:rFonts w:ascii="Arial" w:hAnsi="Arial"/>
          <w:b/>
        </w:rPr>
        <w:t>Würth Elektronik publie une nouvelle note d’application sur les condensateurs de blocage</w:t>
      </w:r>
    </w:p>
    <w:p w14:paraId="33325228" w14:textId="77777777" w:rsidR="00FD60D1" w:rsidRDefault="00826F1B">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Comment réduire le plus efficacement possible les courants d’interférence RF </w:t>
      </w:r>
    </w:p>
    <w:p w14:paraId="2C868766" w14:textId="0E8AB4D4" w:rsidR="00FD60D1" w:rsidRDefault="00826F1B">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Pr="00826F1B">
        <w:rPr>
          <w:rFonts w:ascii="Arial" w:hAnsi="Arial"/>
          <w:color w:val="000000"/>
        </w:rPr>
        <w:t>18 août 2022</w:t>
      </w:r>
      <w:r>
        <w:rPr>
          <w:rFonts w:ascii="Arial" w:hAnsi="Arial"/>
          <w:color w:val="000000"/>
        </w:rPr>
        <w:t xml:space="preserve"> – Avec ses notes d’application, Würth Elektronik traite en détail les questions difficiles relatives à la conception des circuits et fournit d</w:t>
      </w:r>
      <w:r>
        <w:rPr>
          <w:rFonts w:ascii="Arial" w:hAnsi="Arial"/>
          <w:color w:val="000000"/>
        </w:rPr>
        <w:t xml:space="preserve">es conseils précieux pour les applications pratiques. La nouvelle note d’application ANP098, « Effet </w:t>
      </w:r>
      <w:r>
        <w:rPr>
          <w:rFonts w:ascii="Arial" w:hAnsi="Arial"/>
          <w:color w:val="000000"/>
        </w:rPr>
        <w:t>du routage</w:t>
      </w:r>
      <w:r>
        <w:rPr>
          <w:rFonts w:ascii="Arial" w:hAnsi="Arial"/>
          <w:color w:val="000000"/>
        </w:rPr>
        <w:t xml:space="preserve">, des </w:t>
      </w:r>
      <w:proofErr w:type="spellStart"/>
      <w:r>
        <w:rPr>
          <w:rFonts w:ascii="Arial" w:hAnsi="Arial"/>
          <w:color w:val="000000"/>
        </w:rPr>
        <w:t>vias</w:t>
      </w:r>
      <w:proofErr w:type="spellEnd"/>
      <w:r>
        <w:rPr>
          <w:rFonts w:ascii="Arial" w:hAnsi="Arial"/>
          <w:color w:val="000000"/>
        </w:rPr>
        <w:t xml:space="preserve"> et de la conception sur la qualité de blocage des condensateurs de filtrage » (</w:t>
      </w:r>
      <w:hyperlink r:id="rId8" w:history="1">
        <w:r>
          <w:rPr>
            <w:rStyle w:val="Hyperlink"/>
            <w:rFonts w:ascii="Arial" w:hAnsi="Arial"/>
            <w:b w:val="0"/>
          </w:rPr>
          <w:t>www.we-online.com/ANP098</w:t>
        </w:r>
      </w:hyperlink>
      <w:r>
        <w:rPr>
          <w:rFonts w:ascii="Arial" w:hAnsi="Arial"/>
          <w:color w:val="000000"/>
        </w:rPr>
        <w:t>), est destinée aux condensateurs de blocage, qui filtrent les hautes fréquences du chemin du signal en dérivant des signaux RF superposant un courant continu à la masse. À l’aide de mesures réelles et de simulations prati</w:t>
      </w:r>
      <w:r>
        <w:rPr>
          <w:rFonts w:ascii="Arial" w:hAnsi="Arial"/>
          <w:color w:val="000000"/>
        </w:rPr>
        <w:t xml:space="preserve">ques réalistes, des techniques de </w:t>
      </w:r>
      <w:r>
        <w:rPr>
          <w:rFonts w:ascii="Arial" w:hAnsi="Arial"/>
          <w:color w:val="000000"/>
        </w:rPr>
        <w:t xml:space="preserve">routage </w:t>
      </w:r>
      <w:r>
        <w:rPr>
          <w:rFonts w:ascii="Arial" w:hAnsi="Arial"/>
          <w:color w:val="000000"/>
        </w:rPr>
        <w:t>de carte pour les condensateurs multicouche</w:t>
      </w:r>
      <w:r>
        <w:rPr>
          <w:rFonts w:ascii="Arial" w:hAnsi="Arial"/>
          <w:color w:val="000000"/>
        </w:rPr>
        <w:t>s</w:t>
      </w:r>
      <w:r>
        <w:rPr>
          <w:rFonts w:ascii="Arial" w:hAnsi="Arial"/>
          <w:color w:val="000000"/>
        </w:rPr>
        <w:t xml:space="preserve"> de filtrage et de blocage sont également décrites, qui conviennent parfaitement aux broches d’alimentation des circuits intégrés numériques. </w:t>
      </w:r>
    </w:p>
    <w:p w14:paraId="400516BE" w14:textId="140ACEED" w:rsidR="00FD60D1" w:rsidRDefault="00826F1B">
      <w:pPr>
        <w:pStyle w:val="Textkrper"/>
        <w:spacing w:before="120" w:after="120" w:line="260" w:lineRule="exact"/>
        <w:jc w:val="both"/>
        <w:rPr>
          <w:rFonts w:ascii="Arial" w:hAnsi="Arial"/>
          <w:b w:val="0"/>
          <w:bCs w:val="0"/>
        </w:rPr>
      </w:pPr>
      <w:r>
        <w:rPr>
          <w:rFonts w:ascii="Arial" w:hAnsi="Arial"/>
          <w:b w:val="0"/>
        </w:rPr>
        <w:t>Cette note d’ap</w:t>
      </w:r>
      <w:r>
        <w:rPr>
          <w:rFonts w:ascii="Arial" w:hAnsi="Arial"/>
          <w:b w:val="0"/>
        </w:rPr>
        <w:t xml:space="preserve">plication a été rédigée par Andreas Nadler, </w:t>
      </w:r>
      <w:r>
        <w:rPr>
          <w:rFonts w:ascii="Arial" w:hAnsi="Arial"/>
          <w:b w:val="0"/>
        </w:rPr>
        <w:t xml:space="preserve">Field Application </w:t>
      </w:r>
      <w:proofErr w:type="spellStart"/>
      <w:r>
        <w:rPr>
          <w:rFonts w:ascii="Arial" w:hAnsi="Arial"/>
          <w:b w:val="0"/>
        </w:rPr>
        <w:t>Engineer</w:t>
      </w:r>
      <w:proofErr w:type="spellEnd"/>
      <w:r>
        <w:rPr>
          <w:rFonts w:ascii="Arial" w:hAnsi="Arial"/>
          <w:b w:val="0"/>
        </w:rPr>
        <w:t xml:space="preserve"> (FAE)</w:t>
      </w:r>
      <w:r>
        <w:rPr>
          <w:rFonts w:ascii="Arial" w:hAnsi="Arial"/>
          <w:b w:val="0"/>
        </w:rPr>
        <w:t>, dont le poste chez Würth Elektronik eiSos se situe dans l’unité commerciale des composants passifs et actifs et qui est responsable de la co</w:t>
      </w:r>
      <w:r>
        <w:rPr>
          <w:rFonts w:ascii="Arial" w:hAnsi="Arial"/>
          <w:b w:val="0"/>
        </w:rPr>
        <w:t>nception conforme à la CEM des systèmes d’alimentation électrique et du blindage antiparasite des modules électroniques. Dans sa note d’application, M. Nadler décrit les effets de la disposition, des vias et de la conception sur la qualité de blocage des c</w:t>
      </w:r>
      <w:r>
        <w:rPr>
          <w:rFonts w:ascii="Arial" w:hAnsi="Arial"/>
          <w:b w:val="0"/>
        </w:rPr>
        <w:t>ondensateurs de filtrage, un sujet qui n’est autrement traité dans les manuels qu’au niveau théorique.</w:t>
      </w:r>
    </w:p>
    <w:p w14:paraId="1E4643D4" w14:textId="77777777" w:rsidR="00FD60D1" w:rsidRDefault="00826F1B">
      <w:pPr>
        <w:pStyle w:val="Textkrper"/>
        <w:spacing w:before="120" w:after="120" w:line="260" w:lineRule="exact"/>
        <w:jc w:val="both"/>
        <w:rPr>
          <w:rFonts w:ascii="Arial" w:hAnsi="Arial"/>
          <w:b w:val="0"/>
          <w:bCs w:val="0"/>
        </w:rPr>
      </w:pPr>
      <w:r>
        <w:rPr>
          <w:rFonts w:ascii="Arial" w:hAnsi="Arial"/>
          <w:b w:val="0"/>
        </w:rPr>
        <w:t xml:space="preserve">La tâche fondamentale des condensateurs de blocage sur les broches d’alimentation consiste essentiellement à court-circuiter localement la boucle de </w:t>
      </w:r>
      <w:r>
        <w:rPr>
          <w:rFonts w:ascii="Arial" w:hAnsi="Arial"/>
          <w:b w:val="0"/>
        </w:rPr>
        <w:t>courant cadencée des circuits numériques en utilisant une faible impédance. Cela permet de réduire au maximum l’intensité du champ magnétique rayonné et les courants d’interférence RF couplés au niveau de la tension d’alimentation. Si les condensateurs son</w:t>
      </w:r>
      <w:r>
        <w:rPr>
          <w:rFonts w:ascii="Arial" w:hAnsi="Arial"/>
          <w:b w:val="0"/>
        </w:rPr>
        <w:t>t sélectionnés de manière optimale par rapport à leur courbe d’impédance et placés de manière optimale sur le plan géométrique au niveau des broches VCC, le courant RF cadencé peut être bloqué de la meilleure manière possible.</w:t>
      </w:r>
    </w:p>
    <w:p w14:paraId="08A4D677" w14:textId="77777777" w:rsidR="00FD60D1" w:rsidRDefault="00826F1B">
      <w:pPr>
        <w:pStyle w:val="Textkrper"/>
        <w:spacing w:before="120" w:after="120" w:line="260" w:lineRule="exact"/>
        <w:jc w:val="both"/>
        <w:rPr>
          <w:rFonts w:ascii="Arial" w:hAnsi="Arial"/>
        </w:rPr>
      </w:pPr>
      <w:r>
        <w:rPr>
          <w:rFonts w:ascii="Arial" w:hAnsi="Arial"/>
        </w:rPr>
        <w:t>Éviter les erreurs</w:t>
      </w:r>
    </w:p>
    <w:p w14:paraId="10FA3EE6" w14:textId="77777777" w:rsidR="00826F1B" w:rsidRDefault="00826F1B">
      <w:pPr>
        <w:pStyle w:val="Textkrper"/>
        <w:spacing w:before="120" w:after="120" w:line="260" w:lineRule="exact"/>
        <w:jc w:val="both"/>
        <w:rPr>
          <w:rFonts w:ascii="Arial" w:hAnsi="Arial"/>
          <w:b w:val="0"/>
        </w:rPr>
      </w:pPr>
      <w:r>
        <w:rPr>
          <w:rFonts w:ascii="Arial" w:hAnsi="Arial"/>
          <w:b w:val="0"/>
        </w:rPr>
        <w:t>L’objectif</w:t>
      </w:r>
      <w:r>
        <w:rPr>
          <w:rFonts w:ascii="Arial" w:hAnsi="Arial"/>
          <w:b w:val="0"/>
        </w:rPr>
        <w:t xml:space="preserve"> de la nouvelle note d’application ANP098 est d’illustrer l’influence que la conception du condensateur céramique multicouche (MLCC), le nombre de vias de masse et le placement des composants du filtre ont les uns sur les autres. </w:t>
      </w:r>
    </w:p>
    <w:p w14:paraId="73E66881" w14:textId="77777777" w:rsidR="00826F1B" w:rsidRDefault="00826F1B">
      <w:pPr>
        <w:pStyle w:val="Textkrper"/>
        <w:spacing w:before="120" w:after="120" w:line="260" w:lineRule="exact"/>
        <w:jc w:val="both"/>
        <w:rPr>
          <w:rFonts w:ascii="Arial" w:hAnsi="Arial"/>
          <w:b w:val="0"/>
        </w:rPr>
      </w:pPr>
    </w:p>
    <w:p w14:paraId="753E655E" w14:textId="77777777" w:rsidR="00826F1B" w:rsidRDefault="00826F1B">
      <w:pPr>
        <w:pStyle w:val="Textkrper"/>
        <w:spacing w:before="120" w:after="120" w:line="260" w:lineRule="exact"/>
        <w:jc w:val="both"/>
        <w:rPr>
          <w:rFonts w:ascii="Arial" w:hAnsi="Arial"/>
          <w:b w:val="0"/>
        </w:rPr>
      </w:pPr>
    </w:p>
    <w:p w14:paraId="36C43A6B" w14:textId="69441DF6" w:rsidR="00FD60D1" w:rsidRDefault="00826F1B">
      <w:pPr>
        <w:pStyle w:val="Textkrper"/>
        <w:spacing w:before="120" w:after="120" w:line="260" w:lineRule="exact"/>
        <w:jc w:val="both"/>
        <w:rPr>
          <w:rFonts w:ascii="Arial" w:hAnsi="Arial"/>
          <w:b w:val="0"/>
          <w:bCs w:val="0"/>
        </w:rPr>
      </w:pPr>
      <w:r>
        <w:rPr>
          <w:rFonts w:ascii="Arial" w:hAnsi="Arial"/>
          <w:b w:val="0"/>
        </w:rPr>
        <w:t>En outre, il est clairemen</w:t>
      </w:r>
      <w:r>
        <w:rPr>
          <w:rFonts w:ascii="Arial" w:hAnsi="Arial"/>
          <w:b w:val="0"/>
        </w:rPr>
        <w:t xml:space="preserve">t démontré que des problèmes inattendus peuvent survenir à la suite d’un dimensionnement malencontreux des batteries de condensateurs. La note d’application peut désormais être téléchargée à l’adresse </w:t>
      </w:r>
      <w:hyperlink r:id="rId9" w:history="1">
        <w:r>
          <w:rPr>
            <w:rStyle w:val="Hyperlink"/>
            <w:rFonts w:ascii="Arial" w:hAnsi="Arial"/>
            <w:b w:val="0"/>
          </w:rPr>
          <w:t>www.we-</w:t>
        </w:r>
        <w:r>
          <w:rPr>
            <w:rStyle w:val="Hyperlink"/>
            <w:rFonts w:ascii="Arial" w:hAnsi="Arial"/>
            <w:b w:val="0"/>
          </w:rPr>
          <w:t>online.com/ANP098</w:t>
        </w:r>
      </w:hyperlink>
      <w:r>
        <w:rPr>
          <w:rFonts w:ascii="Arial" w:hAnsi="Arial"/>
          <w:b w:val="0"/>
        </w:rPr>
        <w:t>.</w:t>
      </w:r>
    </w:p>
    <w:p w14:paraId="2101F4A3" w14:textId="77777777" w:rsidR="00FD60D1" w:rsidRDefault="00FD60D1">
      <w:pPr>
        <w:pStyle w:val="Textkrper"/>
        <w:spacing w:before="120" w:after="120" w:line="260" w:lineRule="exact"/>
        <w:jc w:val="both"/>
        <w:rPr>
          <w:rFonts w:ascii="Arial" w:hAnsi="Arial"/>
          <w:b w:val="0"/>
          <w:bCs w:val="0"/>
        </w:rPr>
      </w:pPr>
    </w:p>
    <w:p w14:paraId="6312DBEB" w14:textId="77777777" w:rsidR="00FD60D1" w:rsidRDefault="00FD60D1">
      <w:pPr>
        <w:pStyle w:val="Textkrper"/>
        <w:spacing w:before="120" w:after="120" w:line="260" w:lineRule="exact"/>
        <w:jc w:val="both"/>
        <w:rPr>
          <w:rFonts w:ascii="Arial" w:hAnsi="Arial"/>
          <w:b w:val="0"/>
          <w:bCs w:val="0"/>
        </w:rPr>
      </w:pPr>
    </w:p>
    <w:p w14:paraId="658BA3E1" w14:textId="77777777" w:rsidR="00FD60D1" w:rsidRDefault="00FD60D1">
      <w:pPr>
        <w:pStyle w:val="PITextkrper"/>
        <w:pBdr>
          <w:top w:val="single" w:sz="4" w:space="1" w:color="auto"/>
        </w:pBdr>
        <w:spacing w:before="240"/>
        <w:rPr>
          <w:b/>
          <w:sz w:val="18"/>
          <w:szCs w:val="18"/>
        </w:rPr>
      </w:pPr>
    </w:p>
    <w:p w14:paraId="2FEBB284" w14:textId="77777777" w:rsidR="00826F1B" w:rsidRPr="00591131" w:rsidRDefault="00826F1B" w:rsidP="00826F1B">
      <w:pPr>
        <w:spacing w:after="120" w:line="280" w:lineRule="exact"/>
        <w:rPr>
          <w:rFonts w:ascii="Arial" w:hAnsi="Arial" w:cs="Arial"/>
          <w:b/>
          <w:bCs/>
          <w:sz w:val="18"/>
          <w:szCs w:val="18"/>
        </w:rPr>
      </w:pPr>
      <w:r w:rsidRPr="00591131">
        <w:rPr>
          <w:rFonts w:ascii="Arial" w:hAnsi="Arial"/>
          <w:b/>
          <w:sz w:val="18"/>
        </w:rPr>
        <w:t>Images disponibles</w:t>
      </w:r>
    </w:p>
    <w:p w14:paraId="002C43C7" w14:textId="77777777" w:rsidR="00826F1B" w:rsidRPr="00591131" w:rsidRDefault="00826F1B" w:rsidP="00826F1B">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D60D1" w14:paraId="5F8DBD69" w14:textId="77777777">
        <w:trPr>
          <w:trHeight w:val="1701"/>
        </w:trPr>
        <w:tc>
          <w:tcPr>
            <w:tcW w:w="3510" w:type="dxa"/>
          </w:tcPr>
          <w:p w14:paraId="578179EA" w14:textId="77777777" w:rsidR="00FD60D1" w:rsidRDefault="00826F1B">
            <w:pPr>
              <w:pStyle w:val="txt"/>
              <w:rPr>
                <w:b/>
                <w:bCs/>
                <w:sz w:val="18"/>
              </w:rPr>
            </w:pPr>
            <w:r>
              <w:rPr>
                <w:b/>
              </w:rPr>
              <w:br/>
            </w:r>
            <w:r>
              <w:rPr>
                <w:noProof/>
                <w:lang w:eastAsia="fr-FR"/>
              </w:rPr>
              <w:drawing>
                <wp:inline distT="0" distB="0" distL="0" distR="0" wp14:anchorId="63D51511" wp14:editId="0096127C">
                  <wp:extent cx="2131695" cy="1198880"/>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1695" cy="1198880"/>
                          </a:xfrm>
                          <a:prstGeom prst="rect">
                            <a:avLst/>
                          </a:prstGeom>
                          <a:noFill/>
                          <a:ln>
                            <a:noFill/>
                          </a:ln>
                        </pic:spPr>
                      </pic:pic>
                    </a:graphicData>
                  </a:graphic>
                </wp:inline>
              </w:drawing>
            </w:r>
            <w:r>
              <w:rPr>
                <w:sz w:val="16"/>
              </w:rPr>
              <w:t xml:space="preserve">Source photo : Würth Elektronik </w:t>
            </w:r>
          </w:p>
          <w:p w14:paraId="1D2EE698" w14:textId="77777777" w:rsidR="00FD60D1" w:rsidRDefault="00826F1B">
            <w:pPr>
              <w:autoSpaceDE w:val="0"/>
              <w:autoSpaceDN w:val="0"/>
              <w:adjustRightInd w:val="0"/>
              <w:rPr>
                <w:rFonts w:ascii="Arial" w:hAnsi="Arial" w:cs="Arial"/>
                <w:b/>
                <w:sz w:val="18"/>
                <w:szCs w:val="18"/>
              </w:rPr>
            </w:pPr>
            <w:r>
              <w:rPr>
                <w:rFonts w:ascii="Arial" w:hAnsi="Arial"/>
                <w:b/>
                <w:sz w:val="18"/>
              </w:rPr>
              <w:t xml:space="preserve">Note d’application nº 98 : des mesures réelles et des simulations pratiques illustrent les techniques de disposition de carte pour les filtres à plusieurs étages et les condensateurs de </w:t>
            </w:r>
            <w:r>
              <w:rPr>
                <w:rFonts w:ascii="Arial" w:hAnsi="Arial"/>
                <w:b/>
                <w:sz w:val="18"/>
              </w:rPr>
              <w:t>blocage pour les broches d’alimentation des circuits intégrés numériques.</w:t>
            </w:r>
          </w:p>
          <w:p w14:paraId="2B510DDE" w14:textId="77777777" w:rsidR="00FD60D1" w:rsidRDefault="00FD60D1">
            <w:pPr>
              <w:autoSpaceDE w:val="0"/>
              <w:autoSpaceDN w:val="0"/>
              <w:adjustRightInd w:val="0"/>
              <w:rPr>
                <w:rFonts w:ascii="Arial" w:hAnsi="Arial" w:cs="Arial"/>
                <w:b/>
                <w:bCs/>
                <w:sz w:val="18"/>
                <w:szCs w:val="18"/>
              </w:rPr>
            </w:pPr>
          </w:p>
        </w:tc>
      </w:tr>
    </w:tbl>
    <w:p w14:paraId="7818B60E" w14:textId="77777777" w:rsidR="00826F1B" w:rsidRDefault="00826F1B" w:rsidP="00826F1B">
      <w:pPr>
        <w:pStyle w:val="Textkrper"/>
        <w:spacing w:before="120" w:after="120" w:line="260" w:lineRule="exact"/>
        <w:jc w:val="both"/>
        <w:rPr>
          <w:rFonts w:ascii="Arial" w:hAnsi="Arial"/>
          <w:b w:val="0"/>
          <w:bCs w:val="0"/>
        </w:rPr>
      </w:pPr>
    </w:p>
    <w:p w14:paraId="14613ADB" w14:textId="77777777" w:rsidR="00826F1B" w:rsidRDefault="00826F1B" w:rsidP="00826F1B">
      <w:pPr>
        <w:pStyle w:val="PITextkrper"/>
        <w:pBdr>
          <w:top w:val="single" w:sz="4" w:space="1" w:color="auto"/>
        </w:pBdr>
        <w:spacing w:before="240"/>
        <w:rPr>
          <w:b/>
          <w:sz w:val="18"/>
          <w:szCs w:val="18"/>
        </w:rPr>
      </w:pPr>
    </w:p>
    <w:p w14:paraId="711BB108" w14:textId="77777777" w:rsidR="00826F1B" w:rsidRDefault="00826F1B" w:rsidP="00826F1B">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4E637911" w14:textId="77777777" w:rsidR="00826F1B" w:rsidRPr="008A7283" w:rsidRDefault="00826F1B" w:rsidP="00826F1B">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59285013" w14:textId="77777777" w:rsidR="00826F1B" w:rsidRPr="008A7283" w:rsidRDefault="00826F1B" w:rsidP="00826F1B">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1372F484" w14:textId="77777777" w:rsidR="00826F1B" w:rsidRDefault="00826F1B" w:rsidP="00826F1B">
      <w:pPr>
        <w:pStyle w:val="Textkrper"/>
        <w:spacing w:before="120" w:after="120" w:line="276" w:lineRule="auto"/>
        <w:jc w:val="both"/>
        <w:rPr>
          <w:rFonts w:ascii="Arial" w:hAnsi="Arial"/>
          <w:b w:val="0"/>
          <w:lang w:val="es-ES"/>
        </w:rPr>
      </w:pPr>
    </w:p>
    <w:p w14:paraId="7A94CD01" w14:textId="0178D43E" w:rsidR="00826F1B" w:rsidRPr="008A7283" w:rsidRDefault="00826F1B" w:rsidP="00826F1B">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98992FA" w14:textId="77777777" w:rsidR="00826F1B" w:rsidRPr="008A7283" w:rsidRDefault="00826F1B" w:rsidP="00826F1B">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6DD86526" w14:textId="77777777" w:rsidR="00826F1B" w:rsidRPr="008A7283" w:rsidRDefault="00826F1B" w:rsidP="00826F1B">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1AD44F7" w14:textId="77777777" w:rsidR="00826F1B" w:rsidRPr="008A7283" w:rsidRDefault="00826F1B" w:rsidP="00826F1B">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26F1B" w:rsidRPr="008A7283" w14:paraId="0F86484B" w14:textId="77777777" w:rsidTr="00626CB6">
        <w:tc>
          <w:tcPr>
            <w:tcW w:w="3902" w:type="dxa"/>
            <w:shd w:val="clear" w:color="auto" w:fill="auto"/>
            <w:hideMark/>
          </w:tcPr>
          <w:p w14:paraId="0F3B6969" w14:textId="77777777" w:rsidR="00826F1B" w:rsidRPr="008A7283" w:rsidRDefault="00826F1B" w:rsidP="00626CB6">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7547A507" w14:textId="77777777" w:rsidR="00826F1B" w:rsidRPr="008A7283" w:rsidRDefault="00826F1B" w:rsidP="00626CB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5892ED1C" w14:textId="77777777" w:rsidR="00826F1B" w:rsidRPr="008A7283" w:rsidRDefault="00826F1B" w:rsidP="00626CB6">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79F36D9" w14:textId="77777777" w:rsidR="00826F1B" w:rsidRPr="008A7283" w:rsidRDefault="00826F1B" w:rsidP="00626CB6">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5207D6FB" w14:textId="77777777" w:rsidR="00826F1B" w:rsidRDefault="00826F1B" w:rsidP="00626CB6">
            <w:pPr>
              <w:spacing w:before="120" w:after="120" w:line="276" w:lineRule="auto"/>
              <w:rPr>
                <w:rFonts w:ascii="Arial" w:hAnsi="Arial" w:cs="Arial"/>
                <w:bCs/>
                <w:sz w:val="20"/>
              </w:rPr>
            </w:pPr>
            <w:r>
              <w:rPr>
                <w:rFonts w:ascii="Arial" w:hAnsi="Arial" w:cs="Arial"/>
                <w:bCs/>
                <w:sz w:val="20"/>
              </w:rPr>
              <w:t>www.we-online.com</w:t>
            </w:r>
          </w:p>
          <w:p w14:paraId="11CF4536" w14:textId="77777777" w:rsidR="00826F1B" w:rsidRPr="00591131" w:rsidRDefault="00826F1B" w:rsidP="00626CB6">
            <w:pPr>
              <w:rPr>
                <w:rFonts w:ascii="Arial" w:hAnsi="Arial" w:cs="Arial"/>
                <w:sz w:val="20"/>
              </w:rPr>
            </w:pPr>
          </w:p>
          <w:p w14:paraId="579EDCEB" w14:textId="77777777" w:rsidR="00826F1B" w:rsidRPr="00591131" w:rsidRDefault="00826F1B" w:rsidP="00626CB6">
            <w:pPr>
              <w:rPr>
                <w:rFonts w:ascii="Arial" w:hAnsi="Arial" w:cs="Arial"/>
                <w:sz w:val="20"/>
              </w:rPr>
            </w:pPr>
          </w:p>
        </w:tc>
        <w:tc>
          <w:tcPr>
            <w:tcW w:w="3193" w:type="dxa"/>
            <w:shd w:val="clear" w:color="auto" w:fill="auto"/>
            <w:hideMark/>
          </w:tcPr>
          <w:p w14:paraId="048DF4F9" w14:textId="77777777" w:rsidR="00826F1B" w:rsidRPr="008A7283" w:rsidRDefault="00826F1B" w:rsidP="00626CB6">
            <w:pPr>
              <w:pStyle w:val="Textkrper"/>
              <w:tabs>
                <w:tab w:val="left" w:pos="1065"/>
              </w:tabs>
              <w:autoSpaceDE/>
              <w:adjustRightInd/>
              <w:spacing w:before="120" w:after="120" w:line="276" w:lineRule="auto"/>
              <w:rPr>
                <w:rFonts w:ascii="Arial" w:hAnsi="Arial"/>
              </w:rPr>
            </w:pPr>
          </w:p>
          <w:p w14:paraId="54FBA084" w14:textId="77777777" w:rsidR="00826F1B" w:rsidRPr="008A7283" w:rsidRDefault="00826F1B" w:rsidP="00626CB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5449BA4C" w14:textId="77777777" w:rsidR="00826F1B" w:rsidRPr="008A7283" w:rsidRDefault="00826F1B" w:rsidP="00626CB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2B7CE75A" w14:textId="77777777" w:rsidR="00826F1B" w:rsidRPr="008A7283" w:rsidRDefault="00826F1B" w:rsidP="00626CB6">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71C43731" w14:textId="77777777" w:rsidR="00826F1B" w:rsidRPr="00591131" w:rsidRDefault="00826F1B" w:rsidP="00626CB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2D901188" w14:textId="77777777" w:rsidR="00826F1B" w:rsidRPr="00591131" w:rsidRDefault="00826F1B" w:rsidP="00826F1B">
      <w:pPr>
        <w:pStyle w:val="Textkrper"/>
        <w:spacing w:before="120" w:after="120" w:line="276" w:lineRule="auto"/>
      </w:pPr>
    </w:p>
    <w:p w14:paraId="157C1905" w14:textId="77777777" w:rsidR="00826F1B" w:rsidRDefault="00826F1B">
      <w:pPr>
        <w:pStyle w:val="PITextkrper"/>
      </w:pPr>
    </w:p>
    <w:sectPr w:rsidR="00826F1B">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A2B6" w14:textId="77777777" w:rsidR="00FD60D1" w:rsidRDefault="00826F1B">
      <w:r>
        <w:separator/>
      </w:r>
    </w:p>
  </w:endnote>
  <w:endnote w:type="continuationSeparator" w:id="0">
    <w:p w14:paraId="461A2E5C" w14:textId="77777777" w:rsidR="00FD60D1" w:rsidRDefault="0082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71C2" w14:textId="524F6FB3" w:rsidR="00FD60D1" w:rsidRDefault="00826F1B">
    <w:pPr>
      <w:pStyle w:val="Fuzeile"/>
      <w:tabs>
        <w:tab w:val="clear" w:pos="4536"/>
        <w:tab w:val="clear" w:pos="9072"/>
        <w:tab w:val="right" w:pos="7088"/>
      </w:tabs>
      <w:rPr>
        <w:rFonts w:ascii="Arial" w:hAnsi="Arial" w:cs="Arial"/>
        <w:noProof/>
        <w:snapToGrid w:val="0"/>
        <w:sz w:val="16"/>
        <w:szCs w:val="16"/>
        <w:lang w:val="de-DE"/>
      </w:rPr>
    </w:pPr>
    <w:r>
      <w:fldChar w:fldCharType="begin"/>
    </w:r>
    <w:r>
      <w:rPr>
        <w:lang w:val="de-DE"/>
      </w:rPr>
      <w:instrText xml:space="preserve"> FILENAME  \* MERGEFORMAT </w:instrText>
    </w:r>
    <w:r>
      <w:fldChar w:fldCharType="separate"/>
    </w:r>
    <w:r>
      <w:rPr>
        <w:rFonts w:ascii="Arial" w:hAnsi="Arial" w:cs="Arial"/>
        <w:noProof/>
        <w:snapToGrid w:val="0"/>
        <w:sz w:val="16"/>
        <w:lang w:val="de-DE"/>
      </w:rPr>
      <w:t>WTH1PI1101_fr</w:t>
    </w:r>
    <w:r>
      <w:rPr>
        <w:rFonts w:ascii="Arial" w:hAnsi="Arial" w:cs="Arial"/>
        <w:noProof/>
        <w:snapToGrid w:val="0"/>
        <w:sz w:val="16"/>
        <w:lang w:val="de-DE"/>
      </w:rPr>
      <w:t>.docx</w:t>
    </w:r>
    <w:r>
      <w:rPr>
        <w:rFonts w:ascii="Arial" w:hAnsi="Arial" w:cs="Arial"/>
        <w:noProof/>
        <w:snapToGrid w:val="0"/>
        <w:sz w:val="16"/>
        <w:lang w:val="de-DE"/>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6474" w14:textId="77777777" w:rsidR="00FD60D1" w:rsidRDefault="00826F1B">
      <w:r>
        <w:separator/>
      </w:r>
    </w:p>
  </w:footnote>
  <w:footnote w:type="continuationSeparator" w:id="0">
    <w:p w14:paraId="0BD4F829" w14:textId="77777777" w:rsidR="00FD60D1" w:rsidRDefault="0082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1B3B" w14:textId="77777777" w:rsidR="00FD60D1" w:rsidRDefault="00826F1B">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0B73BAF5" wp14:editId="71D812E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83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D1"/>
    <w:rsid w:val="0039674C"/>
    <w:rsid w:val="00826F1B"/>
    <w:rsid w:val="00FD6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3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Mentionnonrsolue1">
    <w:name w:val="Mention non résolue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211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7438183">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NP09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ANP09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0FAE6-D49F-4184-B3D3-5D13FAE6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4606</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2022-08-17T15:42:00Z</dcterms:created>
  <dcterms:modified xsi:type="dcterms:W3CDTF">2022-08-17T15:45:00Z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