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496CE731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07C99761" w:rsidR="00B22C1E" w:rsidRPr="00F24926" w:rsidRDefault="00354D34" w:rsidP="000815F1">
      <w:pPr>
        <w:pStyle w:val="PISubhead"/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8131189" wp14:editId="19DE6726">
            <wp:simplePos x="0" y="0"/>
            <wp:positionH relativeFrom="column">
              <wp:posOffset>4480560</wp:posOffset>
            </wp:positionH>
            <wp:positionV relativeFrom="paragraph">
              <wp:posOffset>71755</wp:posOffset>
            </wp:positionV>
            <wp:extent cx="1738630" cy="772795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05">
        <w:t>OPEN MIND auf der AMB 2022</w:t>
      </w:r>
    </w:p>
    <w:p w14:paraId="6E4918F7" w14:textId="5BC114B7" w:rsidR="00B22C1E" w:rsidRPr="00F24926" w:rsidRDefault="00354D34" w:rsidP="006B381A">
      <w:pPr>
        <w:pStyle w:val="PIHead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7DC0" wp14:editId="07995EAD">
                <wp:simplePos x="0" y="0"/>
                <wp:positionH relativeFrom="column">
                  <wp:posOffset>4600575</wp:posOffset>
                </wp:positionH>
                <wp:positionV relativeFrom="paragraph">
                  <wp:posOffset>547370</wp:posOffset>
                </wp:positionV>
                <wp:extent cx="1724025" cy="466725"/>
                <wp:effectExtent l="4445" t="127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D0C81" w14:textId="1868CFC7" w:rsidR="00354D34" w:rsidRPr="002C4970" w:rsidRDefault="00354D34" w:rsidP="00354D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13.–17. September 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1131B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2, </w:t>
                            </w:r>
                            <w:r w:rsidRPr="001131B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7DC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62.25pt;margin-top:43.1pt;width:13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" stroked="f">
                <v:textbox>
                  <w:txbxContent>
                    <w:p w14:paraId="47FD0C81" w14:textId="1868CFC7" w:rsidR="00354D34" w:rsidRPr="002C4970" w:rsidRDefault="00354D34" w:rsidP="00354D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13.–17. September 2022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1131B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2, </w:t>
                      </w:r>
                      <w:r w:rsidRPr="001131B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80805" w:rsidRPr="004E21E3">
        <w:rPr>
          <w:i/>
          <w:iCs/>
        </w:rPr>
        <w:t>hyp</w:t>
      </w:r>
      <w:r w:rsidR="00EE55E1" w:rsidRPr="004E21E3">
        <w:rPr>
          <w:i/>
          <w:iCs/>
        </w:rPr>
        <w:t>e</w:t>
      </w:r>
      <w:r w:rsidR="00B80805" w:rsidRPr="004E21E3">
        <w:rPr>
          <w:i/>
          <w:iCs/>
        </w:rPr>
        <w:t>r</w:t>
      </w:r>
      <w:r w:rsidR="00B80805">
        <w:t>MILL</w:t>
      </w:r>
      <w:proofErr w:type="spellEnd"/>
      <w:r w:rsidR="00125B34">
        <w:t>:</w:t>
      </w:r>
      <w:r w:rsidR="00B80805">
        <w:t xml:space="preserve"> CAM-System für vernetzte Produktionsprozesse</w:t>
      </w:r>
    </w:p>
    <w:p w14:paraId="054FA981" w14:textId="793A7BC9" w:rsidR="007A3775" w:rsidRPr="00F24926" w:rsidRDefault="009A2F8C" w:rsidP="007A3775">
      <w:pPr>
        <w:pStyle w:val="PILead"/>
      </w:pPr>
      <w:proofErr w:type="spellStart"/>
      <w:r w:rsidRPr="00F24926">
        <w:t>Wessling</w:t>
      </w:r>
      <w:proofErr w:type="spellEnd"/>
      <w:r w:rsidR="00965A98" w:rsidRPr="00F24926">
        <w:t xml:space="preserve">, </w:t>
      </w:r>
      <w:r w:rsidR="006E3770">
        <w:t>13</w:t>
      </w:r>
      <w:r w:rsidR="00BA4F55" w:rsidRPr="00F24926">
        <w:t>.</w:t>
      </w:r>
      <w:r w:rsidR="00D04B34" w:rsidRPr="00F24926">
        <w:t xml:space="preserve"> </w:t>
      </w:r>
      <w:r w:rsidR="006E3770">
        <w:t>Juli</w:t>
      </w:r>
      <w:r w:rsidR="00D04B34" w:rsidRPr="00F24926">
        <w:t xml:space="preserve"> 20</w:t>
      </w:r>
      <w:r w:rsidR="00F02138">
        <w:t>2</w:t>
      </w:r>
      <w:r w:rsidR="000F3C38">
        <w:t>2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4D4B4C" w:rsidRPr="00394AF6">
        <w:t xml:space="preserve">OPEN MIND Technologies AG </w:t>
      </w:r>
      <w:r w:rsidR="00B80805">
        <w:t xml:space="preserve">stellt vom </w:t>
      </w:r>
      <w:r w:rsidR="00B80805" w:rsidRPr="00616F92">
        <w:t>13.</w:t>
      </w:r>
      <w:r w:rsidR="00125B34">
        <w:t xml:space="preserve"> bis </w:t>
      </w:r>
      <w:r w:rsidR="00B80805" w:rsidRPr="00616F92">
        <w:t>17.</w:t>
      </w:r>
      <w:r w:rsidR="00814CAA">
        <w:t xml:space="preserve">September </w:t>
      </w:r>
      <w:r w:rsidR="00B80805" w:rsidRPr="00616F92">
        <w:t>2022</w:t>
      </w:r>
      <w:r w:rsidR="00B80805">
        <w:t xml:space="preserve"> </w:t>
      </w:r>
      <w:r w:rsidR="008C7068">
        <w:t>in der Halle 2 am</w:t>
      </w:r>
      <w:r w:rsidR="00B80805">
        <w:t xml:space="preserve"> Stand</w:t>
      </w:r>
      <w:r w:rsidR="00814CAA" w:rsidRPr="00814CAA">
        <w:t xml:space="preserve"> B20</w:t>
      </w:r>
      <w:r w:rsidR="00814CAA">
        <w:t xml:space="preserve"> </w:t>
      </w:r>
      <w:r w:rsidR="004D4B4C">
        <w:t>der Messe Stuttgart</w:t>
      </w:r>
      <w:r w:rsidR="00B80805">
        <w:t xml:space="preserve"> gemeinsam mit </w:t>
      </w:r>
      <w:r w:rsidR="001A31C0">
        <w:t xml:space="preserve">der </w:t>
      </w:r>
      <w:proofErr w:type="spellStart"/>
      <w:r w:rsidR="004D4B4C" w:rsidRPr="00394AF6">
        <w:t>Hummingbird</w:t>
      </w:r>
      <w:proofErr w:type="spellEnd"/>
      <w:r w:rsidR="004D4B4C" w:rsidRPr="00394AF6">
        <w:t xml:space="preserve"> Systems GmbH</w:t>
      </w:r>
      <w:r w:rsidR="004D4B4C">
        <w:t xml:space="preserve"> </w:t>
      </w:r>
      <w:r w:rsidR="00B80805">
        <w:t>aus</w:t>
      </w:r>
      <w:r w:rsidR="00247F20" w:rsidRPr="00F24926">
        <w:t>.</w:t>
      </w:r>
      <w:r w:rsidR="004D4B4C">
        <w:t xml:space="preserve"> Die</w:t>
      </w:r>
      <w:r w:rsidR="00B53428">
        <w:t>s</w:t>
      </w:r>
      <w:r w:rsidR="004D4B4C">
        <w:t xml:space="preserve"> </w:t>
      </w:r>
      <w:r w:rsidR="00125B34">
        <w:t>unterstreicht nicht nur die</w:t>
      </w:r>
      <w:r w:rsidR="004D4B4C">
        <w:t xml:space="preserve"> strategische Partnerschaft </w:t>
      </w:r>
      <w:r w:rsidR="00125B34">
        <w:t xml:space="preserve">zwischen dem </w:t>
      </w:r>
      <w:r w:rsidR="004D4B4C">
        <w:t>CAD/CAM-Hersteller</w:t>
      </w:r>
      <w:r w:rsidR="00125B34">
        <w:t xml:space="preserve"> und dem</w:t>
      </w:r>
      <w:r w:rsidR="004D4B4C">
        <w:t xml:space="preserve"> Anfang des Jahres übernommenen MES-</w:t>
      </w:r>
      <w:r w:rsidR="001A31C0">
        <w:t>Anbieter</w:t>
      </w:r>
      <w:r w:rsidR="004D4B4C">
        <w:t xml:space="preserve">: </w:t>
      </w:r>
      <w:r w:rsidR="003C11B4">
        <w:t>Unter dem Motto „</w:t>
      </w:r>
      <w:r w:rsidR="003C11B4">
        <w:rPr>
          <w:rFonts w:ascii="Helvetica" w:hAnsi="Helvetica" w:cs="Helvetica"/>
          <w:sz w:val="21"/>
          <w:szCs w:val="21"/>
        </w:rPr>
        <w:t xml:space="preserve">Create </w:t>
      </w:r>
      <w:proofErr w:type="spellStart"/>
      <w:r w:rsidR="003C11B4">
        <w:rPr>
          <w:rFonts w:ascii="Helvetica" w:hAnsi="Helvetica" w:cs="Helvetica"/>
          <w:sz w:val="21"/>
          <w:szCs w:val="21"/>
        </w:rPr>
        <w:t>the</w:t>
      </w:r>
      <w:proofErr w:type="spellEnd"/>
      <w:r w:rsidR="003C11B4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3C11B4">
        <w:rPr>
          <w:rFonts w:ascii="Helvetica" w:hAnsi="Helvetica" w:cs="Helvetica"/>
          <w:sz w:val="21"/>
          <w:szCs w:val="21"/>
        </w:rPr>
        <w:t>future</w:t>
      </w:r>
      <w:proofErr w:type="spellEnd"/>
      <w:r w:rsidR="003C11B4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="003C11B4">
        <w:rPr>
          <w:rFonts w:ascii="Helvetica" w:hAnsi="Helvetica" w:cs="Helvetica"/>
          <w:sz w:val="21"/>
          <w:szCs w:val="21"/>
        </w:rPr>
        <w:t>of</w:t>
      </w:r>
      <w:proofErr w:type="spellEnd"/>
      <w:r w:rsidR="003C11B4">
        <w:rPr>
          <w:rFonts w:ascii="Helvetica" w:hAnsi="Helvetica" w:cs="Helvetica"/>
          <w:sz w:val="21"/>
          <w:szCs w:val="21"/>
        </w:rPr>
        <w:t xml:space="preserve"> Manufacturing </w:t>
      </w:r>
      <w:proofErr w:type="spellStart"/>
      <w:r w:rsidR="003C11B4">
        <w:rPr>
          <w:rFonts w:ascii="Helvetica" w:hAnsi="Helvetica" w:cs="Helvetica"/>
          <w:sz w:val="21"/>
          <w:szCs w:val="21"/>
        </w:rPr>
        <w:t>together</w:t>
      </w:r>
      <w:proofErr w:type="spellEnd"/>
      <w:r w:rsidR="003C11B4">
        <w:rPr>
          <w:rFonts w:ascii="Helvetica" w:hAnsi="Helvetica" w:cs="Helvetica"/>
          <w:sz w:val="21"/>
          <w:szCs w:val="21"/>
        </w:rPr>
        <w:t>“ thematisier</w:t>
      </w:r>
      <w:r w:rsidR="004E21E3">
        <w:rPr>
          <w:rFonts w:ascii="Helvetica" w:hAnsi="Helvetica" w:cs="Helvetica"/>
          <w:sz w:val="21"/>
          <w:szCs w:val="21"/>
        </w:rPr>
        <w:t>en</w:t>
      </w:r>
      <w:r w:rsidR="003C11B4">
        <w:rPr>
          <w:rFonts w:ascii="Helvetica" w:hAnsi="Helvetica" w:cs="Helvetica"/>
          <w:sz w:val="21"/>
          <w:szCs w:val="21"/>
        </w:rPr>
        <w:t xml:space="preserve"> OPEN MIND </w:t>
      </w:r>
      <w:r w:rsidR="004E21E3">
        <w:rPr>
          <w:rFonts w:ascii="Helvetica" w:hAnsi="Helvetica" w:cs="Helvetica"/>
          <w:sz w:val="21"/>
          <w:szCs w:val="21"/>
        </w:rPr>
        <w:t xml:space="preserve">und </w:t>
      </w:r>
      <w:proofErr w:type="spellStart"/>
      <w:r w:rsidR="004E21E3">
        <w:rPr>
          <w:rFonts w:ascii="Helvetica" w:hAnsi="Helvetica" w:cs="Helvetica"/>
          <w:sz w:val="21"/>
          <w:szCs w:val="21"/>
        </w:rPr>
        <w:t>Hummingbird</w:t>
      </w:r>
      <w:proofErr w:type="spellEnd"/>
      <w:r w:rsidR="004E21E3">
        <w:rPr>
          <w:rFonts w:ascii="Helvetica" w:hAnsi="Helvetica" w:cs="Helvetica"/>
          <w:sz w:val="21"/>
          <w:szCs w:val="21"/>
        </w:rPr>
        <w:t xml:space="preserve"> </w:t>
      </w:r>
      <w:r w:rsidR="003C11B4">
        <w:rPr>
          <w:rFonts w:ascii="Helvetica" w:hAnsi="Helvetica" w:cs="Helvetica"/>
          <w:sz w:val="21"/>
          <w:szCs w:val="21"/>
        </w:rPr>
        <w:t>die Rolle</w:t>
      </w:r>
      <w:r w:rsidR="00125B34">
        <w:rPr>
          <w:rFonts w:ascii="Helvetica" w:hAnsi="Helvetica" w:cs="Helvetica"/>
          <w:sz w:val="21"/>
          <w:szCs w:val="21"/>
        </w:rPr>
        <w:t xml:space="preserve"> von</w:t>
      </w:r>
      <w:r w:rsidR="003C11B4">
        <w:rPr>
          <w:rFonts w:ascii="Helvetica" w:hAnsi="Helvetica" w:cs="Helvetica"/>
          <w:sz w:val="21"/>
          <w:szCs w:val="21"/>
        </w:rPr>
        <w:t xml:space="preserve"> CAM in vernetzten Produktionsprozessen.</w:t>
      </w:r>
    </w:p>
    <w:p w14:paraId="5C267162" w14:textId="6BC57AC5" w:rsidR="00BD5115" w:rsidRDefault="003C11B4" w:rsidP="00BD5115">
      <w:pPr>
        <w:pStyle w:val="PITextkrper"/>
      </w:pPr>
      <w:r>
        <w:rPr>
          <w:lang w:val="de-DE"/>
        </w:rPr>
        <w:t xml:space="preserve">Das Zusammenspiel </w:t>
      </w:r>
      <w:r w:rsidR="00125B34">
        <w:rPr>
          <w:lang w:val="de-DE"/>
        </w:rPr>
        <w:t xml:space="preserve">eines </w:t>
      </w:r>
      <w:r>
        <w:rPr>
          <w:lang w:val="de-DE"/>
        </w:rPr>
        <w:t>CAM-Systems mit einem MES oder anderen IT-Systemen wie PLM</w:t>
      </w:r>
      <w:r w:rsidR="00736EC8">
        <w:rPr>
          <w:lang w:val="de-DE"/>
        </w:rPr>
        <w:t xml:space="preserve"> oder </w:t>
      </w:r>
      <w:r w:rsidR="00125B34">
        <w:rPr>
          <w:lang w:val="de-DE"/>
        </w:rPr>
        <w:t xml:space="preserve">der </w:t>
      </w:r>
      <w:r w:rsidR="00736EC8">
        <w:rPr>
          <w:lang w:val="de-DE"/>
        </w:rPr>
        <w:t>Werkzeugverwaltung wird immer wichtiger. Vernetzung und Kommunikation ohne Medienbrüche sind Grundvoraussetzung</w:t>
      </w:r>
      <w:r w:rsidR="00125B34">
        <w:rPr>
          <w:lang w:val="de-DE"/>
        </w:rPr>
        <w:t>en</w:t>
      </w:r>
      <w:r w:rsidR="00736EC8">
        <w:rPr>
          <w:lang w:val="de-DE"/>
        </w:rPr>
        <w:t xml:space="preserve"> für Prozessoptimierungen im Sinne der Digitalisierung. </w:t>
      </w:r>
      <w:r w:rsidR="00580A0E">
        <w:rPr>
          <w:lang w:val="de-DE"/>
        </w:rPr>
        <w:t xml:space="preserve">Welchen Beitrag </w:t>
      </w:r>
      <w:proofErr w:type="spellStart"/>
      <w:r w:rsidR="00736EC8" w:rsidRPr="004E21E3">
        <w:rPr>
          <w:i/>
          <w:iCs/>
          <w:lang w:val="de-DE"/>
        </w:rPr>
        <w:t>hyper</w:t>
      </w:r>
      <w:r w:rsidR="00736EC8">
        <w:rPr>
          <w:lang w:val="de-DE"/>
        </w:rPr>
        <w:t>MILL</w:t>
      </w:r>
      <w:proofErr w:type="spellEnd"/>
      <w:r w:rsidR="00736EC8">
        <w:rPr>
          <w:lang w:val="de-DE"/>
        </w:rPr>
        <w:t xml:space="preserve"> </w:t>
      </w:r>
      <w:r w:rsidR="00580A0E">
        <w:rPr>
          <w:lang w:val="de-DE"/>
        </w:rPr>
        <w:t xml:space="preserve">zu einer vernetzten Fertigung leisten kann, </w:t>
      </w:r>
      <w:r w:rsidR="00714FC7">
        <w:rPr>
          <w:lang w:val="de-DE"/>
        </w:rPr>
        <w:t>erfahren</w:t>
      </w:r>
      <w:r w:rsidR="00580A0E">
        <w:rPr>
          <w:lang w:val="de-DE"/>
        </w:rPr>
        <w:t xml:space="preserve"> Besucher </w:t>
      </w:r>
      <w:r w:rsidR="00714FC7">
        <w:rPr>
          <w:lang w:val="de-DE"/>
        </w:rPr>
        <w:t xml:space="preserve">der AMB am Stand von OPEN MIND und </w:t>
      </w:r>
      <w:proofErr w:type="spellStart"/>
      <w:r w:rsidR="00714FC7">
        <w:rPr>
          <w:lang w:val="de-DE"/>
        </w:rPr>
        <w:t>Hummingbird</w:t>
      </w:r>
      <w:proofErr w:type="spellEnd"/>
      <w:r w:rsidR="00714FC7">
        <w:rPr>
          <w:lang w:val="de-DE"/>
        </w:rPr>
        <w:t>.</w:t>
      </w:r>
      <w:r w:rsidR="00532C30">
        <w:rPr>
          <w:lang w:val="de-DE"/>
        </w:rPr>
        <w:t xml:space="preserve"> </w:t>
      </w:r>
      <w:r w:rsidR="00C76971">
        <w:rPr>
          <w:lang w:val="de-DE"/>
        </w:rPr>
        <w:t xml:space="preserve">So trägt die Integration von CAM-System und MES zu einer effizienten und agilen Planung, Steuerung und Automatisierung bei. </w:t>
      </w:r>
      <w:r w:rsidR="003B4725">
        <w:rPr>
          <w:lang w:val="de-DE"/>
        </w:rPr>
        <w:t>Alle produktionsbezogenen Daten stehen jederzeit überall im Unternehmen zur Verfügung</w:t>
      </w:r>
      <w:r w:rsidR="006C528D">
        <w:rPr>
          <w:lang w:val="de-DE"/>
        </w:rPr>
        <w:t xml:space="preserve"> und Nutzer profitieren von einem einheitlichen Fertigungsmanagement.</w:t>
      </w:r>
    </w:p>
    <w:p w14:paraId="0F7FC46D" w14:textId="0D6468B8" w:rsidR="00FA645B" w:rsidRPr="00FA645B" w:rsidRDefault="00FA645B" w:rsidP="00BD5115">
      <w:pPr>
        <w:pStyle w:val="PITextkrper"/>
        <w:rPr>
          <w:b/>
          <w:bCs/>
        </w:rPr>
      </w:pPr>
      <w:r w:rsidRPr="00FA645B">
        <w:rPr>
          <w:b/>
          <w:bCs/>
        </w:rPr>
        <w:t>Arbeit mit dem Digitalen Zwilling</w:t>
      </w:r>
    </w:p>
    <w:p w14:paraId="05E8CA1D" w14:textId="3FFAC911" w:rsidR="00B27A1B" w:rsidRDefault="003304A8" w:rsidP="00BD5115">
      <w:pPr>
        <w:pStyle w:val="PITextkrper"/>
      </w:pPr>
      <w:r>
        <w:t xml:space="preserve">Von besonderer Bedeutung bei der </w:t>
      </w:r>
      <w:r w:rsidR="00B27A1B">
        <w:t xml:space="preserve">Vernetzung mit anderen Systemen entlang der Prozesskette ist die bidirektionale Kommunikation mit den Steuerungen </w:t>
      </w:r>
      <w:r>
        <w:t xml:space="preserve">von </w:t>
      </w:r>
      <w:r w:rsidR="00B27A1B">
        <w:t xml:space="preserve">Werkzeugmaschinen. </w:t>
      </w:r>
      <w:hyperlink r:id="rId9" w:history="1">
        <w:proofErr w:type="spellStart"/>
        <w:r w:rsidR="00F87ABB" w:rsidRPr="00735E6A">
          <w:rPr>
            <w:rStyle w:val="Hyperlink"/>
            <w:i/>
            <w:iCs/>
          </w:rPr>
          <w:t>hyper</w:t>
        </w:r>
        <w:r w:rsidR="00F87ABB" w:rsidRPr="00F87ABB">
          <w:rPr>
            <w:rStyle w:val="Hyperlink"/>
          </w:rPr>
          <w:t>MILL</w:t>
        </w:r>
        <w:proofErr w:type="spellEnd"/>
        <w:r w:rsidR="00F87ABB" w:rsidRPr="00F87ABB">
          <w:rPr>
            <w:rStyle w:val="Hyperlink"/>
          </w:rPr>
          <w:t xml:space="preserve"> VIRTUAL </w:t>
        </w:r>
        <w:proofErr w:type="spellStart"/>
        <w:r w:rsidR="00F87ABB" w:rsidRPr="00F87ABB">
          <w:rPr>
            <w:rStyle w:val="Hyperlink"/>
          </w:rPr>
          <w:t>Machining</w:t>
        </w:r>
        <w:proofErr w:type="spellEnd"/>
      </w:hyperlink>
      <w:r w:rsidR="00F87ABB">
        <w:t xml:space="preserve"> </w:t>
      </w:r>
      <w:r w:rsidR="00F87ABB" w:rsidRPr="00F87ABB">
        <w:t>schließt die Lücke zwischen CAM-System und realer Maschinenumgebung</w:t>
      </w:r>
      <w:r w:rsidR="00F87ABB">
        <w:t xml:space="preserve">. </w:t>
      </w:r>
      <w:r>
        <w:t xml:space="preserve">Kann </w:t>
      </w:r>
      <w:r w:rsidR="000C2AFC">
        <w:t>die CAM-Software mit einem Digitalen Zwilling der realen Bearbeitungssituation arbeiten, erschließen sich</w:t>
      </w:r>
      <w:r w:rsidR="00F87ABB">
        <w:t xml:space="preserve"> neue Möglichkeiten für das sichere Generieren, </w:t>
      </w:r>
      <w:r w:rsidR="00FA645B">
        <w:t>O</w:t>
      </w:r>
      <w:r w:rsidR="00F87ABB">
        <w:t xml:space="preserve">ptimieren und </w:t>
      </w:r>
      <w:r w:rsidR="00FA645B">
        <w:t>S</w:t>
      </w:r>
      <w:r w:rsidR="00F87ABB">
        <w:t xml:space="preserve">imulieren </w:t>
      </w:r>
      <w:r w:rsidR="00C76971">
        <w:t xml:space="preserve">des </w:t>
      </w:r>
      <w:r w:rsidR="00F87ABB" w:rsidRPr="00F87ABB">
        <w:t>NC-Code</w:t>
      </w:r>
      <w:r w:rsidR="00C7517D">
        <w:t>s</w:t>
      </w:r>
      <w:r w:rsidR="000C2AFC">
        <w:t>. Ein beeindruckendes Beispiel dafür ist</w:t>
      </w:r>
      <w:r w:rsidR="00FA645B">
        <w:t xml:space="preserve"> </w:t>
      </w:r>
      <w:hyperlink r:id="rId10" w:tgtFrame="_top" w:tooltip="hyperMILL BEST FIT" w:history="1">
        <w:proofErr w:type="spellStart"/>
        <w:r w:rsidR="00FA645B">
          <w:rPr>
            <w:rStyle w:val="Emphasis"/>
            <w:color w:val="0000FF"/>
            <w:u w:val="single"/>
          </w:rPr>
          <w:t>hyper</w:t>
        </w:r>
        <w:r w:rsidR="00FA645B">
          <w:rPr>
            <w:rStyle w:val="Hyperlink"/>
          </w:rPr>
          <w:t>MILL</w:t>
        </w:r>
        <w:proofErr w:type="spellEnd"/>
        <w:r w:rsidR="00FA645B">
          <w:rPr>
            <w:rStyle w:val="Hyperlink"/>
          </w:rPr>
          <w:t xml:space="preserve"> </w:t>
        </w:r>
        <w:proofErr w:type="gramStart"/>
        <w:r w:rsidR="00FA645B">
          <w:rPr>
            <w:rStyle w:val="Hyperlink"/>
          </w:rPr>
          <w:t>BEST FIT</w:t>
        </w:r>
        <w:proofErr w:type="gramEnd"/>
      </w:hyperlink>
      <w:r w:rsidR="00523F7B">
        <w:t>,</w:t>
      </w:r>
      <w:r w:rsidR="00FA645B">
        <w:t xml:space="preserve"> eine neuartige Bauteilausrichtung für die Weiterbearbeitung gegossener, geschweißter oder additiv gefertigter Bauteile.</w:t>
      </w:r>
      <w:r w:rsidR="00523F7B">
        <w:t xml:space="preserve"> Hierbei wird nicht wie bisher die Aufspannung an das NC-</w:t>
      </w:r>
      <w:r w:rsidR="00523F7B">
        <w:lastRenderedPageBreak/>
        <w:t>Programm angepasst, sondern das NC-Programm passt sich an die Realität im Arbeitsraum an.</w:t>
      </w:r>
    </w:p>
    <w:p w14:paraId="7EE912AC" w14:textId="2A55718F" w:rsidR="009540FA" w:rsidRDefault="009540FA" w:rsidP="00BD5115">
      <w:pPr>
        <w:pStyle w:val="PITextkrper"/>
        <w:rPr>
          <w:b/>
          <w:bCs/>
        </w:rPr>
      </w:pPr>
      <w:r w:rsidRPr="009540FA">
        <w:rPr>
          <w:b/>
          <w:bCs/>
        </w:rPr>
        <w:t>Bearbeitungsstrategien am Bauteil erklärt</w:t>
      </w:r>
    </w:p>
    <w:p w14:paraId="2AF241AF" w14:textId="6816A528" w:rsidR="009540FA" w:rsidRDefault="009540FA" w:rsidP="00BD5115">
      <w:pPr>
        <w:pStyle w:val="PITextkrper"/>
        <w:rPr>
          <w:lang w:eastAsia="en-US"/>
        </w:rPr>
      </w:pPr>
      <w:r w:rsidRPr="009540FA">
        <w:t xml:space="preserve">Neben </w:t>
      </w:r>
      <w:r>
        <w:t>Arbeitsplätzen, an den</w:t>
      </w:r>
      <w:r w:rsidR="003304A8">
        <w:t>en</w:t>
      </w:r>
      <w:r>
        <w:t xml:space="preserve"> zukunftsweisende </w:t>
      </w:r>
      <w:r w:rsidR="00C7517D">
        <w:t xml:space="preserve">Technologien </w:t>
      </w:r>
      <w:r>
        <w:t xml:space="preserve">wie die Automatisierung </w:t>
      </w:r>
      <w:r w:rsidR="00C76971">
        <w:t xml:space="preserve">von Prozessen oder </w:t>
      </w:r>
      <w:r>
        <w:t xml:space="preserve">der CAM-Programmierung </w:t>
      </w:r>
      <w:r w:rsidR="003304A8">
        <w:t xml:space="preserve">gezeigt </w:t>
      </w:r>
      <w:r>
        <w:t xml:space="preserve">werden, glänzen am </w:t>
      </w:r>
      <w:r w:rsidR="00B53428">
        <w:t>Messes</w:t>
      </w:r>
      <w:r>
        <w:t xml:space="preserve">tand auch Bearbeitungsbeispiele mit perfekten Oberflächen: </w:t>
      </w:r>
      <w:r w:rsidR="0000780C">
        <w:rPr>
          <w:lang w:eastAsia="en-US"/>
        </w:rPr>
        <w:t xml:space="preserve"> </w:t>
      </w:r>
      <w:r w:rsidR="008A5736">
        <w:rPr>
          <w:lang w:eastAsia="en-US"/>
        </w:rPr>
        <w:t>E</w:t>
      </w:r>
      <w:r w:rsidR="0000780C">
        <w:rPr>
          <w:lang w:eastAsia="en-US"/>
        </w:rPr>
        <w:t xml:space="preserve">ine </w:t>
      </w:r>
      <w:hyperlink r:id="rId11" w:history="1">
        <w:r w:rsidR="008A5736" w:rsidRPr="009E3082">
          <w:rPr>
            <w:rStyle w:val="Hyperlink"/>
            <w:lang w:eastAsia="en-US"/>
          </w:rPr>
          <w:t>Flaschenblasform</w:t>
        </w:r>
      </w:hyperlink>
      <w:r w:rsidR="008A5736">
        <w:rPr>
          <w:lang w:eastAsia="en-US"/>
        </w:rPr>
        <w:t xml:space="preserve"> zeigt eindrucksvoll</w:t>
      </w:r>
      <w:r w:rsidR="00B10F2F">
        <w:t xml:space="preserve"> wegweisende </w:t>
      </w:r>
      <w:r w:rsidR="008A5736">
        <w:t>S</w:t>
      </w:r>
      <w:r w:rsidR="00B10F2F">
        <w:t xml:space="preserve">trategien </w:t>
      </w:r>
      <w:r w:rsidR="00827F69">
        <w:t xml:space="preserve">wie </w:t>
      </w:r>
      <w:r w:rsidR="00047E32">
        <w:t>die</w:t>
      </w:r>
      <w:r w:rsidR="00B10F2F">
        <w:t xml:space="preserve"> 5-Achs-Radial</w:t>
      </w:r>
      <w:r w:rsidR="00B10F2F">
        <w:softHyphen/>
        <w:t>bearbeitung.</w:t>
      </w:r>
      <w:r w:rsidR="00F22E3A">
        <w:t xml:space="preserve"> </w:t>
      </w:r>
      <w:proofErr w:type="spellStart"/>
      <w:r w:rsidR="00F22E3A" w:rsidRPr="004E21E3">
        <w:rPr>
          <w:i/>
          <w:iCs/>
        </w:rPr>
        <w:t>hyper</w:t>
      </w:r>
      <w:r w:rsidR="00F22E3A">
        <w:t>MILL</w:t>
      </w:r>
      <w:proofErr w:type="spellEnd"/>
      <w:r w:rsidR="00F22E3A">
        <w:t xml:space="preserve"> </w:t>
      </w:r>
      <w:r w:rsidR="00827F69">
        <w:t>hat sich als</w:t>
      </w:r>
      <w:r w:rsidR="00F22E3A">
        <w:t xml:space="preserve"> </w:t>
      </w:r>
      <w:hyperlink r:id="rId12" w:history="1">
        <w:r w:rsidR="00F22E3A">
          <w:rPr>
            <w:rStyle w:val="Hyperlink"/>
            <w:lang w:eastAsia="en-US"/>
          </w:rPr>
          <w:t>durchgängige CAM-Komplettlösung</w:t>
        </w:r>
      </w:hyperlink>
      <w:r w:rsidR="00F22E3A">
        <w:rPr>
          <w:lang w:eastAsia="en-US"/>
        </w:rPr>
        <w:t xml:space="preserve"> für den Werkzeug- und Formenbau </w:t>
      </w:r>
      <w:r w:rsidR="00827F69">
        <w:rPr>
          <w:lang w:eastAsia="en-US"/>
        </w:rPr>
        <w:t>bewährt. D</w:t>
      </w:r>
      <w:r w:rsidR="00F22E3A">
        <w:rPr>
          <w:lang w:eastAsia="en-US"/>
        </w:rPr>
        <w:t xml:space="preserve">ie prozessoptimierte Produktion runder Formen mit nachbearbeitungsfreien </w:t>
      </w:r>
      <w:r w:rsidR="009465A2">
        <w:rPr>
          <w:lang w:eastAsia="en-US"/>
        </w:rPr>
        <w:t xml:space="preserve">Oberflächen </w:t>
      </w:r>
      <w:r w:rsidR="00827F69">
        <w:rPr>
          <w:lang w:eastAsia="en-US"/>
        </w:rPr>
        <w:t>findet</w:t>
      </w:r>
      <w:r w:rsidR="009465A2">
        <w:rPr>
          <w:lang w:eastAsia="en-US"/>
        </w:rPr>
        <w:t xml:space="preserve"> </w:t>
      </w:r>
      <w:r w:rsidR="00827F69">
        <w:rPr>
          <w:lang w:eastAsia="en-US"/>
        </w:rPr>
        <w:t xml:space="preserve">auf der AMB 2022 </w:t>
      </w:r>
      <w:r w:rsidR="009465A2">
        <w:rPr>
          <w:lang w:eastAsia="en-US"/>
        </w:rPr>
        <w:t xml:space="preserve">in der ausgestellten Flaschenblasform </w:t>
      </w:r>
      <w:r w:rsidR="003304A8">
        <w:rPr>
          <w:lang w:eastAsia="en-US"/>
        </w:rPr>
        <w:t>ein perfektes</w:t>
      </w:r>
      <w:r w:rsidR="009465A2">
        <w:rPr>
          <w:lang w:eastAsia="en-US"/>
        </w:rPr>
        <w:t xml:space="preserve"> Beispiel.</w:t>
      </w:r>
    </w:p>
    <w:p w14:paraId="456729F4" w14:textId="19DA5799" w:rsidR="008A5736" w:rsidRPr="00DB1C79" w:rsidRDefault="008A5736" w:rsidP="00BD5115">
      <w:pPr>
        <w:pStyle w:val="PITextkrper"/>
        <w:rPr>
          <w:b/>
          <w:bCs/>
          <w:lang w:eastAsia="en-US"/>
        </w:rPr>
      </w:pPr>
      <w:r w:rsidRPr="00DB1C79">
        <w:rPr>
          <w:b/>
          <w:bCs/>
          <w:lang w:eastAsia="en-US"/>
        </w:rPr>
        <w:t xml:space="preserve">Ausblick </w:t>
      </w:r>
      <w:proofErr w:type="spellStart"/>
      <w:r w:rsidRPr="00DB1C79">
        <w:rPr>
          <w:b/>
          <w:bCs/>
          <w:i/>
          <w:iCs/>
          <w:lang w:eastAsia="en-US"/>
        </w:rPr>
        <w:t>hyper</w:t>
      </w:r>
      <w:r w:rsidRPr="00DB1C79">
        <w:rPr>
          <w:b/>
          <w:bCs/>
          <w:lang w:eastAsia="en-US"/>
        </w:rPr>
        <w:t>MILL</w:t>
      </w:r>
      <w:proofErr w:type="spellEnd"/>
      <w:r w:rsidRPr="00DB1C79">
        <w:rPr>
          <w:b/>
          <w:bCs/>
          <w:lang w:eastAsia="en-US"/>
        </w:rPr>
        <w:t xml:space="preserve"> 2023.1</w:t>
      </w:r>
    </w:p>
    <w:p w14:paraId="36F8D516" w14:textId="4C228D8B" w:rsidR="00D818FF" w:rsidRDefault="008A5736" w:rsidP="001B3B62">
      <w:pPr>
        <w:pStyle w:val="PITextkrper"/>
        <w:rPr>
          <w:lang w:eastAsia="en-US"/>
        </w:rPr>
      </w:pPr>
      <w:r>
        <w:rPr>
          <w:lang w:eastAsia="en-US"/>
        </w:rPr>
        <w:t xml:space="preserve">Neben der </w:t>
      </w:r>
      <w:r w:rsidR="00532BAB">
        <w:rPr>
          <w:lang w:eastAsia="en-US"/>
        </w:rPr>
        <w:t xml:space="preserve">aktuellen </w:t>
      </w:r>
      <w:proofErr w:type="spellStart"/>
      <w:r w:rsidR="00532BAB" w:rsidRPr="00DB1C79">
        <w:rPr>
          <w:i/>
          <w:iCs/>
          <w:lang w:eastAsia="en-US"/>
        </w:rPr>
        <w:t>hyper</w:t>
      </w:r>
      <w:r w:rsidR="00532BAB">
        <w:rPr>
          <w:lang w:eastAsia="en-US"/>
        </w:rPr>
        <w:t>MILL</w:t>
      </w:r>
      <w:proofErr w:type="spellEnd"/>
      <w:r w:rsidR="00532BAB">
        <w:rPr>
          <w:lang w:eastAsia="en-US"/>
        </w:rPr>
        <w:t xml:space="preserve">-Version erhalten Besucher der AMB schon erste Einblicke in das kommende Release. </w:t>
      </w:r>
      <w:r w:rsidR="001B3B62">
        <w:rPr>
          <w:lang w:eastAsia="en-US"/>
        </w:rPr>
        <w:t xml:space="preserve">Neues gibt es beispielsweise bei </w:t>
      </w:r>
      <w:proofErr w:type="spellStart"/>
      <w:r w:rsidR="001B3B62" w:rsidRPr="00DB1C79">
        <w:rPr>
          <w:i/>
          <w:iCs/>
          <w:lang w:eastAsia="en-US"/>
        </w:rPr>
        <w:t>hyper</w:t>
      </w:r>
      <w:r w:rsidR="001B3B62">
        <w:rPr>
          <w:lang w:eastAsia="en-US"/>
        </w:rPr>
        <w:t>MILL</w:t>
      </w:r>
      <w:proofErr w:type="spellEnd"/>
      <w:r w:rsidR="001B3B62">
        <w:rPr>
          <w:lang w:eastAsia="en-US"/>
        </w:rPr>
        <w:t xml:space="preserve"> VIRTUAL </w:t>
      </w:r>
      <w:proofErr w:type="spellStart"/>
      <w:r w:rsidR="001B3B62">
        <w:rPr>
          <w:lang w:eastAsia="en-US"/>
        </w:rPr>
        <w:t>Machining</w:t>
      </w:r>
      <w:proofErr w:type="spellEnd"/>
      <w:r w:rsidR="001B3B62">
        <w:rPr>
          <w:lang w:eastAsia="en-US"/>
        </w:rPr>
        <w:t xml:space="preserve">. </w:t>
      </w:r>
      <w:r w:rsidR="00D818FF">
        <w:rPr>
          <w:lang w:eastAsia="en-US"/>
        </w:rPr>
        <w:t xml:space="preserve">Neben einer verbesserten Performance ist vor allem die komplette Unterstützung von Fräs-Drehmaschinen zu nennen. </w:t>
      </w:r>
      <w:r w:rsidR="008B1277">
        <w:rPr>
          <w:lang w:eastAsia="en-US"/>
        </w:rPr>
        <w:t xml:space="preserve">Der NC-Code für diese </w:t>
      </w:r>
      <w:r w:rsidR="00D818FF">
        <w:rPr>
          <w:lang w:eastAsia="en-US"/>
        </w:rPr>
        <w:t>Bearbeitun</w:t>
      </w:r>
      <w:r w:rsidR="008B1277">
        <w:rPr>
          <w:lang w:eastAsia="en-US"/>
        </w:rPr>
        <w:t>gsart</w:t>
      </w:r>
      <w:r w:rsidR="00D818FF">
        <w:rPr>
          <w:lang w:eastAsia="en-US"/>
        </w:rPr>
        <w:t xml:space="preserve"> </w:t>
      </w:r>
      <w:r w:rsidR="008B1277">
        <w:rPr>
          <w:lang w:eastAsia="en-US"/>
        </w:rPr>
        <w:t xml:space="preserve">wird dann auch mit </w:t>
      </w:r>
      <w:proofErr w:type="spellStart"/>
      <w:r w:rsidR="008B1277" w:rsidRPr="00DB1C79">
        <w:rPr>
          <w:i/>
          <w:iCs/>
          <w:lang w:eastAsia="en-US"/>
        </w:rPr>
        <w:t>hyper</w:t>
      </w:r>
      <w:r w:rsidR="008B1277">
        <w:rPr>
          <w:lang w:eastAsia="en-US"/>
        </w:rPr>
        <w:t>MILL</w:t>
      </w:r>
      <w:proofErr w:type="spellEnd"/>
      <w:r w:rsidR="008B1277">
        <w:rPr>
          <w:lang w:eastAsia="en-US"/>
        </w:rPr>
        <w:t xml:space="preserve"> VIRTUAL </w:t>
      </w:r>
      <w:proofErr w:type="spellStart"/>
      <w:r w:rsidR="008B1277">
        <w:rPr>
          <w:lang w:eastAsia="en-US"/>
        </w:rPr>
        <w:t>Machining</w:t>
      </w:r>
      <w:proofErr w:type="spellEnd"/>
      <w:r w:rsidR="008B1277">
        <w:rPr>
          <w:lang w:eastAsia="en-US"/>
        </w:rPr>
        <w:t xml:space="preserve"> generiert, simuliert und optimiert. Verbesserungen wird es auch bei der Unterstützung von Großmaschinen mit mehr als </w:t>
      </w:r>
      <w:r w:rsidR="009E3082">
        <w:rPr>
          <w:lang w:eastAsia="en-US"/>
        </w:rPr>
        <w:t xml:space="preserve">fünf </w:t>
      </w:r>
      <w:r w:rsidR="008B1277">
        <w:rPr>
          <w:lang w:eastAsia="en-US"/>
        </w:rPr>
        <w:t xml:space="preserve">Achsen geben. </w:t>
      </w:r>
    </w:p>
    <w:p w14:paraId="49F4913A" w14:textId="20FEE319" w:rsidR="00166A2F" w:rsidRDefault="00166A2F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6D5AF89E" w14:textId="5600AAA0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29EA53F" w14:textId="4B365C05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F7508A6" w14:textId="47D9CA88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093B918F" w14:textId="4D4BDFBC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2D2FF64" w14:textId="239CA633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4BA0CA91" w14:textId="728806EC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677E7B4D" w14:textId="7A4D24A4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C83A874" w14:textId="61E2542A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42C3A9FF" w14:textId="675D7433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073FBD32" w14:textId="3349D386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2448389" w14:textId="09770008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14A68D51" w14:textId="54881E83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05076960" w14:textId="7419B746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1999012D" w14:textId="77777777" w:rsidR="00560B83" w:rsidRDefault="00560B83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3" w:history="1">
        <w:r w:rsidR="00BD00AD">
          <w:rPr>
            <w:rStyle w:val="Hyperlink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F24926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7A9FA57" w14:textId="54E8ABAA" w:rsidR="00852645" w:rsidRDefault="00166A2F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51312C98" wp14:editId="7A9B0FD7">
                  <wp:extent cx="1954461" cy="2052000"/>
                  <wp:effectExtent l="0" t="0" r="8255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461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852645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1203B54E" w:rsidR="00852645" w:rsidRPr="00F24926" w:rsidRDefault="00166A2F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66A2F">
              <w:rPr>
                <w:rFonts w:ascii="Arial" w:hAnsi="Arial"/>
                <w:b/>
                <w:snapToGrid w:val="0"/>
                <w:sz w:val="18"/>
                <w:lang w:eastAsia="ko-KR"/>
              </w:rPr>
              <w:t>Hocheffiziente Strategie für die Blasformen-</w:t>
            </w:r>
            <w:r w:rsidR="0033546B">
              <w:rPr>
                <w:rFonts w:ascii="Arial" w:hAnsi="Arial"/>
                <w:b/>
                <w:snapToGrid w:val="0"/>
                <w:sz w:val="18"/>
                <w:lang w:eastAsia="ko-KR"/>
              </w:rPr>
              <w:t>F</w:t>
            </w:r>
            <w:r w:rsidRPr="00166A2F">
              <w:rPr>
                <w:rFonts w:ascii="Arial" w:hAnsi="Arial"/>
                <w:b/>
                <w:snapToGrid w:val="0"/>
                <w:sz w:val="18"/>
                <w:lang w:eastAsia="ko-KR"/>
              </w:rPr>
              <w:t>ertigung: 5-Achs-Radialbearbeitung</w:t>
            </w:r>
            <w:r w:rsidR="00852645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0DAB7F74" w14:textId="77777777" w:rsidR="004243CE" w:rsidRPr="00852645" w:rsidRDefault="004243CE" w:rsidP="004243CE">
      <w:pPr>
        <w:rPr>
          <w:lang w:eastAsia="x-none"/>
        </w:rPr>
      </w:pPr>
    </w:p>
    <w:p w14:paraId="055F0B8A" w14:textId="77777777" w:rsidR="00937107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6C4623" w:rsidRDefault="00937107" w:rsidP="00937107">
      <w:pPr>
        <w:pStyle w:val="BodyText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111D1835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0BFF0AEB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</w:t>
      </w:r>
      <w:r w:rsidR="00735E6A">
        <w:rPr>
          <w:sz w:val="18"/>
          <w:szCs w:val="18"/>
        </w:rPr>
        <w:t>2</w:t>
      </w:r>
      <w:r w:rsidRPr="00937107">
        <w:rPr>
          <w:sz w:val="18"/>
          <w:szCs w:val="18"/>
        </w:rPr>
        <w:t>“</w:t>
      </w:r>
      <w:r>
        <w:rPr>
          <w:sz w:val="18"/>
          <w:szCs w:val="18"/>
        </w:rPr>
        <w:t xml:space="preserve">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proofErr w:type="spellStart"/>
      <w:r w:rsidRPr="00F24926">
        <w:rPr>
          <w:lang w:val="de-DE"/>
        </w:rPr>
        <w:t>HighTech</w:t>
      </w:r>
      <w:proofErr w:type="spellEnd"/>
      <w:r w:rsidRPr="00F24926">
        <w:rPr>
          <w:lang w:val="de-DE"/>
        </w:rPr>
        <w:t xml:space="preserve"> </w:t>
      </w:r>
      <w:proofErr w:type="spellStart"/>
      <w:r w:rsidRPr="00F24926">
        <w:rPr>
          <w:lang w:val="de-DE"/>
        </w:rPr>
        <w:t>communications</w:t>
      </w:r>
      <w:proofErr w:type="spellEnd"/>
      <w:r w:rsidRPr="00F24926">
        <w:rPr>
          <w:lang w:val="de-DE"/>
        </w:rPr>
        <w:t xml:space="preserve">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E9EE" w14:textId="77777777" w:rsidR="008839FD" w:rsidRDefault="008839FD">
      <w:r>
        <w:separator/>
      </w:r>
    </w:p>
  </w:endnote>
  <w:endnote w:type="continuationSeparator" w:id="0">
    <w:p w14:paraId="248DFB37" w14:textId="77777777" w:rsidR="008839FD" w:rsidRDefault="0088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25B0187" w:rsidR="00C1019C" w:rsidRPr="003E521C" w:rsidRDefault="00C1019C" w:rsidP="00735E6A">
    <w:pPr>
      <w:pStyle w:val="PIFusszeile"/>
      <w:rPr>
        <w:lang w:val="de-DE"/>
      </w:rPr>
    </w:pPr>
    <w:r>
      <w:rPr>
        <w:rStyle w:val="PageNumber"/>
        <w:rFonts w:cs="Arial"/>
        <w:lang w:val="de-DE"/>
      </w:rPr>
      <w:fldChar w:fldCharType="begin"/>
    </w:r>
    <w:r>
      <w:rPr>
        <w:rStyle w:val="PageNumber"/>
        <w:rFonts w:cs="Arial"/>
        <w:lang w:val="de-DE"/>
      </w:rPr>
      <w:instrText xml:space="preserve"> FILENAME   \* MERGEFORMAT </w:instrText>
    </w:r>
    <w:r>
      <w:rPr>
        <w:rStyle w:val="PageNumber"/>
        <w:rFonts w:cs="Arial"/>
        <w:lang w:val="de-DE"/>
      </w:rPr>
      <w:fldChar w:fldCharType="separate"/>
    </w:r>
    <w:r w:rsidR="00F73D3C">
      <w:rPr>
        <w:rStyle w:val="PageNumber"/>
        <w:rFonts w:cs="Arial"/>
        <w:noProof/>
        <w:lang w:val="de-DE"/>
      </w:rPr>
      <w:t>OPN1PI682.docx</w:t>
    </w:r>
    <w:r>
      <w:rPr>
        <w:rStyle w:val="PageNumber"/>
        <w:rFonts w:cs="Arial"/>
        <w:lang w:val="de-DE"/>
      </w:rPr>
      <w:fldChar w:fldCharType="end"/>
    </w:r>
    <w:r w:rsidRPr="009E07AD">
      <w:rPr>
        <w:rStyle w:val="PageNumber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4F6B" w14:textId="77777777" w:rsidR="008839FD" w:rsidRDefault="008839FD">
      <w:r>
        <w:separator/>
      </w:r>
    </w:p>
  </w:footnote>
  <w:footnote w:type="continuationSeparator" w:id="0">
    <w:p w14:paraId="6A81BF9A" w14:textId="77777777" w:rsidR="008839FD" w:rsidRDefault="0088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6AA5A749" w:rsidR="00C1019C" w:rsidRDefault="00B53428" w:rsidP="00482D0A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74BF51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0780C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7E32"/>
    <w:rsid w:val="000516E9"/>
    <w:rsid w:val="000520F6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2AF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5B34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6A2F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1C0"/>
    <w:rsid w:val="001A3EB5"/>
    <w:rsid w:val="001A445B"/>
    <w:rsid w:val="001A4FE8"/>
    <w:rsid w:val="001A7832"/>
    <w:rsid w:val="001A7A10"/>
    <w:rsid w:val="001B01D0"/>
    <w:rsid w:val="001B2DE0"/>
    <w:rsid w:val="001B3B62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07F3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4A8"/>
    <w:rsid w:val="00330D1E"/>
    <w:rsid w:val="00332F57"/>
    <w:rsid w:val="00334472"/>
    <w:rsid w:val="0033499C"/>
    <w:rsid w:val="00334A79"/>
    <w:rsid w:val="0033546B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4D3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725"/>
    <w:rsid w:val="003B4FAB"/>
    <w:rsid w:val="003B779D"/>
    <w:rsid w:val="003C11B4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521C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397B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4B4C"/>
    <w:rsid w:val="004D6B72"/>
    <w:rsid w:val="004D774F"/>
    <w:rsid w:val="004D7C04"/>
    <w:rsid w:val="004E21E3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3F7B"/>
    <w:rsid w:val="005268EA"/>
    <w:rsid w:val="00532572"/>
    <w:rsid w:val="00532A87"/>
    <w:rsid w:val="00532BAB"/>
    <w:rsid w:val="00532C30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B83"/>
    <w:rsid w:val="005615F4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A0E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7AF5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5C93"/>
    <w:rsid w:val="005E77B3"/>
    <w:rsid w:val="005F1420"/>
    <w:rsid w:val="005F1997"/>
    <w:rsid w:val="005F1FBD"/>
    <w:rsid w:val="005F24C3"/>
    <w:rsid w:val="005F28F6"/>
    <w:rsid w:val="005F5833"/>
    <w:rsid w:val="005F5C03"/>
    <w:rsid w:val="006006F7"/>
    <w:rsid w:val="006030F1"/>
    <w:rsid w:val="00603D77"/>
    <w:rsid w:val="00605FE2"/>
    <w:rsid w:val="00615147"/>
    <w:rsid w:val="00616721"/>
    <w:rsid w:val="00616D10"/>
    <w:rsid w:val="00616F92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28D"/>
    <w:rsid w:val="006C57A8"/>
    <w:rsid w:val="006D1F4F"/>
    <w:rsid w:val="006D415E"/>
    <w:rsid w:val="006D57B1"/>
    <w:rsid w:val="006E3113"/>
    <w:rsid w:val="006E3578"/>
    <w:rsid w:val="006E3770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4FC7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35E6A"/>
    <w:rsid w:val="00736EC8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7EAA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E7BCF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CAA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27F69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9FD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5736"/>
    <w:rsid w:val="008A7CD3"/>
    <w:rsid w:val="008B1277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068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65A2"/>
    <w:rsid w:val="00947F17"/>
    <w:rsid w:val="00950655"/>
    <w:rsid w:val="00953C49"/>
    <w:rsid w:val="009540FA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106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082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0F2F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A1B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3428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805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52D1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0B13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517D"/>
    <w:rsid w:val="00C76221"/>
    <w:rsid w:val="00C7697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637C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8FF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292D"/>
    <w:rsid w:val="00DA7917"/>
    <w:rsid w:val="00DB019B"/>
    <w:rsid w:val="00DB0B2F"/>
    <w:rsid w:val="00DB12E9"/>
    <w:rsid w:val="00DB1C7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217F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32C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2E3A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D3C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87ABB"/>
    <w:rsid w:val="00F915B8"/>
    <w:rsid w:val="00F9228E"/>
    <w:rsid w:val="00F92CDF"/>
    <w:rsid w:val="00F96845"/>
    <w:rsid w:val="00FA13A1"/>
    <w:rsid w:val="00FA2D5C"/>
    <w:rsid w:val="00FA422C"/>
    <w:rsid w:val="00FA6441"/>
    <w:rsid w:val="00FA645B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57DD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735E6A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87ABB"/>
    <w:rPr>
      <w:color w:val="605E5C"/>
      <w:shd w:val="clear" w:color="auto" w:fill="E1DFDD"/>
    </w:rPr>
  </w:style>
  <w:style w:type="character" w:styleId="FollowedHyperlink">
    <w:name w:val="FollowedHyperlink"/>
    <w:rsid w:val="00F22E3A"/>
    <w:rPr>
      <w:color w:val="954F72"/>
      <w:u w:val="single"/>
    </w:rPr>
  </w:style>
  <w:style w:type="paragraph" w:styleId="Revision">
    <w:name w:val="Revision"/>
    <w:hidden/>
    <w:uiPriority w:val="99"/>
    <w:semiHidden/>
    <w:rsid w:val="00125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k.htcm.de/press-releases/open-mi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de/branchen/cam-software-werkzeugbau-formenbau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5-achs-fraesen/blasforme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de/cam/best-f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hypermill-virtual-machining.htm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628</Words>
  <Characters>4871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5489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2022-07-12T14:26:00Z</dcterms:created>
  <dcterms:modified xsi:type="dcterms:W3CDTF">2022-07-12T18:17:00Z</dcterms:modified>
</cp:coreProperties>
</file>