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EAAE" w14:textId="77777777" w:rsidR="00152E63" w:rsidRDefault="00EE10C6">
      <w:pPr>
        <w:pStyle w:val="berschrift1"/>
        <w:spacing w:before="720" w:after="720" w:line="260" w:lineRule="exact"/>
        <w:rPr>
          <w:sz w:val="20"/>
        </w:rPr>
      </w:pPr>
      <w:r>
        <w:rPr>
          <w:sz w:val="20"/>
        </w:rPr>
        <w:t>COMUNICADO DE PRENSA</w:t>
      </w:r>
    </w:p>
    <w:p w14:paraId="279FE024" w14:textId="21425954" w:rsidR="00152E63" w:rsidRDefault="00EE10C6">
      <w:pPr>
        <w:rPr>
          <w:rFonts w:ascii="Arial" w:hAnsi="Arial" w:cs="Arial"/>
          <w:b/>
          <w:bCs/>
        </w:rPr>
      </w:pPr>
      <w:r>
        <w:rPr>
          <w:rFonts w:ascii="Arial" w:hAnsi="Arial"/>
          <w:b/>
        </w:rPr>
        <w:t xml:space="preserve">Würth Elektronik amplía su gama de productos de conectores FPC </w:t>
      </w:r>
    </w:p>
    <w:p w14:paraId="3B669122" w14:textId="77777777" w:rsidR="00152E63" w:rsidRDefault="00EE10C6">
      <w:pPr>
        <w:pStyle w:val="Kopfzeile"/>
        <w:tabs>
          <w:tab w:val="clear" w:pos="4536"/>
          <w:tab w:val="clear" w:pos="9072"/>
        </w:tabs>
        <w:spacing w:before="360" w:after="360"/>
        <w:rPr>
          <w:rFonts w:ascii="Arial" w:hAnsi="Arial" w:cs="Arial"/>
          <w:b/>
          <w:bCs/>
          <w:sz w:val="36"/>
        </w:rPr>
      </w:pPr>
      <w:r>
        <w:rPr>
          <w:rFonts w:ascii="Arial" w:hAnsi="Arial"/>
          <w:b/>
          <w:color w:val="000000"/>
          <w:sz w:val="36"/>
        </w:rPr>
        <w:t>Soluciones útiles para cables de cinta plana</w:t>
      </w:r>
    </w:p>
    <w:p w14:paraId="68DA86D6" w14:textId="2036BBC4" w:rsidR="00152E63" w:rsidRDefault="00EE10C6">
      <w:pPr>
        <w:pStyle w:val="Textkrper"/>
        <w:spacing w:before="120" w:after="120" w:line="260" w:lineRule="exact"/>
        <w:jc w:val="both"/>
        <w:rPr>
          <w:rFonts w:ascii="Arial" w:hAnsi="Arial"/>
          <w:color w:val="000000"/>
        </w:rPr>
      </w:pPr>
      <w:r>
        <w:rPr>
          <w:rFonts w:ascii="Arial" w:hAnsi="Arial"/>
          <w:color w:val="000000"/>
        </w:rPr>
        <w:t xml:space="preserve">Waldenburg, </w:t>
      </w:r>
      <w:r w:rsidR="00976F41" w:rsidRPr="00976F41">
        <w:rPr>
          <w:rFonts w:ascii="Arial" w:hAnsi="Arial"/>
          <w:color w:val="000000"/>
        </w:rPr>
        <w:t>2</w:t>
      </w:r>
      <w:r w:rsidR="00BD30D6">
        <w:rPr>
          <w:rFonts w:ascii="Arial" w:hAnsi="Arial"/>
          <w:color w:val="000000"/>
        </w:rPr>
        <w:t>9</w:t>
      </w:r>
      <w:r w:rsidR="005C76FD" w:rsidRPr="00976F41">
        <w:rPr>
          <w:rFonts w:ascii="Arial" w:hAnsi="Arial"/>
          <w:color w:val="000000"/>
        </w:rPr>
        <w:t xml:space="preserve"> de junio de 2022</w:t>
      </w:r>
      <w:r>
        <w:rPr>
          <w:rFonts w:ascii="Arial" w:hAnsi="Arial"/>
          <w:color w:val="000000"/>
        </w:rPr>
        <w:t xml:space="preserve"> – «</w:t>
      </w:r>
      <w:r>
        <w:fldChar w:fldCharType="begin"/>
      </w:r>
      <w:r>
        <w:instrText>HYPERLINK "https://www.we-online.com/catalog/en/WR_FPC_1_00_MM_ZIF_BACK_LOCKING_DUAL_CONTACT"</w:instrText>
      </w:r>
      <w:r>
        <w:fldChar w:fldCharType="separate"/>
      </w:r>
      <w:r>
        <w:rPr>
          <w:rStyle w:val="Hyperlink"/>
          <w:rFonts w:ascii="Arial" w:hAnsi="Arial"/>
        </w:rPr>
        <w:t>WR-FPC 1.00 mm SMT ZIF Horizontal Back Locking Dual Contact</w:t>
      </w:r>
      <w:r>
        <w:rPr>
          <w:rStyle w:val="Hyperlink"/>
          <w:rFonts w:ascii="Arial" w:hAnsi="Arial"/>
        </w:rPr>
        <w:fldChar w:fldCharType="end"/>
      </w:r>
      <w:r>
        <w:rPr>
          <w:rFonts w:ascii="Arial" w:hAnsi="Arial"/>
          <w:color w:val="000000"/>
        </w:rPr>
        <w:t>» y «</w:t>
      </w:r>
      <w:r w:rsidR="00D7207E">
        <w:fldChar w:fldCharType="begin"/>
      </w:r>
      <w:r w:rsidR="00D7207E">
        <w:instrText>HYPERLINK "https://www.we-online.com/catalog/en/FPC_0_5_SMT_LIF_HORIZONTAL_DUAL_CONTACT"</w:instrText>
      </w:r>
      <w:r w:rsidR="00D7207E">
        <w:fldChar w:fldCharType="separate"/>
      </w:r>
      <w:r>
        <w:rPr>
          <w:rStyle w:val="Hyperlink"/>
          <w:rFonts w:ascii="Arial" w:hAnsi="Arial"/>
        </w:rPr>
        <w:t>WR-FPC 0.50 mm SMT LIF Horizontal Dual Contact</w:t>
      </w:r>
      <w:r w:rsidR="00D7207E">
        <w:rPr>
          <w:rStyle w:val="Hyperlink"/>
          <w:rFonts w:ascii="Arial" w:hAnsi="Arial"/>
        </w:rPr>
        <w:fldChar w:fldCharType="end"/>
      </w:r>
      <w:r>
        <w:rPr>
          <w:rFonts w:ascii="Arial" w:hAnsi="Arial"/>
          <w:color w:val="000000"/>
        </w:rPr>
        <w:t>» proporcionan una retención fiable para cables de cinta plana y circuitos impresos flexibles. Ambos productos tienen en común áreas de contacto y sujeción dobles, que garantizan una mayor resistencia contra el desgaste y la desconexión fortuita. Esto último es especialmente interesante con los conectores  dede paso 0,5 mm, que se sujeta según el principio LIF (Low Insertion Force) sin bloqueo solo con la fuerza que ejerce el contacto.</w:t>
      </w:r>
    </w:p>
    <w:p w14:paraId="2273B681" w14:textId="65209AB8" w:rsidR="00152E63" w:rsidRDefault="00EE10C6">
      <w:pPr>
        <w:pStyle w:val="Textkrper"/>
        <w:spacing w:before="120" w:after="120" w:line="260" w:lineRule="exact"/>
        <w:jc w:val="both"/>
        <w:rPr>
          <w:rFonts w:ascii="Arial" w:hAnsi="Arial"/>
          <w:b w:val="0"/>
          <w:bCs w:val="0"/>
        </w:rPr>
      </w:pPr>
      <w:r>
        <w:rPr>
          <w:rFonts w:ascii="Arial" w:hAnsi="Arial"/>
          <w:b w:val="0"/>
        </w:rPr>
        <w:t>El conector WR-FPC 0.5 mm LIF está disponible de 6 a 24 polos, y el WR-FPC 1.00 mm ZIF entre 4 y 22 contactos. Una característica especial del conector ZIF (Zero Insertion Force) es el mecanismo de bloqueo en la parte posterior. Esta solución es muy popular porque permite prescindir del enclavamiento en el lado del cable.</w:t>
      </w:r>
    </w:p>
    <w:p w14:paraId="4C2D48E1" w14:textId="4B976B8A" w:rsidR="00152E63" w:rsidRDefault="00EE10C6">
      <w:pPr>
        <w:pStyle w:val="Textkrper"/>
        <w:spacing w:before="120" w:after="120" w:line="260" w:lineRule="exact"/>
        <w:jc w:val="both"/>
        <w:rPr>
          <w:rFonts w:ascii="Arial" w:hAnsi="Arial"/>
          <w:b w:val="0"/>
          <w:bCs w:val="0"/>
        </w:rPr>
      </w:pPr>
      <w:r>
        <w:rPr>
          <w:rFonts w:ascii="Arial" w:hAnsi="Arial"/>
          <w:b w:val="0"/>
        </w:rPr>
        <w:t>Ambos conectores son de montaje de SMD. Además, el conector LIF de paso 0,5mm tiene pads de soldadura  para una mayor sujeción mecánica en circuito impreso.</w:t>
      </w:r>
    </w:p>
    <w:p w14:paraId="0051CDAA" w14:textId="39044077" w:rsidR="00152E63" w:rsidRDefault="00EE10C6">
      <w:pPr>
        <w:pStyle w:val="Textkrper"/>
        <w:spacing w:before="120" w:after="120" w:line="260" w:lineRule="exact"/>
        <w:jc w:val="both"/>
        <w:rPr>
          <w:rFonts w:ascii="Arial" w:hAnsi="Arial"/>
          <w:b w:val="0"/>
          <w:bCs w:val="0"/>
        </w:rPr>
      </w:pPr>
      <w:r>
        <w:rPr>
          <w:rFonts w:ascii="Arial" w:hAnsi="Arial"/>
          <w:b w:val="0"/>
        </w:rPr>
        <w:t xml:space="preserve">Würth Elektronik ofrece en stock éstas y muchas otras soluciones para cable de cinta plana también en pequeñas cantidades. Se pueden solicitar muestras gratuitas. </w:t>
      </w:r>
    </w:p>
    <w:p w14:paraId="30DA31D3" w14:textId="3EB62D0A" w:rsidR="000177A7" w:rsidRDefault="000177A7" w:rsidP="000177A7">
      <w:pPr>
        <w:pStyle w:val="Textkrper"/>
        <w:spacing w:before="120" w:after="120" w:line="260" w:lineRule="exact"/>
        <w:jc w:val="both"/>
        <w:rPr>
          <w:rFonts w:ascii="Arial" w:hAnsi="Arial"/>
          <w:b w:val="0"/>
          <w:bCs w:val="0"/>
        </w:rPr>
      </w:pPr>
    </w:p>
    <w:p w14:paraId="6DEA9ED2" w14:textId="77777777" w:rsidR="00EE10C6" w:rsidRPr="001E1BD8" w:rsidRDefault="00EE10C6" w:rsidP="000177A7">
      <w:pPr>
        <w:pStyle w:val="Textkrper"/>
        <w:spacing w:before="120" w:after="120" w:line="260" w:lineRule="exact"/>
        <w:jc w:val="both"/>
        <w:rPr>
          <w:rFonts w:ascii="Arial" w:hAnsi="Arial"/>
          <w:b w:val="0"/>
          <w:bCs w:val="0"/>
        </w:rPr>
      </w:pPr>
    </w:p>
    <w:p w14:paraId="3DB62F77" w14:textId="77777777" w:rsidR="000177A7" w:rsidRPr="001E1BD8" w:rsidRDefault="000177A7" w:rsidP="000177A7">
      <w:pPr>
        <w:pStyle w:val="PITextkrper"/>
        <w:pBdr>
          <w:top w:val="single" w:sz="4" w:space="1" w:color="auto"/>
        </w:pBdr>
        <w:spacing w:before="240"/>
        <w:rPr>
          <w:b/>
          <w:sz w:val="18"/>
          <w:szCs w:val="18"/>
        </w:rPr>
      </w:pPr>
    </w:p>
    <w:p w14:paraId="1147AA78" w14:textId="77777777" w:rsidR="000177A7" w:rsidRPr="001E1BD8" w:rsidRDefault="000177A7" w:rsidP="000177A7">
      <w:pPr>
        <w:spacing w:after="120" w:line="280" w:lineRule="exact"/>
        <w:rPr>
          <w:rFonts w:ascii="Arial" w:hAnsi="Arial" w:cs="Arial"/>
          <w:b/>
          <w:bCs/>
          <w:sz w:val="18"/>
          <w:szCs w:val="18"/>
        </w:rPr>
      </w:pPr>
      <w:r w:rsidRPr="001E1BD8">
        <w:rPr>
          <w:rFonts w:ascii="Arial" w:hAnsi="Arial"/>
          <w:b/>
          <w:sz w:val="18"/>
        </w:rPr>
        <w:t>Imágenes disponibles</w:t>
      </w:r>
    </w:p>
    <w:p w14:paraId="056386F4" w14:textId="77777777" w:rsidR="000177A7" w:rsidRPr="001E1BD8" w:rsidRDefault="000177A7" w:rsidP="000177A7">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p w14:paraId="5D4B91C7" w14:textId="77777777" w:rsidR="00152E63" w:rsidRDefault="00152E63">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0177A7" w:rsidRPr="00F630C4" w14:paraId="20BC9EB1" w14:textId="77777777" w:rsidTr="000177A7">
        <w:trPr>
          <w:trHeight w:val="1701"/>
        </w:trPr>
        <w:tc>
          <w:tcPr>
            <w:tcW w:w="3510" w:type="dxa"/>
            <w:tcBorders>
              <w:top w:val="single" w:sz="4" w:space="0" w:color="auto"/>
              <w:left w:val="single" w:sz="4" w:space="0" w:color="auto"/>
              <w:bottom w:val="single" w:sz="4" w:space="0" w:color="auto"/>
              <w:right w:val="single" w:sz="4" w:space="0" w:color="auto"/>
            </w:tcBorders>
          </w:tcPr>
          <w:p w14:paraId="5C7D0A1C" w14:textId="77777777" w:rsidR="000177A7" w:rsidRPr="000177A7" w:rsidRDefault="000177A7" w:rsidP="000177A7">
            <w:pPr>
              <w:pStyle w:val="txt"/>
              <w:jc w:val="center"/>
              <w:rPr>
                <w:b/>
              </w:rPr>
            </w:pPr>
            <w:r w:rsidRPr="00F630C4">
              <w:rPr>
                <w:b/>
              </w:rPr>
              <w:lastRenderedPageBreak/>
              <w:br/>
            </w:r>
            <w:r w:rsidRPr="000177A7">
              <w:rPr>
                <w:b/>
              </w:rPr>
              <w:fldChar w:fldCharType="begin"/>
            </w:r>
            <w:r w:rsidRPr="000177A7">
              <w:rPr>
                <w:b/>
              </w:rPr>
              <w:instrText xml:space="preserve"> INCLUDEPICTURE "https://www.we-online.com/catalog/media/o680359v209%20family-wr-fpc-68xx189122.jpg" \* MERGEFORMATINET </w:instrText>
            </w:r>
            <w:r w:rsidRPr="000177A7">
              <w:rPr>
                <w:b/>
              </w:rPr>
              <w:fldChar w:fldCharType="separate"/>
            </w:r>
            <w:r w:rsidRPr="000177A7">
              <w:rPr>
                <w:b/>
              </w:rPr>
              <w:fldChar w:fldCharType="begin"/>
            </w:r>
            <w:r w:rsidRPr="000177A7">
              <w:rPr>
                <w:b/>
              </w:rPr>
              <w:instrText xml:space="preserve"> INCLUDEPICTURE  "https://www.we-online.com/catalog/media/o680359v209 family-wr-fpc-68xx189122.jpg" \* MERGEFORMATINET </w:instrText>
            </w:r>
            <w:r w:rsidRPr="000177A7">
              <w:rPr>
                <w:b/>
              </w:rPr>
              <w:fldChar w:fldCharType="separate"/>
            </w:r>
            <w:r w:rsidRPr="000177A7">
              <w:rPr>
                <w:b/>
              </w:rPr>
              <w:fldChar w:fldCharType="begin"/>
            </w:r>
            <w:r w:rsidRPr="000177A7">
              <w:rPr>
                <w:b/>
              </w:rPr>
              <w:instrText xml:space="preserve"> INCLUDEPICTURE  "https://www.we-online.com/catalog/media/o680359v209 family-wr-fpc-68xx189122.jpg" \* MERGEFORMATINET </w:instrText>
            </w:r>
            <w:r w:rsidRPr="000177A7">
              <w:rPr>
                <w:b/>
              </w:rPr>
              <w:fldChar w:fldCharType="separate"/>
            </w:r>
            <w:r w:rsidR="00D7207E">
              <w:rPr>
                <w:b/>
              </w:rPr>
              <w:fldChar w:fldCharType="begin"/>
            </w:r>
            <w:r w:rsidR="00D7207E">
              <w:rPr>
                <w:b/>
              </w:rPr>
              <w:instrText xml:space="preserve"> INCLUDEPICTURE  "https://www.we-online.com/catalog/media/o680359v209 family-wr-fpc-68xx189122.jpg" \* MERGEFORMATINET </w:instrText>
            </w:r>
            <w:r w:rsidR="00D7207E">
              <w:rPr>
                <w:b/>
              </w:rPr>
              <w:fldChar w:fldCharType="separate"/>
            </w:r>
            <w:r w:rsidR="00976F41">
              <w:rPr>
                <w:b/>
              </w:rPr>
              <w:fldChar w:fldCharType="begin"/>
            </w:r>
            <w:r w:rsidR="00976F41">
              <w:rPr>
                <w:b/>
              </w:rPr>
              <w:instrText xml:space="preserve"> INCLUDEPICTURE  "https://www.we-online.com/catalog/media/o680359v209 family-wr-fpc-68xx189122.jpg" \* MERGEFORMATINET </w:instrText>
            </w:r>
            <w:r w:rsidR="00976F41">
              <w:rPr>
                <w:b/>
              </w:rPr>
              <w:fldChar w:fldCharType="separate"/>
            </w:r>
            <w:r w:rsidR="00F43E47">
              <w:rPr>
                <w:b/>
              </w:rPr>
              <w:fldChar w:fldCharType="begin"/>
            </w:r>
            <w:r w:rsidR="00F43E47">
              <w:rPr>
                <w:b/>
              </w:rPr>
              <w:instrText xml:space="preserve"> INCLUDEPICTURE  "https://www.we-online.com/catalog/media/o680359v209 family-wr-fpc-68xx189122.jpg" \* MERGEFORMATINET </w:instrText>
            </w:r>
            <w:r w:rsidR="00F43E47">
              <w:rPr>
                <w:b/>
              </w:rPr>
              <w:fldChar w:fldCharType="separate"/>
            </w:r>
            <w:r w:rsidR="00BD30D6">
              <w:rPr>
                <w:b/>
              </w:rPr>
              <w:fldChar w:fldCharType="begin"/>
            </w:r>
            <w:r w:rsidR="00BD30D6">
              <w:rPr>
                <w:b/>
              </w:rPr>
              <w:instrText xml:space="preserve"> </w:instrText>
            </w:r>
            <w:r w:rsidR="00BD30D6">
              <w:rPr>
                <w:b/>
              </w:rPr>
              <w:instrText>INCLUDEPICTURE  "https://www.we-online.com/catalog/m</w:instrText>
            </w:r>
            <w:r w:rsidR="00BD30D6">
              <w:rPr>
                <w:b/>
              </w:rPr>
              <w:instrText>edia/o680359v209 family-wr-fpc-68xx189122.jpg" \* MERGEFORMATINET</w:instrText>
            </w:r>
            <w:r w:rsidR="00BD30D6">
              <w:rPr>
                <w:b/>
              </w:rPr>
              <w:instrText xml:space="preserve"> </w:instrText>
            </w:r>
            <w:r w:rsidR="00BD30D6">
              <w:rPr>
                <w:b/>
              </w:rPr>
              <w:fldChar w:fldCharType="separate"/>
            </w:r>
            <w:r w:rsidR="00BD30D6">
              <w:rPr>
                <w:b/>
              </w:rPr>
              <w:pict w14:anchorId="7675D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75pt;height:120.75pt">
                  <v:imagedata r:id="rId9" r:href="rId10"/>
                </v:shape>
              </w:pict>
            </w:r>
            <w:r w:rsidR="00BD30D6">
              <w:rPr>
                <w:b/>
              </w:rPr>
              <w:fldChar w:fldCharType="end"/>
            </w:r>
            <w:r w:rsidR="00F43E47">
              <w:rPr>
                <w:b/>
              </w:rPr>
              <w:fldChar w:fldCharType="end"/>
            </w:r>
            <w:r w:rsidR="00976F41">
              <w:rPr>
                <w:b/>
              </w:rPr>
              <w:fldChar w:fldCharType="end"/>
            </w:r>
            <w:r w:rsidR="00D7207E">
              <w:rPr>
                <w:b/>
              </w:rPr>
              <w:fldChar w:fldCharType="end"/>
            </w:r>
            <w:r w:rsidRPr="000177A7">
              <w:rPr>
                <w:b/>
              </w:rPr>
              <w:fldChar w:fldCharType="end"/>
            </w:r>
            <w:r w:rsidRPr="000177A7">
              <w:rPr>
                <w:b/>
              </w:rPr>
              <w:fldChar w:fldCharType="end"/>
            </w:r>
            <w:r w:rsidRPr="000177A7">
              <w:rPr>
                <w:b/>
              </w:rPr>
              <w:fldChar w:fldCharType="end"/>
            </w:r>
          </w:p>
          <w:p w14:paraId="08F040EE" w14:textId="77777777" w:rsidR="000177A7" w:rsidRDefault="000177A7" w:rsidP="000177A7">
            <w:pPr>
              <w:pStyle w:val="txt"/>
              <w:rPr>
                <w:bCs/>
                <w:sz w:val="16"/>
                <w:szCs w:val="16"/>
              </w:rPr>
            </w:pPr>
            <w:r>
              <w:rPr>
                <w:sz w:val="16"/>
              </w:rPr>
              <w:t>Fuente de la imagen: Würth Elektronik</w:t>
            </w:r>
          </w:p>
          <w:p w14:paraId="5CD1D80B" w14:textId="3DBA8C7F" w:rsidR="000177A7" w:rsidRPr="000177A7" w:rsidRDefault="000177A7" w:rsidP="000177A7">
            <w:pPr>
              <w:pStyle w:val="txt"/>
              <w:rPr>
                <w:b/>
              </w:rPr>
            </w:pPr>
            <w:r>
              <w:rPr>
                <w:b/>
                <w:sz w:val="18"/>
              </w:rPr>
              <w:t>WR-FPC 1.00 mm SMT ZIF Horizontal Back Locking Dual Contact</w:t>
            </w:r>
          </w:p>
        </w:tc>
        <w:tc>
          <w:tcPr>
            <w:tcW w:w="3510" w:type="dxa"/>
            <w:tcBorders>
              <w:top w:val="single" w:sz="4" w:space="0" w:color="auto"/>
              <w:left w:val="single" w:sz="4" w:space="0" w:color="auto"/>
              <w:bottom w:val="single" w:sz="4" w:space="0" w:color="auto"/>
              <w:right w:val="single" w:sz="4" w:space="0" w:color="auto"/>
            </w:tcBorders>
          </w:tcPr>
          <w:p w14:paraId="795A13EE" w14:textId="77777777" w:rsidR="000177A7" w:rsidRPr="000177A7" w:rsidRDefault="000177A7" w:rsidP="000177A7">
            <w:pPr>
              <w:pStyle w:val="txt"/>
              <w:jc w:val="center"/>
              <w:rPr>
                <w:b/>
              </w:rPr>
            </w:pPr>
            <w:r>
              <w:rPr>
                <w:b/>
              </w:rPr>
              <w:br/>
            </w:r>
            <w:r w:rsidRPr="000177A7">
              <w:rPr>
                <w:b/>
              </w:rPr>
              <w:fldChar w:fldCharType="begin"/>
            </w:r>
            <w:r w:rsidRPr="000177A7">
              <w:rPr>
                <w:b/>
              </w:rPr>
              <w:instrText xml:space="preserve"> INCLUDEPICTURE "https://www.we-online.com/catalog/media/o660834v209%20family-wr-fpc-6871xx188722.jpg" \* MERGEFORMATINET </w:instrText>
            </w:r>
            <w:r w:rsidRPr="000177A7">
              <w:rPr>
                <w:b/>
              </w:rPr>
              <w:fldChar w:fldCharType="separate"/>
            </w:r>
            <w:r w:rsidRPr="000177A7">
              <w:rPr>
                <w:b/>
              </w:rPr>
              <w:fldChar w:fldCharType="begin"/>
            </w:r>
            <w:r w:rsidRPr="000177A7">
              <w:rPr>
                <w:b/>
              </w:rPr>
              <w:instrText xml:space="preserve"> INCLUDEPICTURE  "https://www.we-online.com/catalog/media/o660834v209 family-wr-fpc-6871xx188722.jpg" \* MERGEFORMATINET </w:instrText>
            </w:r>
            <w:r w:rsidRPr="000177A7">
              <w:rPr>
                <w:b/>
              </w:rPr>
              <w:fldChar w:fldCharType="separate"/>
            </w:r>
            <w:r w:rsidRPr="000177A7">
              <w:rPr>
                <w:b/>
              </w:rPr>
              <w:fldChar w:fldCharType="begin"/>
            </w:r>
            <w:r w:rsidRPr="000177A7">
              <w:rPr>
                <w:b/>
              </w:rPr>
              <w:instrText xml:space="preserve"> INCLUDEPICTURE  "https://www.we-online.com/catalog/media/o660834v209 family-wr-fpc-6871xx188722.jpg" \* MERGEFORMATINET </w:instrText>
            </w:r>
            <w:r w:rsidRPr="000177A7">
              <w:rPr>
                <w:b/>
              </w:rPr>
              <w:fldChar w:fldCharType="separate"/>
            </w:r>
            <w:r w:rsidR="00D7207E">
              <w:rPr>
                <w:b/>
              </w:rPr>
              <w:fldChar w:fldCharType="begin"/>
            </w:r>
            <w:r w:rsidR="00D7207E">
              <w:rPr>
                <w:b/>
              </w:rPr>
              <w:instrText xml:space="preserve"> INCLUDEPICTURE  "https://www.we-online.com/catalog/media/o660834v209 family-wr-fpc-6871xx188722.jpg" \* MERGEFORMATINET </w:instrText>
            </w:r>
            <w:r w:rsidR="00D7207E">
              <w:rPr>
                <w:b/>
              </w:rPr>
              <w:fldChar w:fldCharType="separate"/>
            </w:r>
            <w:r w:rsidR="00976F41">
              <w:rPr>
                <w:b/>
              </w:rPr>
              <w:fldChar w:fldCharType="begin"/>
            </w:r>
            <w:r w:rsidR="00976F41">
              <w:rPr>
                <w:b/>
              </w:rPr>
              <w:instrText xml:space="preserve"> INCLUDEPICTURE  "https://www.we-online.com/catalog/media/o660834v209 family-wr-fpc-6871xx188722.jpg" \* MERGEFORMATINET </w:instrText>
            </w:r>
            <w:r w:rsidR="00976F41">
              <w:rPr>
                <w:b/>
              </w:rPr>
              <w:fldChar w:fldCharType="separate"/>
            </w:r>
            <w:r w:rsidR="00F43E47">
              <w:rPr>
                <w:b/>
              </w:rPr>
              <w:fldChar w:fldCharType="begin"/>
            </w:r>
            <w:r w:rsidR="00F43E47">
              <w:rPr>
                <w:b/>
              </w:rPr>
              <w:instrText xml:space="preserve"> INCLUDEPICTURE  "https://www.we-online.com/catalog/media/o660834v209 family-wr-fpc-6871xx188722.jpg" \* MERGEFORMATINET </w:instrText>
            </w:r>
            <w:r w:rsidR="00F43E47">
              <w:rPr>
                <w:b/>
              </w:rPr>
              <w:fldChar w:fldCharType="separate"/>
            </w:r>
            <w:r w:rsidR="00BD30D6">
              <w:rPr>
                <w:b/>
              </w:rPr>
              <w:fldChar w:fldCharType="begin"/>
            </w:r>
            <w:r w:rsidR="00BD30D6">
              <w:rPr>
                <w:b/>
              </w:rPr>
              <w:instrText xml:space="preserve"> </w:instrText>
            </w:r>
            <w:r w:rsidR="00BD30D6">
              <w:rPr>
                <w:b/>
              </w:rPr>
              <w:instrText>INCLUDEPICTURE  "https://www.we-online.com/catalog/media/o660834v209 family-wr-fpc-6871xx188722.jpg" \* MERG</w:instrText>
            </w:r>
            <w:r w:rsidR="00BD30D6">
              <w:rPr>
                <w:b/>
              </w:rPr>
              <w:instrText>EFORMATINET</w:instrText>
            </w:r>
            <w:r w:rsidR="00BD30D6">
              <w:rPr>
                <w:b/>
              </w:rPr>
              <w:instrText xml:space="preserve"> </w:instrText>
            </w:r>
            <w:r w:rsidR="00BD30D6">
              <w:rPr>
                <w:b/>
              </w:rPr>
              <w:fldChar w:fldCharType="separate"/>
            </w:r>
            <w:r w:rsidR="00BD30D6">
              <w:rPr>
                <w:b/>
              </w:rPr>
              <w:pict w14:anchorId="20FB1C65">
                <v:shape id="_x0000_i1026" type="#_x0000_t75" alt="" style="width:120.75pt;height:120.75pt">
                  <v:imagedata r:id="rId11" r:href="rId12"/>
                </v:shape>
              </w:pict>
            </w:r>
            <w:r w:rsidR="00BD30D6">
              <w:rPr>
                <w:b/>
              </w:rPr>
              <w:fldChar w:fldCharType="end"/>
            </w:r>
            <w:r w:rsidR="00F43E47">
              <w:rPr>
                <w:b/>
              </w:rPr>
              <w:fldChar w:fldCharType="end"/>
            </w:r>
            <w:r w:rsidR="00976F41">
              <w:rPr>
                <w:b/>
              </w:rPr>
              <w:fldChar w:fldCharType="end"/>
            </w:r>
            <w:r w:rsidR="00D7207E">
              <w:rPr>
                <w:b/>
              </w:rPr>
              <w:fldChar w:fldCharType="end"/>
            </w:r>
            <w:r w:rsidRPr="000177A7">
              <w:rPr>
                <w:b/>
              </w:rPr>
              <w:fldChar w:fldCharType="end"/>
            </w:r>
            <w:r w:rsidRPr="000177A7">
              <w:rPr>
                <w:b/>
              </w:rPr>
              <w:fldChar w:fldCharType="end"/>
            </w:r>
            <w:r w:rsidRPr="000177A7">
              <w:rPr>
                <w:b/>
              </w:rPr>
              <w:fldChar w:fldCharType="end"/>
            </w:r>
          </w:p>
          <w:p w14:paraId="6A2B1CF5" w14:textId="77777777" w:rsidR="000177A7" w:rsidRDefault="000177A7" w:rsidP="000177A7">
            <w:pPr>
              <w:pStyle w:val="txt"/>
              <w:rPr>
                <w:bCs/>
                <w:sz w:val="16"/>
                <w:szCs w:val="16"/>
              </w:rPr>
            </w:pPr>
            <w:r>
              <w:rPr>
                <w:sz w:val="16"/>
              </w:rPr>
              <w:t>Fuente de la imagen: Würth Elektronik</w:t>
            </w:r>
          </w:p>
          <w:p w14:paraId="29403EF9" w14:textId="04AC2DA5" w:rsidR="000177A7" w:rsidRPr="000177A7" w:rsidRDefault="000177A7" w:rsidP="000177A7">
            <w:pPr>
              <w:pStyle w:val="txt"/>
              <w:rPr>
                <w:b/>
                <w:sz w:val="18"/>
              </w:rPr>
            </w:pPr>
            <w:r>
              <w:rPr>
                <w:b/>
                <w:sz w:val="18"/>
              </w:rPr>
              <w:t>WR-FPC 0.50 mm SMT LIF Horizontal Dual Contact</w:t>
            </w:r>
            <w:r>
              <w:rPr>
                <w:b/>
                <w:sz w:val="18"/>
              </w:rPr>
              <w:br/>
            </w:r>
          </w:p>
        </w:tc>
      </w:tr>
    </w:tbl>
    <w:p w14:paraId="55B7EDB9" w14:textId="5CDBC790" w:rsidR="000177A7" w:rsidRDefault="000177A7" w:rsidP="000177A7">
      <w:pPr>
        <w:pStyle w:val="Textkrper"/>
        <w:spacing w:before="120" w:after="120" w:line="260" w:lineRule="exact"/>
        <w:jc w:val="both"/>
        <w:rPr>
          <w:rFonts w:ascii="Arial" w:hAnsi="Arial"/>
          <w:b w:val="0"/>
          <w:bCs w:val="0"/>
        </w:rPr>
      </w:pPr>
    </w:p>
    <w:p w14:paraId="7683C117" w14:textId="77777777" w:rsidR="00EE10C6" w:rsidRPr="001E1BD8" w:rsidRDefault="00EE10C6" w:rsidP="000177A7">
      <w:pPr>
        <w:pStyle w:val="Textkrper"/>
        <w:spacing w:before="120" w:after="120" w:line="260" w:lineRule="exact"/>
        <w:jc w:val="both"/>
        <w:rPr>
          <w:rFonts w:ascii="Arial" w:hAnsi="Arial"/>
          <w:b w:val="0"/>
          <w:bCs w:val="0"/>
        </w:rPr>
      </w:pPr>
    </w:p>
    <w:p w14:paraId="0C27B75D" w14:textId="77777777" w:rsidR="000177A7" w:rsidRPr="001E1BD8" w:rsidRDefault="000177A7" w:rsidP="000177A7">
      <w:pPr>
        <w:pStyle w:val="PITextkrper"/>
        <w:pBdr>
          <w:top w:val="single" w:sz="4" w:space="1" w:color="auto"/>
        </w:pBdr>
        <w:spacing w:before="240"/>
        <w:rPr>
          <w:b/>
          <w:sz w:val="18"/>
          <w:szCs w:val="18"/>
        </w:rPr>
      </w:pPr>
    </w:p>
    <w:p w14:paraId="6AB22680" w14:textId="77777777" w:rsidR="000177A7" w:rsidRPr="001E1BD8" w:rsidRDefault="000177A7" w:rsidP="000177A7">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4F7BF3C9" w14:textId="77777777" w:rsidR="000177A7" w:rsidRPr="00D52616" w:rsidRDefault="000177A7" w:rsidP="000177A7">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1444673" w14:textId="77777777" w:rsidR="000177A7" w:rsidRDefault="000177A7" w:rsidP="000177A7">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134FA137" w14:textId="77777777" w:rsidR="000177A7" w:rsidRDefault="000177A7" w:rsidP="000177A7">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0E882FC" w14:textId="77777777" w:rsidR="000177A7" w:rsidRDefault="000177A7" w:rsidP="000177A7">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4F87FDC7" w14:textId="77777777" w:rsidR="000177A7" w:rsidRPr="001E1BD8" w:rsidRDefault="000177A7" w:rsidP="000177A7">
      <w:pPr>
        <w:pStyle w:val="Textkrper"/>
        <w:spacing w:before="120" w:after="120" w:line="276" w:lineRule="auto"/>
        <w:rPr>
          <w:rFonts w:ascii="Arial" w:hAnsi="Arial"/>
          <w:b w:val="0"/>
        </w:rPr>
      </w:pPr>
      <w:r w:rsidRPr="001E1BD8">
        <w:rPr>
          <w:rFonts w:ascii="Arial" w:hAnsi="Arial"/>
          <w:b w:val="0"/>
        </w:rPr>
        <w:t>Würth Elektronik: more than you expect!</w:t>
      </w:r>
    </w:p>
    <w:p w14:paraId="2F1FA372" w14:textId="77777777" w:rsidR="000177A7" w:rsidRPr="001E1BD8" w:rsidRDefault="000177A7" w:rsidP="000177A7">
      <w:pPr>
        <w:pStyle w:val="Textkrper"/>
        <w:spacing w:before="120" w:after="120" w:line="276" w:lineRule="auto"/>
        <w:rPr>
          <w:rFonts w:ascii="Arial" w:hAnsi="Arial"/>
        </w:rPr>
      </w:pPr>
      <w:r w:rsidRPr="001E1BD8">
        <w:rPr>
          <w:rFonts w:ascii="Arial" w:hAnsi="Arial"/>
        </w:rPr>
        <w:t>Más información en www.we-online.com</w:t>
      </w:r>
    </w:p>
    <w:p w14:paraId="6BCE1252" w14:textId="37939122" w:rsidR="00EE10C6" w:rsidRDefault="00EE10C6">
      <w:pPr>
        <w:rPr>
          <w:rFonts w:ascii="Verdana" w:hAnsi="Verdana" w:cs="Arial"/>
          <w:b/>
          <w:bCs/>
          <w:sz w:val="20"/>
          <w:szCs w:val="20"/>
        </w:rPr>
      </w:pPr>
      <w:r>
        <w:br w:type="page"/>
      </w:r>
    </w:p>
    <w:p w14:paraId="33338FE8" w14:textId="77777777" w:rsidR="000177A7" w:rsidRPr="001E1BD8" w:rsidRDefault="000177A7" w:rsidP="000177A7">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177A7" w:rsidRPr="001E1BD8" w14:paraId="44ABE3B2" w14:textId="77777777" w:rsidTr="00D72922">
        <w:tc>
          <w:tcPr>
            <w:tcW w:w="3902" w:type="dxa"/>
            <w:hideMark/>
          </w:tcPr>
          <w:p w14:paraId="5BA1BFAF" w14:textId="77777777" w:rsidR="000177A7" w:rsidRPr="001E1BD8" w:rsidRDefault="000177A7" w:rsidP="00D72922">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7438BFE" w14:textId="77777777" w:rsidR="000177A7" w:rsidRPr="001E1BD8" w:rsidRDefault="000177A7" w:rsidP="00D72922">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55E6CF0" w14:textId="77777777" w:rsidR="000177A7" w:rsidRPr="001E1BD8" w:rsidRDefault="000177A7" w:rsidP="00D72922">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3285E89D" w14:textId="77777777" w:rsidR="000177A7" w:rsidRPr="001E1BD8" w:rsidRDefault="000177A7" w:rsidP="00D72922">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56399611" w14:textId="77777777" w:rsidR="000177A7" w:rsidRPr="001E1BD8" w:rsidRDefault="000177A7" w:rsidP="00D72922">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A3EEB81" w14:textId="77777777" w:rsidR="000177A7" w:rsidRPr="001E1BD8" w:rsidRDefault="000177A7" w:rsidP="00D72922">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5ADDB231" w14:textId="77777777" w:rsidR="000177A7" w:rsidRPr="001E1BD8" w:rsidRDefault="000177A7" w:rsidP="00D72922">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609E53C" w14:textId="77777777" w:rsidR="000177A7" w:rsidRPr="001E1BD8" w:rsidRDefault="000177A7" w:rsidP="00D72922">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14B06A6" w14:textId="77777777" w:rsidR="000177A7" w:rsidRPr="001E1BD8" w:rsidRDefault="000177A7" w:rsidP="000177A7">
      <w:pPr>
        <w:pStyle w:val="Textkrper"/>
        <w:spacing w:before="120" w:after="120" w:line="276" w:lineRule="auto"/>
      </w:pPr>
    </w:p>
    <w:p w14:paraId="064ABFC3" w14:textId="77777777" w:rsidR="000177A7" w:rsidRPr="001E1BD8" w:rsidRDefault="000177A7" w:rsidP="000177A7">
      <w:pPr>
        <w:pStyle w:val="Textkrper"/>
        <w:spacing w:before="120" w:after="120" w:line="276" w:lineRule="auto"/>
      </w:pPr>
    </w:p>
    <w:p w14:paraId="5135C2E1" w14:textId="77777777" w:rsidR="00152E63" w:rsidRDefault="00152E63">
      <w:pPr>
        <w:pStyle w:val="Textkrper"/>
        <w:spacing w:before="120" w:after="120" w:line="260" w:lineRule="exact"/>
        <w:jc w:val="both"/>
        <w:rPr>
          <w:rFonts w:ascii="Arial" w:hAnsi="Arial"/>
          <w:b w:val="0"/>
          <w:bCs w:val="0"/>
        </w:rPr>
      </w:pPr>
    </w:p>
    <w:sectPr w:rsidR="00152E63">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D932" w14:textId="77777777" w:rsidR="00152E63" w:rsidRDefault="00EE10C6">
      <w:r>
        <w:separator/>
      </w:r>
    </w:p>
  </w:endnote>
  <w:endnote w:type="continuationSeparator" w:id="0">
    <w:p w14:paraId="3758B15E" w14:textId="77777777" w:rsidR="00152E63" w:rsidRDefault="00EE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0466" w14:textId="77777777" w:rsidR="00152E63" w:rsidRDefault="00EE10C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WTH1PI1078_es.docx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380A" w14:textId="77777777" w:rsidR="00152E63" w:rsidRDefault="00EE10C6">
      <w:r>
        <w:separator/>
      </w:r>
    </w:p>
  </w:footnote>
  <w:footnote w:type="continuationSeparator" w:id="0">
    <w:p w14:paraId="1EC52BE2" w14:textId="77777777" w:rsidR="00152E63" w:rsidRDefault="00EE1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1ED" w14:textId="77777777" w:rsidR="00152E63" w:rsidRDefault="00EE10C6">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498D0CC" wp14:editId="258F0EA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53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63"/>
    <w:rsid w:val="000177A7"/>
    <w:rsid w:val="00152E63"/>
    <w:rsid w:val="005C76FD"/>
    <w:rsid w:val="00976F41"/>
    <w:rsid w:val="00BD30D6"/>
    <w:rsid w:val="00D7207E"/>
    <w:rsid w:val="00EE10C6"/>
    <w:rsid w:val="00F43E47"/>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D2E0E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76724961">
      <w:bodyDiv w:val="1"/>
      <w:marLeft w:val="0"/>
      <w:marRight w:val="0"/>
      <w:marTop w:val="0"/>
      <w:marBottom w:val="0"/>
      <w:divBdr>
        <w:top w:val="none" w:sz="0" w:space="0" w:color="auto"/>
        <w:left w:val="none" w:sz="0" w:space="0" w:color="auto"/>
        <w:bottom w:val="none" w:sz="0" w:space="0" w:color="auto"/>
        <w:right w:val="none" w:sz="0" w:space="0" w:color="auto"/>
      </w:divBdr>
    </w:div>
    <w:div w:id="497381415">
      <w:bodyDiv w:val="1"/>
      <w:marLeft w:val="0"/>
      <w:marRight w:val="0"/>
      <w:marTop w:val="0"/>
      <w:marBottom w:val="0"/>
      <w:divBdr>
        <w:top w:val="none" w:sz="0" w:space="0" w:color="auto"/>
        <w:left w:val="none" w:sz="0" w:space="0" w:color="auto"/>
        <w:bottom w:val="none" w:sz="0" w:space="0" w:color="auto"/>
        <w:right w:val="none" w:sz="0" w:space="0" w:color="auto"/>
      </w:divBdr>
    </w:div>
    <w:div w:id="51511660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5989760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330450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www.we-online.com/catalog/media/o660834v209%20family-wr-fpc-6871xx188722.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www.we-online.com/catalog/media/o680359v209%20family-wr-fpc-68xx18912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14580-14BD-4CD4-B4A8-7E641B55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5063</Characters>
  <Application>Microsoft Office Word</Application>
  <DocSecurity>0</DocSecurity>
  <Lines>42</Lines>
  <Paragraphs>11</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5577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2022-06-16T06:49:00Z</dcterms:created>
  <dcterms:modified xsi:type="dcterms:W3CDTF">2022-06-28T08:29:00Z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