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111748" w:rsidRDefault="009A2F8C" w:rsidP="006B381A">
      <w:pPr>
        <w:pStyle w:val="PITitel"/>
      </w:pPr>
      <w:r w:rsidRPr="00111748">
        <w:t>MEDIEN</w:t>
      </w:r>
      <w:r w:rsidR="00EA5933" w:rsidRPr="00111748">
        <w:t>I</w:t>
      </w:r>
      <w:r w:rsidR="00E44AB6" w:rsidRPr="00111748">
        <w:t>NFORMATION</w:t>
      </w:r>
    </w:p>
    <w:p w14:paraId="08B6F7B2" w14:textId="784F91B6" w:rsidR="00B22C1E" w:rsidRPr="00111748" w:rsidRDefault="00C32536" w:rsidP="000815F1">
      <w:pPr>
        <w:pStyle w:val="PISubhead"/>
      </w:pPr>
      <w:r w:rsidRPr="00111748">
        <w:t xml:space="preserve">OPEN MIND präsentiert </w:t>
      </w:r>
      <w:proofErr w:type="spellStart"/>
      <w:r w:rsidRPr="00111748">
        <w:rPr>
          <w:i/>
          <w:iCs/>
          <w:color w:val="000000"/>
        </w:rPr>
        <w:t>hyper</w:t>
      </w:r>
      <w:r w:rsidRPr="00111748">
        <w:rPr>
          <w:color w:val="000000"/>
        </w:rPr>
        <w:t>MILL</w:t>
      </w:r>
      <w:proofErr w:type="spellEnd"/>
      <w:r w:rsidRPr="00111748">
        <w:t xml:space="preserve"> MEDICAL Solutions</w:t>
      </w:r>
    </w:p>
    <w:p w14:paraId="6E4918F7" w14:textId="2F345A33" w:rsidR="00B22C1E" w:rsidRPr="00111748" w:rsidRDefault="0095577D" w:rsidP="006B381A">
      <w:pPr>
        <w:pStyle w:val="PIHead"/>
      </w:pPr>
      <w:r>
        <w:t xml:space="preserve">Optimierte </w:t>
      </w:r>
      <w:r w:rsidR="00C32536" w:rsidRPr="00111748">
        <w:t>Werkzeugbahnen</w:t>
      </w:r>
      <w:r>
        <w:t xml:space="preserve"> für </w:t>
      </w:r>
      <w:r w:rsidR="006D0D26">
        <w:t>medizintechnische Bauteile</w:t>
      </w:r>
    </w:p>
    <w:p w14:paraId="054FA981" w14:textId="0595CF55" w:rsidR="007A3775" w:rsidRPr="00111748" w:rsidRDefault="009A2F8C" w:rsidP="007A3775">
      <w:pPr>
        <w:pStyle w:val="PILead"/>
      </w:pPr>
      <w:proofErr w:type="spellStart"/>
      <w:r w:rsidRPr="00111748">
        <w:t>Wessling</w:t>
      </w:r>
      <w:proofErr w:type="spellEnd"/>
      <w:r w:rsidR="00965A98" w:rsidRPr="00111748">
        <w:t xml:space="preserve">, </w:t>
      </w:r>
      <w:r w:rsidR="00C709F1">
        <w:t>17</w:t>
      </w:r>
      <w:r w:rsidR="00BA4F55" w:rsidRPr="00111748">
        <w:t>.</w:t>
      </w:r>
      <w:r w:rsidR="00D04B34" w:rsidRPr="00111748">
        <w:t xml:space="preserve"> </w:t>
      </w:r>
      <w:r w:rsidR="003056D6">
        <w:t>Mai</w:t>
      </w:r>
      <w:r w:rsidR="00D04B34" w:rsidRPr="00111748">
        <w:t xml:space="preserve"> 20</w:t>
      </w:r>
      <w:r w:rsidR="00F02138" w:rsidRPr="00111748">
        <w:t>2</w:t>
      </w:r>
      <w:r w:rsidR="000F3C38" w:rsidRPr="00111748">
        <w:t>2</w:t>
      </w:r>
      <w:r w:rsidR="00BA4F55" w:rsidRPr="00111748">
        <w:t xml:space="preserve"> </w:t>
      </w:r>
      <w:r w:rsidR="009A10D7" w:rsidRPr="00111748">
        <w:t>–</w:t>
      </w:r>
      <w:r w:rsidR="001C6691" w:rsidRPr="00111748">
        <w:t xml:space="preserve"> </w:t>
      </w:r>
      <w:r w:rsidR="00631A12">
        <w:t xml:space="preserve">Die </w:t>
      </w:r>
      <w:r w:rsidR="00C32536" w:rsidRPr="00111748">
        <w:rPr>
          <w:bCs w:val="0"/>
        </w:rPr>
        <w:t>OPEN MIND Technologies AG</w:t>
      </w:r>
      <w:r w:rsidR="00C32536" w:rsidRPr="00111748">
        <w:t xml:space="preserve"> bündelt mit </w:t>
      </w:r>
      <w:hyperlink r:id="rId8" w:history="1">
        <w:proofErr w:type="spellStart"/>
        <w:r w:rsidR="00C32536" w:rsidRPr="0052657F">
          <w:rPr>
            <w:rStyle w:val="Hyperlink"/>
            <w:i/>
            <w:iCs/>
          </w:rPr>
          <w:t>hyper</w:t>
        </w:r>
        <w:r w:rsidR="00C32536" w:rsidRPr="0052657F">
          <w:rPr>
            <w:rStyle w:val="Hyperlink"/>
          </w:rPr>
          <w:t>MILL</w:t>
        </w:r>
        <w:proofErr w:type="spellEnd"/>
        <w:r w:rsidR="00C32536" w:rsidRPr="0052657F">
          <w:rPr>
            <w:rStyle w:val="Hyperlink"/>
          </w:rPr>
          <w:t xml:space="preserve"> MEDICAL Solutions</w:t>
        </w:r>
      </w:hyperlink>
      <w:r w:rsidR="00C32536" w:rsidRPr="00111748">
        <w:t xml:space="preserve"> ihre Angebote für Unternehmen</w:t>
      </w:r>
      <w:r w:rsidR="00631A12">
        <w:t xml:space="preserve"> mit</w:t>
      </w:r>
      <w:r w:rsidR="00C32536" w:rsidRPr="00111748">
        <w:t xml:space="preserve"> anspruchsvolle</w:t>
      </w:r>
      <w:r w:rsidR="00631A12">
        <w:t>n</w:t>
      </w:r>
      <w:r w:rsidR="00C32536" w:rsidRPr="00111748">
        <w:t xml:space="preserve"> Zerspanungs</w:t>
      </w:r>
      <w:r w:rsidR="000E2D18">
        <w:t>aufgaben</w:t>
      </w:r>
      <w:r w:rsidR="00C32536" w:rsidRPr="00111748">
        <w:t xml:space="preserve"> im m</w:t>
      </w:r>
      <w:r w:rsidR="009F3549" w:rsidRPr="00111748">
        <w:t xml:space="preserve">edizintechnischen Umfeld. </w:t>
      </w:r>
      <w:r w:rsidR="00962F2D">
        <w:t>Von einer automatisierten CAM-Programmierung profitieren b</w:t>
      </w:r>
      <w:r w:rsidR="00631A12">
        <w:t>esonders</w:t>
      </w:r>
      <w:r w:rsidR="00631A12" w:rsidRPr="00111748">
        <w:t xml:space="preserve"> </w:t>
      </w:r>
      <w:r w:rsidR="009F3549" w:rsidRPr="00111748">
        <w:t>Herstell</w:t>
      </w:r>
      <w:r w:rsidR="007D19A0" w:rsidRPr="00111748">
        <w:t>er</w:t>
      </w:r>
      <w:r w:rsidR="009F3549" w:rsidRPr="00111748">
        <w:t xml:space="preserve"> von Implantaten</w:t>
      </w:r>
      <w:r w:rsidR="004D159E">
        <w:t xml:space="preserve"> und Knochenplatten, mit all ihren Standardgrößen</w:t>
      </w:r>
      <w:r w:rsidR="007D19A0" w:rsidRPr="00111748">
        <w:t>.</w:t>
      </w:r>
      <w:r w:rsidR="000C65B0" w:rsidRPr="00111748">
        <w:t xml:space="preserve"> Optimierte Werkzeugbahnen schonen Maschine</w:t>
      </w:r>
      <w:r w:rsidR="00962F2D">
        <w:t>n</w:t>
      </w:r>
      <w:r w:rsidR="000C65B0" w:rsidRPr="00111748">
        <w:t xml:space="preserve"> und Werkzeug</w:t>
      </w:r>
      <w:r w:rsidR="00962F2D">
        <w:t xml:space="preserve">e, </w:t>
      </w:r>
      <w:r w:rsidR="00736130" w:rsidRPr="00111748">
        <w:t>ermöglichen sichere, effiziente Prozesse</w:t>
      </w:r>
      <w:r w:rsidR="000C65B0" w:rsidRPr="00111748">
        <w:t xml:space="preserve"> und </w:t>
      </w:r>
      <w:r w:rsidR="00736130" w:rsidRPr="00111748">
        <w:t xml:space="preserve">hohe </w:t>
      </w:r>
      <w:proofErr w:type="spellStart"/>
      <w:r w:rsidR="00736130" w:rsidRPr="00111748">
        <w:t>Oberflächengüten</w:t>
      </w:r>
      <w:proofErr w:type="spellEnd"/>
      <w:r w:rsidR="00736130" w:rsidRPr="00111748">
        <w:t>.</w:t>
      </w:r>
    </w:p>
    <w:p w14:paraId="29B02E6E" w14:textId="606D0D0F" w:rsidR="009C647B" w:rsidRPr="00111748" w:rsidRDefault="007D19A0" w:rsidP="00664294">
      <w:pPr>
        <w:pStyle w:val="PITextkrper"/>
        <w:rPr>
          <w:lang w:val="de-DE"/>
        </w:rPr>
      </w:pPr>
      <w:r w:rsidRPr="00111748">
        <w:rPr>
          <w:lang w:val="de-DE"/>
        </w:rPr>
        <w:t>Knochenplatten</w:t>
      </w:r>
      <w:r w:rsidR="00BB03C6">
        <w:rPr>
          <w:lang w:val="de-DE"/>
        </w:rPr>
        <w:t xml:space="preserve"> aus Titan</w:t>
      </w:r>
      <w:r w:rsidR="00664294" w:rsidRPr="00111748">
        <w:rPr>
          <w:lang w:val="de-DE"/>
        </w:rPr>
        <w:t>, Zwischenwirbelimplantate aus PEEK, Schmiedegesenke zur Herstellung von Hüftschäften</w:t>
      </w:r>
      <w:r w:rsidR="00371352" w:rsidRPr="00111748">
        <w:rPr>
          <w:lang w:val="de-DE"/>
        </w:rPr>
        <w:t>,</w:t>
      </w:r>
      <w:r w:rsidR="007E7197" w:rsidRPr="00111748">
        <w:rPr>
          <w:lang w:val="de-DE"/>
        </w:rPr>
        <w:t xml:space="preserve"> Knieprothesengleitkomponenten aus </w:t>
      </w:r>
      <w:r w:rsidR="00736130" w:rsidRPr="00111748">
        <w:rPr>
          <w:lang w:val="de-DE"/>
        </w:rPr>
        <w:t>u</w:t>
      </w:r>
      <w:r w:rsidR="007E7197" w:rsidRPr="00111748">
        <w:rPr>
          <w:lang w:val="de-DE"/>
        </w:rPr>
        <w:t>ltrahochmolekulare</w:t>
      </w:r>
      <w:r w:rsidR="00371352" w:rsidRPr="00111748">
        <w:rPr>
          <w:lang w:val="de-DE"/>
        </w:rPr>
        <w:t>m</w:t>
      </w:r>
      <w:r w:rsidR="007E7197" w:rsidRPr="00111748">
        <w:rPr>
          <w:lang w:val="de-DE"/>
        </w:rPr>
        <w:t xml:space="preserve"> Polyethylen – die Formen und Werkstoffe </w:t>
      </w:r>
      <w:r w:rsidR="00371352" w:rsidRPr="00111748">
        <w:rPr>
          <w:lang w:val="de-DE"/>
        </w:rPr>
        <w:t xml:space="preserve">könnten kaum </w:t>
      </w:r>
      <w:r w:rsidR="007E7197" w:rsidRPr="00111748">
        <w:rPr>
          <w:lang w:val="de-DE"/>
        </w:rPr>
        <w:t>unterschiedlich</w:t>
      </w:r>
      <w:r w:rsidR="00371352" w:rsidRPr="00111748">
        <w:rPr>
          <w:lang w:val="de-DE"/>
        </w:rPr>
        <w:t>er</w:t>
      </w:r>
      <w:r w:rsidR="00B915DC">
        <w:rPr>
          <w:lang w:val="de-DE"/>
        </w:rPr>
        <w:t xml:space="preserve"> sein</w:t>
      </w:r>
      <w:r w:rsidR="007E7197" w:rsidRPr="00111748">
        <w:rPr>
          <w:lang w:val="de-DE"/>
        </w:rPr>
        <w:t xml:space="preserve">, </w:t>
      </w:r>
      <w:r w:rsidR="00962F2D">
        <w:rPr>
          <w:lang w:val="de-DE"/>
        </w:rPr>
        <w:t>doch</w:t>
      </w:r>
      <w:r w:rsidR="00962F2D" w:rsidRPr="00111748">
        <w:rPr>
          <w:lang w:val="de-DE"/>
        </w:rPr>
        <w:t xml:space="preserve"> </w:t>
      </w:r>
      <w:r w:rsidR="007E7197" w:rsidRPr="00111748">
        <w:rPr>
          <w:lang w:val="de-DE"/>
        </w:rPr>
        <w:t xml:space="preserve">die Aufgaben </w:t>
      </w:r>
      <w:r w:rsidR="00736130" w:rsidRPr="00111748">
        <w:rPr>
          <w:lang w:val="de-DE"/>
        </w:rPr>
        <w:t xml:space="preserve">sind </w:t>
      </w:r>
      <w:r w:rsidR="007E7197" w:rsidRPr="00111748">
        <w:rPr>
          <w:lang w:val="de-DE"/>
        </w:rPr>
        <w:t>fast immer</w:t>
      </w:r>
      <w:r w:rsidR="0049369A" w:rsidRPr="00111748">
        <w:rPr>
          <w:lang w:val="de-DE"/>
        </w:rPr>
        <w:t xml:space="preserve"> </w:t>
      </w:r>
      <w:r w:rsidR="00962F2D">
        <w:rPr>
          <w:lang w:val="de-DE"/>
        </w:rPr>
        <w:t>sehr</w:t>
      </w:r>
      <w:r w:rsidR="00962F2D" w:rsidRPr="00111748">
        <w:rPr>
          <w:lang w:val="de-DE"/>
        </w:rPr>
        <w:t xml:space="preserve"> </w:t>
      </w:r>
      <w:r w:rsidR="007E7197" w:rsidRPr="00111748">
        <w:rPr>
          <w:lang w:val="de-DE"/>
        </w:rPr>
        <w:t xml:space="preserve">komplex. </w:t>
      </w:r>
      <w:r w:rsidR="0049369A" w:rsidRPr="00111748">
        <w:rPr>
          <w:lang w:val="de-DE"/>
        </w:rPr>
        <w:t xml:space="preserve">Als eines der führenden CAM-Systeme für die 5-Achs-Bearbeitung </w:t>
      </w:r>
      <w:r w:rsidR="00962F2D">
        <w:rPr>
          <w:lang w:val="de-DE"/>
        </w:rPr>
        <w:t>hat sich</w:t>
      </w:r>
      <w:r w:rsidR="00962F2D" w:rsidRPr="00111748">
        <w:rPr>
          <w:lang w:val="de-DE"/>
        </w:rPr>
        <w:t xml:space="preserve"> </w:t>
      </w:r>
      <w:proofErr w:type="spellStart"/>
      <w:r w:rsidR="0049369A" w:rsidRPr="00111748">
        <w:rPr>
          <w:i/>
          <w:iCs/>
          <w:lang w:val="de-DE"/>
        </w:rPr>
        <w:t>hyper</w:t>
      </w:r>
      <w:r w:rsidR="0049369A" w:rsidRPr="00111748">
        <w:rPr>
          <w:lang w:val="de-DE"/>
        </w:rPr>
        <w:t>MILL</w:t>
      </w:r>
      <w:proofErr w:type="spellEnd"/>
      <w:r w:rsidR="0049369A" w:rsidRPr="00111748">
        <w:rPr>
          <w:lang w:val="de-DE"/>
        </w:rPr>
        <w:t xml:space="preserve"> </w:t>
      </w:r>
      <w:r w:rsidR="00962F2D">
        <w:rPr>
          <w:lang w:val="de-DE"/>
        </w:rPr>
        <w:t>einen Namen bei der</w:t>
      </w:r>
      <w:r w:rsidR="0049369A" w:rsidRPr="00111748">
        <w:rPr>
          <w:lang w:val="de-DE"/>
        </w:rPr>
        <w:t xml:space="preserve"> Programmierung effizienter Werkzeugbahnen für Implantate</w:t>
      </w:r>
      <w:r w:rsidR="00962F2D">
        <w:rPr>
          <w:lang w:val="de-DE"/>
        </w:rPr>
        <w:t xml:space="preserve"> </w:t>
      </w:r>
      <w:r w:rsidR="000E2D18">
        <w:rPr>
          <w:lang w:val="de-DE"/>
        </w:rPr>
        <w:t xml:space="preserve">und andere medizintechnische Produkte </w:t>
      </w:r>
      <w:r w:rsidR="00962F2D">
        <w:rPr>
          <w:lang w:val="de-DE"/>
        </w:rPr>
        <w:t>gemacht</w:t>
      </w:r>
      <w:r w:rsidR="009C647B" w:rsidRPr="00111748">
        <w:rPr>
          <w:lang w:val="de-DE"/>
        </w:rPr>
        <w:t xml:space="preserve">. Wo </w:t>
      </w:r>
      <w:r w:rsidR="00683456">
        <w:rPr>
          <w:lang w:val="de-DE"/>
        </w:rPr>
        <w:t>hochwertigste</w:t>
      </w:r>
      <w:r w:rsidR="00683456" w:rsidRPr="00111748">
        <w:rPr>
          <w:lang w:val="de-DE"/>
        </w:rPr>
        <w:t xml:space="preserve"> </w:t>
      </w:r>
      <w:r w:rsidR="009C647B" w:rsidRPr="00111748">
        <w:rPr>
          <w:lang w:val="de-DE"/>
        </w:rPr>
        <w:t xml:space="preserve">Oberflächen </w:t>
      </w:r>
      <w:r w:rsidR="00334506" w:rsidRPr="00334506">
        <w:rPr>
          <w:lang w:val="de-DE"/>
        </w:rPr>
        <w:t>mit minimiertem</w:t>
      </w:r>
      <w:r w:rsidR="00334506">
        <w:rPr>
          <w:lang w:val="de-DE"/>
        </w:rPr>
        <w:t xml:space="preserve"> </w:t>
      </w:r>
      <w:r w:rsidR="009C647B" w:rsidRPr="00111748">
        <w:rPr>
          <w:lang w:val="de-DE"/>
        </w:rPr>
        <w:t xml:space="preserve">Nachbearbeitungsbedarf erzeugt werden sollen, hat OPEN MIND </w:t>
      </w:r>
      <w:r w:rsidR="00371352" w:rsidRPr="00111748">
        <w:rPr>
          <w:lang w:val="de-DE"/>
        </w:rPr>
        <w:t>die passenden</w:t>
      </w:r>
      <w:r w:rsidR="009C647B" w:rsidRPr="00111748">
        <w:rPr>
          <w:lang w:val="de-DE"/>
        </w:rPr>
        <w:t xml:space="preserve"> Schlicht-Strategien</w:t>
      </w:r>
      <w:r w:rsidR="00111748" w:rsidRPr="00111748">
        <w:rPr>
          <w:lang w:val="de-DE"/>
        </w:rPr>
        <w:t xml:space="preserve">, die beispielsweise für </w:t>
      </w:r>
      <w:r w:rsidR="00683456">
        <w:rPr>
          <w:lang w:val="de-DE"/>
        </w:rPr>
        <w:t>perfekte</w:t>
      </w:r>
      <w:r w:rsidR="00683456" w:rsidRPr="00111748">
        <w:rPr>
          <w:lang w:val="de-DE"/>
        </w:rPr>
        <w:t xml:space="preserve"> </w:t>
      </w:r>
      <w:r w:rsidR="00111748" w:rsidRPr="00111748">
        <w:rPr>
          <w:lang w:val="de-DE"/>
        </w:rPr>
        <w:t xml:space="preserve">Übergänge zwischen </w:t>
      </w:r>
      <w:r w:rsidR="005E0DE2" w:rsidRPr="00111748">
        <w:rPr>
          <w:lang w:val="de-DE"/>
        </w:rPr>
        <w:t>verschiedene</w:t>
      </w:r>
      <w:r w:rsidR="005E0DE2">
        <w:rPr>
          <w:lang w:val="de-DE"/>
        </w:rPr>
        <w:t>n</w:t>
      </w:r>
      <w:r w:rsidR="005E0DE2" w:rsidRPr="00111748">
        <w:rPr>
          <w:lang w:val="de-DE"/>
        </w:rPr>
        <w:t xml:space="preserve"> </w:t>
      </w:r>
      <w:r w:rsidR="00111748" w:rsidRPr="00111748">
        <w:rPr>
          <w:lang w:val="de-DE"/>
        </w:rPr>
        <w:t>Abschnitten sorgen</w:t>
      </w:r>
      <w:r w:rsidR="009C647B" w:rsidRPr="00111748">
        <w:rPr>
          <w:lang w:val="de-DE"/>
        </w:rPr>
        <w:t>.</w:t>
      </w:r>
    </w:p>
    <w:p w14:paraId="5E0656AA" w14:textId="4291D71D" w:rsidR="00763405" w:rsidRPr="00111748" w:rsidRDefault="00763405" w:rsidP="00664294">
      <w:pPr>
        <w:pStyle w:val="PITextkrper"/>
        <w:rPr>
          <w:b/>
          <w:bCs/>
          <w:lang w:val="de-DE"/>
        </w:rPr>
      </w:pPr>
      <w:r w:rsidRPr="00111748">
        <w:rPr>
          <w:b/>
          <w:bCs/>
          <w:lang w:val="de-DE"/>
        </w:rPr>
        <w:t>Werkzeuge und Werkzeugbahnen</w:t>
      </w:r>
    </w:p>
    <w:p w14:paraId="2B8A57C5" w14:textId="529AD8CE" w:rsidR="00BE33CE" w:rsidRPr="00111748" w:rsidRDefault="00763405" w:rsidP="00664294">
      <w:pPr>
        <w:pStyle w:val="PITextkrper"/>
        <w:rPr>
          <w:lang w:val="de-DE"/>
        </w:rPr>
      </w:pPr>
      <w:r w:rsidRPr="00111748">
        <w:rPr>
          <w:color w:val="000000"/>
          <w:lang w:val="de-DE"/>
        </w:rPr>
        <w:t xml:space="preserve">Ein wichtiger Aspekt der </w:t>
      </w:r>
      <w:proofErr w:type="spellStart"/>
      <w:r w:rsidRPr="00111748">
        <w:rPr>
          <w:i/>
          <w:iCs/>
          <w:lang w:val="de-DE"/>
        </w:rPr>
        <w:t>hyper</w:t>
      </w:r>
      <w:r w:rsidRPr="00111748">
        <w:rPr>
          <w:lang w:val="de-DE"/>
        </w:rPr>
        <w:t>MILL</w:t>
      </w:r>
      <w:proofErr w:type="spellEnd"/>
      <w:r w:rsidRPr="00111748">
        <w:rPr>
          <w:lang w:val="de-DE"/>
        </w:rPr>
        <w:t xml:space="preserve"> MEDICAL Solutions ist die Pflege einer leistungsstarken Werkzeugdatenbank</w:t>
      </w:r>
      <w:r w:rsidR="00111748" w:rsidRPr="00111748">
        <w:rPr>
          <w:lang w:val="de-DE"/>
        </w:rPr>
        <w:t xml:space="preserve"> </w:t>
      </w:r>
      <w:r w:rsidR="00111748" w:rsidRPr="00111748">
        <w:rPr>
          <w:color w:val="000000"/>
          <w:lang w:val="de-DE"/>
        </w:rPr>
        <w:t>mit Schnittstellen zu Katalogen namhafter Werkzeughersteller</w:t>
      </w:r>
      <w:r w:rsidR="00755EBA" w:rsidRPr="00111748">
        <w:rPr>
          <w:lang w:val="de-DE"/>
        </w:rPr>
        <w:t>.</w:t>
      </w:r>
      <w:r w:rsidR="0052657F">
        <w:rPr>
          <w:lang w:val="de-DE"/>
        </w:rPr>
        <w:t xml:space="preserve"> </w:t>
      </w:r>
      <w:r w:rsidR="0052657F">
        <w:t>Auch Sonderwerkzeug</w:t>
      </w:r>
      <w:r w:rsidR="005E0DE2">
        <w:t>e</w:t>
      </w:r>
      <w:r w:rsidR="0052657F">
        <w:t xml:space="preserve"> sind in der Werkzeugdatenbank abbildbar. </w:t>
      </w:r>
      <w:r w:rsidR="00755EBA" w:rsidRPr="00111748">
        <w:rPr>
          <w:lang w:val="de-DE"/>
        </w:rPr>
        <w:t xml:space="preserve">Ob Titan, </w:t>
      </w:r>
      <w:r w:rsidRPr="00111748">
        <w:rPr>
          <w:color w:val="000000"/>
          <w:lang w:val="de-DE"/>
        </w:rPr>
        <w:t xml:space="preserve">Kobalt-Chrom-Legierungen oder </w:t>
      </w:r>
      <w:r w:rsidR="00755EBA" w:rsidRPr="00111748">
        <w:rPr>
          <w:color w:val="000000"/>
          <w:lang w:val="de-DE"/>
        </w:rPr>
        <w:t xml:space="preserve">temperaturempfindliche Kunststoffe wie </w:t>
      </w:r>
      <w:r w:rsidRPr="00111748">
        <w:rPr>
          <w:color w:val="000000"/>
          <w:lang w:val="de-DE"/>
        </w:rPr>
        <w:t>UHMWPE</w:t>
      </w:r>
      <w:r w:rsidR="00755EBA" w:rsidRPr="00111748">
        <w:rPr>
          <w:color w:val="000000"/>
          <w:lang w:val="de-DE"/>
        </w:rPr>
        <w:t xml:space="preserve">, die für medizinische Anwendungen geeigneten Materialien </w:t>
      </w:r>
      <w:r w:rsidR="00962F2D">
        <w:rPr>
          <w:color w:val="000000"/>
          <w:lang w:val="de-DE"/>
        </w:rPr>
        <w:t>lassen sich</w:t>
      </w:r>
      <w:r w:rsidR="00962F2D" w:rsidRPr="00111748">
        <w:rPr>
          <w:color w:val="000000"/>
          <w:lang w:val="de-DE"/>
        </w:rPr>
        <w:t xml:space="preserve"> </w:t>
      </w:r>
      <w:r w:rsidR="00755EBA" w:rsidRPr="00111748">
        <w:rPr>
          <w:color w:val="000000"/>
          <w:lang w:val="de-DE"/>
        </w:rPr>
        <w:t>meist s</w:t>
      </w:r>
      <w:r w:rsidR="006F0B60" w:rsidRPr="00111748">
        <w:rPr>
          <w:lang w:val="de-DE"/>
        </w:rPr>
        <w:t xml:space="preserve">chwer </w:t>
      </w:r>
      <w:r w:rsidR="00962F2D" w:rsidRPr="00111748">
        <w:rPr>
          <w:lang w:val="de-DE"/>
        </w:rPr>
        <w:t>zerspan</w:t>
      </w:r>
      <w:r w:rsidR="00962F2D">
        <w:rPr>
          <w:lang w:val="de-DE"/>
        </w:rPr>
        <w:t>en</w:t>
      </w:r>
      <w:r w:rsidR="00755EBA" w:rsidRPr="00111748">
        <w:rPr>
          <w:lang w:val="de-DE"/>
        </w:rPr>
        <w:t xml:space="preserve">. </w:t>
      </w:r>
      <w:r w:rsidR="009F1213">
        <w:rPr>
          <w:lang w:val="de-DE"/>
        </w:rPr>
        <w:t>E</w:t>
      </w:r>
      <w:r w:rsidR="009F1213" w:rsidRPr="00111748">
        <w:rPr>
          <w:lang w:val="de-DE"/>
        </w:rPr>
        <w:t xml:space="preserve">ntscheidend </w:t>
      </w:r>
      <w:r w:rsidR="00756696">
        <w:rPr>
          <w:lang w:val="de-DE"/>
        </w:rPr>
        <w:t>ist</w:t>
      </w:r>
      <w:r w:rsidR="009F1213">
        <w:rPr>
          <w:lang w:val="de-DE"/>
        </w:rPr>
        <w:t xml:space="preserve"> die</w:t>
      </w:r>
      <w:r w:rsidR="00755EBA" w:rsidRPr="00111748">
        <w:rPr>
          <w:lang w:val="de-DE"/>
        </w:rPr>
        <w:t xml:space="preserve"> Wahl geeigneter Werkzeuge und Schnittparameter </w:t>
      </w:r>
      <w:r w:rsidR="00AD0EC9">
        <w:rPr>
          <w:lang w:val="de-DE"/>
        </w:rPr>
        <w:t xml:space="preserve">sowie deren Berücksichtigung in der Programmierung mit </w:t>
      </w:r>
      <w:r w:rsidR="00AD0EC9" w:rsidRPr="00111748">
        <w:rPr>
          <w:color w:val="000000"/>
          <w:lang w:val="de-DE"/>
        </w:rPr>
        <w:t>2,5D-, 3D-, oder 5-Achs-Strategien</w:t>
      </w:r>
      <w:r w:rsidR="00AD0EC9">
        <w:rPr>
          <w:lang w:val="de-DE"/>
        </w:rPr>
        <w:t>.</w:t>
      </w:r>
    </w:p>
    <w:p w14:paraId="14447E0D" w14:textId="17E05670" w:rsidR="009F1213" w:rsidRPr="009F1213" w:rsidRDefault="00664294" w:rsidP="009F1213">
      <w:pPr>
        <w:pStyle w:val="PITextkrper"/>
        <w:rPr>
          <w:b/>
          <w:bCs/>
          <w:lang w:val="de-DE"/>
        </w:rPr>
      </w:pPr>
      <w:r w:rsidRPr="009F1213">
        <w:rPr>
          <w:b/>
          <w:bCs/>
          <w:lang w:val="de-DE"/>
        </w:rPr>
        <w:lastRenderedPageBreak/>
        <w:t xml:space="preserve">Automatisierung </w:t>
      </w:r>
      <w:r w:rsidR="00C34F53">
        <w:rPr>
          <w:b/>
          <w:bCs/>
          <w:lang w:val="de-DE"/>
        </w:rPr>
        <w:t>der Programmierung</w:t>
      </w:r>
    </w:p>
    <w:p w14:paraId="4252F714" w14:textId="0F28C003" w:rsidR="00230125" w:rsidRDefault="00C06EDE" w:rsidP="00230125">
      <w:pPr>
        <w:pStyle w:val="PITextkrper"/>
        <w:rPr>
          <w:rFonts w:cs="Arial"/>
        </w:rPr>
      </w:pPr>
      <w:r>
        <w:rPr>
          <w:rFonts w:cs="Arial"/>
        </w:rPr>
        <w:t xml:space="preserve">Ein wichtiger Aspekt der </w:t>
      </w:r>
      <w:proofErr w:type="spellStart"/>
      <w:r w:rsidR="009F1213" w:rsidRPr="00AC1736">
        <w:rPr>
          <w:rFonts w:cs="Arial"/>
          <w:i/>
          <w:iCs/>
        </w:rPr>
        <w:t>hyper</w:t>
      </w:r>
      <w:r w:rsidR="009F1213" w:rsidRPr="009F1213">
        <w:rPr>
          <w:rFonts w:cs="Arial"/>
        </w:rPr>
        <w:t>MILL</w:t>
      </w:r>
      <w:proofErr w:type="spellEnd"/>
      <w:r w:rsidR="009F1213" w:rsidRPr="009F1213">
        <w:rPr>
          <w:rFonts w:cs="Arial"/>
        </w:rPr>
        <w:t xml:space="preserve"> MEDICAL Solutions </w:t>
      </w:r>
      <w:r>
        <w:rPr>
          <w:rFonts w:cs="Arial"/>
        </w:rPr>
        <w:t xml:space="preserve">ergibt sich aus der Notwendigkeit patientenspezifischer </w:t>
      </w:r>
      <w:r w:rsidR="005E0DE2">
        <w:rPr>
          <w:rFonts w:cs="Arial"/>
        </w:rPr>
        <w:t xml:space="preserve">Anpassungen, der verschiedenen Standardgrößen sowie Teilefamilien </w:t>
      </w:r>
      <w:r w:rsidR="00756696">
        <w:rPr>
          <w:rFonts w:cs="Arial"/>
        </w:rPr>
        <w:t>und der damit verbundenen</w:t>
      </w:r>
      <w:r>
        <w:rPr>
          <w:rFonts w:cs="Arial"/>
        </w:rPr>
        <w:t xml:space="preserve"> Automatisierung</w:t>
      </w:r>
      <w:r w:rsidR="00B915DC">
        <w:rPr>
          <w:rFonts w:cs="Arial"/>
        </w:rPr>
        <w:t xml:space="preserve"> der NC-Code-Generierung</w:t>
      </w:r>
      <w:r>
        <w:rPr>
          <w:rFonts w:cs="Arial"/>
        </w:rPr>
        <w:t xml:space="preserve">. </w:t>
      </w:r>
      <w:r w:rsidR="00230125">
        <w:rPr>
          <w:lang w:val="de-DE"/>
        </w:rPr>
        <w:t xml:space="preserve">Mit dem </w:t>
      </w:r>
      <w:hyperlink r:id="rId9" w:history="1">
        <w:proofErr w:type="spellStart"/>
        <w:r w:rsidR="00230125" w:rsidRPr="00A6106E">
          <w:rPr>
            <w:rStyle w:val="Hyperlink"/>
            <w:i/>
            <w:iCs/>
            <w:lang w:val="de-DE"/>
          </w:rPr>
          <w:t>hyper</w:t>
        </w:r>
        <w:r w:rsidR="00230125" w:rsidRPr="00A6106E">
          <w:rPr>
            <w:rStyle w:val="Hyperlink"/>
            <w:lang w:val="de-DE"/>
          </w:rPr>
          <w:t>MILL</w:t>
        </w:r>
        <w:proofErr w:type="spellEnd"/>
        <w:r w:rsidR="00230125" w:rsidRPr="00A6106E">
          <w:rPr>
            <w:rStyle w:val="Hyperlink"/>
            <w:lang w:val="de-DE"/>
          </w:rPr>
          <w:t xml:space="preserve"> AUTOMATION Center</w:t>
        </w:r>
      </w:hyperlink>
      <w:r w:rsidR="00230125">
        <w:rPr>
          <w:lang w:val="de-DE"/>
        </w:rPr>
        <w:t xml:space="preserve"> </w:t>
      </w:r>
      <w:r w:rsidR="00756696">
        <w:rPr>
          <w:lang w:val="de-DE"/>
        </w:rPr>
        <w:t>lassen sich</w:t>
      </w:r>
      <w:r w:rsidR="00230125">
        <w:t xml:space="preserve"> </w:t>
      </w:r>
      <w:r w:rsidR="00683456">
        <w:t>CAD/CAM-</w:t>
      </w:r>
      <w:r w:rsidR="00230125">
        <w:rPr>
          <w:lang w:val="de-DE"/>
        </w:rPr>
        <w:t>Prozesse</w:t>
      </w:r>
      <w:r w:rsidR="00230125">
        <w:t xml:space="preserve"> </w:t>
      </w:r>
      <w:r w:rsidR="00230125" w:rsidRPr="00C575BA">
        <w:rPr>
          <w:lang w:val="de-DE"/>
        </w:rPr>
        <w:t>definieren</w:t>
      </w:r>
      <w:r w:rsidR="00230125">
        <w:rPr>
          <w:lang w:val="de-DE"/>
        </w:rPr>
        <w:t xml:space="preserve"> </w:t>
      </w:r>
      <w:r w:rsidR="00230125" w:rsidRPr="00C575BA">
        <w:rPr>
          <w:lang w:val="de-DE"/>
        </w:rPr>
        <w:t>und standardisieren.</w:t>
      </w:r>
      <w:r w:rsidR="00230125">
        <w:rPr>
          <w:lang w:val="de-DE"/>
        </w:rPr>
        <w:t xml:space="preserve"> </w:t>
      </w:r>
      <w:r w:rsidR="00756696">
        <w:rPr>
          <w:lang w:val="de-DE"/>
        </w:rPr>
        <w:t>Dazu gehört die Festlegung von</w:t>
      </w:r>
      <w:r w:rsidR="00230125">
        <w:rPr>
          <w:lang w:val="de-DE"/>
        </w:rPr>
        <w:t xml:space="preserve"> </w:t>
      </w:r>
      <w:r w:rsidR="00230125" w:rsidRPr="00C575BA">
        <w:rPr>
          <w:lang w:val="de-DE"/>
        </w:rPr>
        <w:t>Schritte</w:t>
      </w:r>
      <w:r w:rsidR="00756696">
        <w:rPr>
          <w:lang w:val="de-DE"/>
        </w:rPr>
        <w:t>n</w:t>
      </w:r>
      <w:r w:rsidR="00230125" w:rsidRPr="00C575BA">
        <w:rPr>
          <w:lang w:val="de-DE"/>
        </w:rPr>
        <w:t xml:space="preserve"> für die Datenaufbereitung und Programmierung bis hin zur</w:t>
      </w:r>
      <w:r w:rsidR="00230125">
        <w:rPr>
          <w:lang w:val="de-DE"/>
        </w:rPr>
        <w:t xml:space="preserve"> </w:t>
      </w:r>
      <w:r w:rsidR="00230125" w:rsidRPr="00C575BA">
        <w:rPr>
          <w:lang w:val="de-DE"/>
        </w:rPr>
        <w:t>Simulation und NC-Programm</w:t>
      </w:r>
      <w:r w:rsidR="00230125">
        <w:rPr>
          <w:lang w:val="de-DE"/>
        </w:rPr>
        <w:t>e</w:t>
      </w:r>
      <w:r w:rsidR="00230125" w:rsidRPr="00C575BA">
        <w:rPr>
          <w:lang w:val="de-DE"/>
        </w:rPr>
        <w:t xml:space="preserve">rstellung. </w:t>
      </w:r>
      <w:r w:rsidR="00230125">
        <w:rPr>
          <w:lang w:val="de-DE"/>
        </w:rPr>
        <w:t xml:space="preserve">Der Prozess wird </w:t>
      </w:r>
      <w:r w:rsidR="00756696">
        <w:rPr>
          <w:lang w:val="de-DE"/>
        </w:rPr>
        <w:t xml:space="preserve">anschließend </w:t>
      </w:r>
      <w:r w:rsidR="00230125">
        <w:rPr>
          <w:lang w:val="de-DE"/>
        </w:rPr>
        <w:t>automatisch</w:t>
      </w:r>
      <w:r w:rsidR="00230125" w:rsidRPr="00C575BA">
        <w:rPr>
          <w:lang w:val="de-DE"/>
        </w:rPr>
        <w:t xml:space="preserve"> auf neue Bauteile angewandt und durchlaufen. </w:t>
      </w:r>
      <w:r w:rsidR="00DE3E76">
        <w:rPr>
          <w:lang w:val="de-DE"/>
        </w:rPr>
        <w:t xml:space="preserve">Die </w:t>
      </w:r>
      <w:r w:rsidR="00683456">
        <w:rPr>
          <w:lang w:val="de-DE"/>
        </w:rPr>
        <w:t xml:space="preserve">Projekte </w:t>
      </w:r>
      <w:r w:rsidR="00DE3E76">
        <w:rPr>
          <w:lang w:val="de-DE"/>
        </w:rPr>
        <w:t xml:space="preserve">können so automatisch für die Fertigung aufbereitet </w:t>
      </w:r>
      <w:r w:rsidR="00FD6B1C">
        <w:rPr>
          <w:lang w:val="de-DE"/>
        </w:rPr>
        <w:t xml:space="preserve">und programmiert </w:t>
      </w:r>
      <w:r w:rsidR="00DE3E76">
        <w:rPr>
          <w:lang w:val="de-DE"/>
        </w:rPr>
        <w:t xml:space="preserve">werden. Automatisierungen </w:t>
      </w:r>
      <w:r w:rsidR="00B72DD8">
        <w:rPr>
          <w:lang w:val="de-DE"/>
        </w:rPr>
        <w:t xml:space="preserve">können </w:t>
      </w:r>
      <w:r w:rsidR="00DE3E76">
        <w:rPr>
          <w:lang w:val="de-DE"/>
        </w:rPr>
        <w:t>von jedem CAM-Nutzer leicht erlernt werden</w:t>
      </w:r>
      <w:r w:rsidR="00C62376">
        <w:rPr>
          <w:lang w:val="de-DE"/>
        </w:rPr>
        <w:t xml:space="preserve">, OPEN MIND bietet </w:t>
      </w:r>
      <w:r w:rsidR="005E0DE2">
        <w:rPr>
          <w:lang w:val="de-DE"/>
        </w:rPr>
        <w:t xml:space="preserve">aber auch Unterstützung für </w:t>
      </w:r>
      <w:r w:rsidR="00C62376">
        <w:rPr>
          <w:lang w:val="de-DE"/>
        </w:rPr>
        <w:t xml:space="preserve">die Automatisierung von </w:t>
      </w:r>
      <w:r w:rsidR="00C01F50">
        <w:rPr>
          <w:lang w:val="de-DE"/>
        </w:rPr>
        <w:t>CAD</w:t>
      </w:r>
      <w:r w:rsidR="00FD6B1C">
        <w:rPr>
          <w:lang w:val="de-DE"/>
        </w:rPr>
        <w:t>/</w:t>
      </w:r>
      <w:r w:rsidR="00C01F50">
        <w:rPr>
          <w:lang w:val="de-DE"/>
        </w:rPr>
        <w:t xml:space="preserve">CAM-Prozessen </w:t>
      </w:r>
      <w:r w:rsidR="00C62376">
        <w:rPr>
          <w:lang w:val="de-DE"/>
        </w:rPr>
        <w:t xml:space="preserve">an. </w:t>
      </w:r>
      <w:r w:rsidR="00C62376" w:rsidRPr="00111748">
        <w:rPr>
          <w:rFonts w:cs="Arial"/>
        </w:rPr>
        <w:t>Zahlreiche, erfolgreich implementierte Automatisierungsprojekte bei Kunden</w:t>
      </w:r>
      <w:r w:rsidR="00C62376">
        <w:rPr>
          <w:rFonts w:cs="Arial"/>
        </w:rPr>
        <w:t xml:space="preserve"> </w:t>
      </w:r>
      <w:r w:rsidR="00756696">
        <w:rPr>
          <w:rFonts w:cs="Arial"/>
        </w:rPr>
        <w:t xml:space="preserve">zeugen von dem </w:t>
      </w:r>
      <w:r w:rsidR="00C62376" w:rsidRPr="00111748">
        <w:rPr>
          <w:rFonts w:cs="Arial"/>
        </w:rPr>
        <w:t>enorme</w:t>
      </w:r>
      <w:r w:rsidR="00756696">
        <w:rPr>
          <w:rFonts w:cs="Arial"/>
        </w:rPr>
        <w:t>n</w:t>
      </w:r>
      <w:r w:rsidR="00C62376" w:rsidRPr="00111748">
        <w:rPr>
          <w:rFonts w:cs="Arial"/>
        </w:rPr>
        <w:t xml:space="preserve"> Potenzial</w:t>
      </w:r>
      <w:r w:rsidR="00C62376">
        <w:rPr>
          <w:rFonts w:cs="Arial"/>
        </w:rPr>
        <w:t xml:space="preserve"> der Lösung zur</w:t>
      </w:r>
      <w:r w:rsidR="00C62376" w:rsidRPr="00111748">
        <w:rPr>
          <w:rFonts w:cs="Arial"/>
        </w:rPr>
        <w:t xml:space="preserve"> Zeiteinsparung</w:t>
      </w:r>
      <w:r w:rsidR="00C62376">
        <w:rPr>
          <w:rFonts w:cs="Arial"/>
        </w:rPr>
        <w:t>.</w:t>
      </w:r>
    </w:p>
    <w:p w14:paraId="71FA9716" w14:textId="516A68AF" w:rsidR="00C34F53" w:rsidRPr="00C34F53" w:rsidRDefault="00FE5D20" w:rsidP="00C34F53">
      <w:pPr>
        <w:pStyle w:val="PITextkrper"/>
        <w:pBdr>
          <w:bottom w:val="single" w:sz="4" w:space="1" w:color="auto"/>
        </w:pBdr>
        <w:rPr>
          <w:lang w:val="de-DE"/>
        </w:rPr>
      </w:pPr>
      <w:r>
        <w:rPr>
          <w:lang w:val="de-DE"/>
        </w:rPr>
        <w:t>Anwender in der Medizintechnik</w:t>
      </w:r>
      <w:r w:rsidR="009E0ABB">
        <w:rPr>
          <w:lang w:val="de-DE"/>
        </w:rPr>
        <w:t xml:space="preserve">, die bereits </w:t>
      </w:r>
      <w:proofErr w:type="spellStart"/>
      <w:r w:rsidR="009E0ABB" w:rsidRPr="00AC1736">
        <w:rPr>
          <w:i/>
          <w:iCs/>
          <w:lang w:val="de-DE"/>
        </w:rPr>
        <w:t>hyper</w:t>
      </w:r>
      <w:r w:rsidR="009E0ABB">
        <w:rPr>
          <w:lang w:val="de-DE"/>
        </w:rPr>
        <w:t>MILL</w:t>
      </w:r>
      <w:proofErr w:type="spellEnd"/>
      <w:r w:rsidR="009E0ABB">
        <w:rPr>
          <w:lang w:val="de-DE"/>
        </w:rPr>
        <w:t xml:space="preserve"> einsetzen, </w:t>
      </w:r>
      <w:r>
        <w:rPr>
          <w:lang w:val="de-DE"/>
        </w:rPr>
        <w:t>schätzen die CAD/CAM-Suite</w:t>
      </w:r>
      <w:r w:rsidR="009E0ABB">
        <w:rPr>
          <w:lang w:val="de-DE"/>
        </w:rPr>
        <w:t xml:space="preserve">. So sagt </w:t>
      </w:r>
      <w:r w:rsidR="009E0ABB" w:rsidRPr="00FE5D20">
        <w:rPr>
          <w:lang w:val="de-DE"/>
        </w:rPr>
        <w:t xml:space="preserve">Frank </w:t>
      </w:r>
      <w:proofErr w:type="spellStart"/>
      <w:r w:rsidR="009E0ABB" w:rsidRPr="00FE5D20">
        <w:rPr>
          <w:lang w:val="de-DE"/>
        </w:rPr>
        <w:t>Fedtke</w:t>
      </w:r>
      <w:proofErr w:type="spellEnd"/>
      <w:r w:rsidR="009E0ABB" w:rsidRPr="00FE5D20">
        <w:rPr>
          <w:lang w:val="de-DE"/>
        </w:rPr>
        <w:t xml:space="preserve">, </w:t>
      </w:r>
      <w:r w:rsidR="0095577D">
        <w:rPr>
          <w:lang w:val="de-DE"/>
        </w:rPr>
        <w:t>einer der CAM-Experten bei</w:t>
      </w:r>
      <w:r w:rsidR="00C34F53" w:rsidRPr="00C34F53">
        <w:rPr>
          <w:lang w:val="de-DE"/>
        </w:rPr>
        <w:t xml:space="preserve"> Aesculap AG</w:t>
      </w:r>
      <w:r w:rsidR="004B3835">
        <w:rPr>
          <w:lang w:val="de-DE"/>
        </w:rPr>
        <w:t xml:space="preserve"> in Tuttlingen</w:t>
      </w:r>
      <w:r w:rsidR="009E0ABB">
        <w:rPr>
          <w:lang w:val="de-DE"/>
        </w:rPr>
        <w:t>:</w:t>
      </w:r>
      <w:r w:rsidR="00C34F53">
        <w:rPr>
          <w:lang w:val="de-DE"/>
        </w:rPr>
        <w:t xml:space="preserve"> </w:t>
      </w:r>
      <w:r w:rsidR="00D068AE" w:rsidRPr="00FE5D20">
        <w:rPr>
          <w:lang w:val="de-DE"/>
        </w:rPr>
        <w:t>„</w:t>
      </w:r>
      <w:r w:rsidR="00B47A3E" w:rsidRPr="00B47A3E">
        <w:rPr>
          <w:lang w:val="de-DE"/>
        </w:rPr>
        <w:t xml:space="preserve">Aesculap entschied sich 2008 für </w:t>
      </w:r>
      <w:proofErr w:type="spellStart"/>
      <w:r w:rsidR="00B47A3E" w:rsidRPr="00334506">
        <w:rPr>
          <w:i/>
          <w:iCs/>
          <w:lang w:val="de-DE"/>
        </w:rPr>
        <w:t>hyper</w:t>
      </w:r>
      <w:r w:rsidR="00B47A3E" w:rsidRPr="00B47A3E">
        <w:rPr>
          <w:lang w:val="de-DE"/>
        </w:rPr>
        <w:t>MILL</w:t>
      </w:r>
      <w:proofErr w:type="spellEnd"/>
      <w:r w:rsidR="00B47A3E" w:rsidRPr="00B47A3E">
        <w:rPr>
          <w:lang w:val="de-DE"/>
        </w:rPr>
        <w:t xml:space="preserve"> mit dem Ziel, die Produktivität weiter zu steigern. Wir mussten schneller, sichere NC-Programme auf die Maschinen bringen. Bearbeitungszeiten mussten bei gleicher Qualität reduziert werden. Dank </w:t>
      </w:r>
      <w:proofErr w:type="spellStart"/>
      <w:r w:rsidR="00B47A3E" w:rsidRPr="00334506">
        <w:rPr>
          <w:i/>
          <w:iCs/>
          <w:lang w:val="de-DE"/>
        </w:rPr>
        <w:t>hyper</w:t>
      </w:r>
      <w:r w:rsidR="00B47A3E" w:rsidRPr="00B47A3E">
        <w:rPr>
          <w:lang w:val="de-DE"/>
        </w:rPr>
        <w:t>MILL</w:t>
      </w:r>
      <w:proofErr w:type="spellEnd"/>
      <w:r w:rsidR="00B47A3E" w:rsidRPr="00B47A3E">
        <w:rPr>
          <w:lang w:val="de-DE"/>
        </w:rPr>
        <w:t xml:space="preserve"> konnten wir diese Ziele schnell erreichen</w:t>
      </w:r>
      <w:r w:rsidR="00D068AE" w:rsidRPr="00FE5D20">
        <w:rPr>
          <w:lang w:val="de-DE"/>
        </w:rPr>
        <w:t xml:space="preserve">.“ </w:t>
      </w:r>
    </w:p>
    <w:p w14:paraId="588859C7" w14:textId="01E90CE6" w:rsidR="00C62376" w:rsidRDefault="00C62376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64A092B8" w14:textId="77777777" w:rsidR="00C62376" w:rsidRPr="00111748" w:rsidRDefault="00C62376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111748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111748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111748">
        <w:rPr>
          <w:b/>
          <w:bCs/>
          <w:sz w:val="18"/>
          <w:szCs w:val="18"/>
          <w:lang w:val="de-DE"/>
        </w:rPr>
        <w:t>Verfügbares Bildmaterial</w:t>
      </w:r>
    </w:p>
    <w:p w14:paraId="212D4192" w14:textId="6E9CF453" w:rsidR="00930EC4" w:rsidRDefault="00852645" w:rsidP="00852645">
      <w:pPr>
        <w:pStyle w:val="PIAbspann"/>
        <w:jc w:val="left"/>
        <w:rPr>
          <w:rStyle w:val="Hyperlink"/>
          <w:lang w:val="de-DE"/>
        </w:rPr>
      </w:pPr>
      <w:r w:rsidRPr="00111748">
        <w:rPr>
          <w:lang w:val="de-DE"/>
        </w:rPr>
        <w:t xml:space="preserve">Folgendes Bildmaterial steht druckfähig im Internet zum Download bereit: </w:t>
      </w:r>
      <w:r w:rsidRPr="00111748">
        <w:rPr>
          <w:lang w:val="de-DE"/>
        </w:rPr>
        <w:br/>
      </w:r>
      <w:hyperlink r:id="rId10" w:history="1">
        <w:r w:rsidR="00BD00AD" w:rsidRPr="00111748">
          <w:rPr>
            <w:rStyle w:val="Hyperlink"/>
            <w:lang w:val="de-DE"/>
          </w:rPr>
          <w:t>https://kk.htcm.de/press-releases/open-mind/</w:t>
        </w:r>
      </w:hyperlink>
    </w:p>
    <w:p w14:paraId="1656122F" w14:textId="77777777" w:rsidR="00930EC4" w:rsidRDefault="00930EC4">
      <w:pPr>
        <w:rPr>
          <w:rStyle w:val="Hyperlink"/>
          <w:rFonts w:ascii="Arial" w:hAnsi="Arial"/>
          <w:sz w:val="18"/>
          <w:szCs w:val="18"/>
        </w:rPr>
      </w:pPr>
      <w:r>
        <w:rPr>
          <w:rStyle w:val="Hyperlink"/>
        </w:rPr>
        <w:br w:type="page"/>
      </w:r>
    </w:p>
    <w:tbl>
      <w:tblPr>
        <w:tblW w:w="6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722"/>
      </w:tblGrid>
      <w:tr w:rsidR="00930EC4" w:rsidRPr="00E233DA" w14:paraId="2D3D8D47" w14:textId="69128F7B" w:rsidTr="0048128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930EC4" w:rsidRPr="00111748" w:rsidRDefault="00930EC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F60D345" w14:textId="6E0CC857" w:rsidR="00930EC4" w:rsidRPr="00A4140A" w:rsidRDefault="00930EC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747FDA42" wp14:editId="5E1EA25C">
                  <wp:extent cx="2289250" cy="144000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25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930EC4" w:rsidRPr="00930EC4" w:rsidRDefault="00930EC4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930EC4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930EC4" w:rsidRPr="00930EC4" w:rsidRDefault="00930EC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701B233" w14:textId="4EC3E017" w:rsidR="00930EC4" w:rsidRPr="00B7015C" w:rsidRDefault="00930EC4" w:rsidP="00930EC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334506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5-Achs-Strategien für e</w:t>
            </w:r>
            <w:r w:rsidRPr="00334506">
              <w:rPr>
                <w:rFonts w:ascii="Arial" w:hAnsi="Arial"/>
                <w:b/>
                <w:snapToGrid w:val="0"/>
                <w:sz w:val="18"/>
                <w:lang w:eastAsia="ko-KR"/>
              </w:rPr>
              <w:t>rstklassige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, übergangsfreie </w:t>
            </w:r>
            <w:r w:rsidRPr="00334506">
              <w:rPr>
                <w:rFonts w:ascii="Arial" w:hAnsi="Arial"/>
                <w:b/>
                <w:snapToGrid w:val="0"/>
                <w:sz w:val="18"/>
                <w:lang w:eastAsia="ko-KR"/>
              </w:rPr>
              <w:t>Oberflächen</w:t>
            </w:r>
          </w:p>
          <w:p w14:paraId="7E76C3AC" w14:textId="371E11E4" w:rsidR="00930EC4" w:rsidRPr="00930EC4" w:rsidRDefault="00930EC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930EC4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330" w14:textId="77777777" w:rsidR="00930EC4" w:rsidRDefault="00930EC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8D582AD" w14:textId="77777777" w:rsidR="00930EC4" w:rsidRPr="00930EC4" w:rsidRDefault="00930EC4" w:rsidP="00930EC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F659821" wp14:editId="2F1AA1CC">
                  <wp:extent cx="1499533" cy="1440000"/>
                  <wp:effectExtent l="0" t="0" r="5715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53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Pr="00930EC4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62031750" w14:textId="77777777" w:rsidR="00930EC4" w:rsidRPr="00930EC4" w:rsidRDefault="00930EC4" w:rsidP="00930EC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81756E0" w14:textId="0E6952F1" w:rsidR="00930EC4" w:rsidRPr="00111748" w:rsidRDefault="00930EC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930EC4">
              <w:rPr>
                <w:rFonts w:ascii="Arial" w:hAnsi="Arial"/>
                <w:b/>
                <w:snapToGrid w:val="0"/>
                <w:sz w:val="18"/>
                <w:lang w:eastAsia="ko-KR"/>
              </w:rPr>
              <w:t>Bearbeitung einer Femur-Kompon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ente</w:t>
            </w:r>
            <w:r w:rsidRPr="00930EC4">
              <w:rPr>
                <w:rFonts w:ascii="Arial" w:hAnsi="Arial"/>
                <w:b/>
                <w:snapToGrid w:val="0"/>
                <w:sz w:val="18"/>
                <w:lang w:eastAsia="ko-KR"/>
              </w:rPr>
              <w:t>: Große Zeite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i</w:t>
            </w:r>
            <w:r w:rsidRPr="00930EC4">
              <w:rPr>
                <w:rFonts w:ascii="Arial" w:hAnsi="Arial"/>
                <w:b/>
                <w:snapToGrid w:val="0"/>
                <w:sz w:val="18"/>
                <w:lang w:eastAsia="ko-KR"/>
              </w:rPr>
              <w:t>nsparungen sind mit Tonnenfräsern realisierbar.</w:t>
            </w:r>
            <w:r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br/>
            </w:r>
            <w:r w:rsidRPr="00930EC4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 xml:space="preserve"> </w:t>
            </w:r>
          </w:p>
        </w:tc>
      </w:tr>
      <w:tr w:rsidR="00481287" w:rsidRPr="00E233DA" w14:paraId="6592FC35" w14:textId="77777777" w:rsidTr="00481287">
        <w:trPr>
          <w:gridAfter w:val="1"/>
          <w:wAfter w:w="2722" w:type="dxa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DF4" w14:textId="77777777" w:rsidR="00481287" w:rsidRPr="00111748" w:rsidRDefault="00481287" w:rsidP="00A82CF9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D9BA38F" w14:textId="09BEFBEB" w:rsidR="00481287" w:rsidRPr="00A4140A" w:rsidRDefault="00481287" w:rsidP="00A82CF9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3F6FB7A" wp14:editId="1657F3C6">
                  <wp:extent cx="2290721" cy="128587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55" cy="129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E573A" w14:textId="77777777" w:rsidR="00481287" w:rsidRPr="00930EC4" w:rsidRDefault="00481287" w:rsidP="00A82CF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930EC4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3AC52157" w14:textId="77777777" w:rsidR="00481287" w:rsidRPr="00930EC4" w:rsidRDefault="00481287" w:rsidP="00A82CF9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6AC1A7D" w14:textId="5E3FC05F" w:rsidR="00481287" w:rsidRPr="00481287" w:rsidRDefault="00481287" w:rsidP="00A82CF9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481287">
              <w:rPr>
                <w:rFonts w:ascii="Arial" w:hAnsi="Arial"/>
                <w:b/>
                <w:snapToGrid w:val="0"/>
                <w:sz w:val="18"/>
                <w:lang w:eastAsia="ko-KR"/>
              </w:rPr>
              <w:t>Hüftschaft</w:t>
            </w:r>
            <w:proofErr w:type="spellEnd"/>
            <w:r w:rsidRPr="0048128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aus Titan – </w:t>
            </w:r>
            <w:proofErr w:type="spellStart"/>
            <w:r w:rsidRPr="00481287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481287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48128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stellt innovative Strategien für die Bearbeitung schwer </w:t>
            </w:r>
            <w:proofErr w:type="spellStart"/>
            <w:r w:rsidRPr="00481287">
              <w:rPr>
                <w:rFonts w:ascii="Arial" w:hAnsi="Arial"/>
                <w:b/>
                <w:snapToGrid w:val="0"/>
                <w:sz w:val="18"/>
                <w:lang w:eastAsia="ko-KR"/>
              </w:rPr>
              <w:t>zerspanbarer</w:t>
            </w:r>
            <w:proofErr w:type="spellEnd"/>
            <w:r w:rsidRPr="0048128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Werkstoffe bereit.</w:t>
            </w:r>
            <w:r w:rsidRPr="00481287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5311B581" w14:textId="77777777" w:rsidR="00481287" w:rsidRDefault="00481287" w:rsidP="00852645">
      <w:pPr>
        <w:pStyle w:val="PITextkrper"/>
        <w:rPr>
          <w:b/>
          <w:bCs/>
          <w:sz w:val="18"/>
          <w:szCs w:val="18"/>
          <w:lang w:val="de-DE"/>
        </w:rPr>
      </w:pPr>
    </w:p>
    <w:p w14:paraId="18B3B602" w14:textId="31DD58C2" w:rsidR="00852645" w:rsidRPr="00111748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111748">
        <w:rPr>
          <w:b/>
          <w:bCs/>
          <w:sz w:val="18"/>
          <w:szCs w:val="18"/>
          <w:lang w:val="de-DE"/>
        </w:rPr>
        <w:t>Verfügbares Videomaterial</w:t>
      </w:r>
    </w:p>
    <w:p w14:paraId="415A33A2" w14:textId="7F784270" w:rsidR="00852645" w:rsidRDefault="00852645" w:rsidP="00852645">
      <w:pPr>
        <w:pStyle w:val="PIAbspann"/>
        <w:jc w:val="left"/>
        <w:rPr>
          <w:lang w:val="de-DE"/>
        </w:rPr>
      </w:pPr>
      <w:r w:rsidRPr="00111748">
        <w:rPr>
          <w:lang w:val="de-DE"/>
        </w:rPr>
        <w:t xml:space="preserve">Folgendes Videomaterial finden Sie in unserem YouTube-Kanal: </w:t>
      </w:r>
      <w:r w:rsidRPr="00111748">
        <w:rPr>
          <w:lang w:val="de-DE"/>
        </w:rPr>
        <w:br/>
      </w:r>
      <w:hyperlink r:id="rId14" w:history="1">
        <w:r w:rsidR="00930EC4" w:rsidRPr="00B4028E">
          <w:rPr>
            <w:rStyle w:val="Hyperlink"/>
            <w:rFonts w:cs="Arial"/>
            <w:lang w:val="de-DE"/>
          </w:rPr>
          <w:t>https://youtu.be/7dR_O7VlZL0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A4140A" w14:paraId="22520C0C" w14:textId="77777777" w:rsidTr="004831C8">
        <w:tc>
          <w:tcPr>
            <w:tcW w:w="3402" w:type="dxa"/>
          </w:tcPr>
          <w:p w14:paraId="3C7B9D93" w14:textId="77777777" w:rsidR="00852645" w:rsidRPr="00930EC4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</w:p>
          <w:p w14:paraId="6D58F46E" w14:textId="7296E00D" w:rsidR="00BE2F4E" w:rsidRPr="00334506" w:rsidRDefault="00A4140A" w:rsidP="004831C8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1E5746" wp14:editId="7753060D">
                  <wp:extent cx="1995190" cy="1116000"/>
                  <wp:effectExtent l="0" t="0" r="5080" b="8255"/>
                  <wp:docPr id="7" name="Grafik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9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7C6A9E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7C6A9E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E9BB48" w14:textId="77777777" w:rsidR="00852645" w:rsidRPr="007C6A9E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C28415" w14:textId="28A19A1A" w:rsidR="00852645" w:rsidRPr="00A4140A" w:rsidRDefault="00E233DA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334506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334506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="00C709F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334506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Medical Solutions: </w:t>
            </w:r>
            <w:r w:rsidR="00A4140A" w:rsidRPr="00334506">
              <w:rPr>
                <w:rFonts w:ascii="Arial" w:hAnsi="Arial"/>
                <w:b/>
                <w:snapToGrid w:val="0"/>
                <w:sz w:val="18"/>
                <w:lang w:eastAsia="ko-KR"/>
              </w:rPr>
              <w:t>Immer die p</w:t>
            </w:r>
            <w:r w:rsidR="00A4140A">
              <w:rPr>
                <w:rFonts w:ascii="Arial" w:hAnsi="Arial"/>
                <w:b/>
                <w:snapToGrid w:val="0"/>
                <w:sz w:val="18"/>
                <w:lang w:eastAsia="ko-KR"/>
              </w:rPr>
              <w:t>assenden Werkzeugbahnen für alle medizintechnischen Produkte</w:t>
            </w:r>
            <w:r w:rsidR="00930EC4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55A553D6" w14:textId="77777777" w:rsidR="00846F3C" w:rsidRPr="00A4140A" w:rsidRDefault="00846F3C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111748" w:rsidRDefault="00937107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111748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111748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111748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5C2BB85F" w:rsidR="00937107" w:rsidRPr="00111748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111748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111748">
        <w:rPr>
          <w:sz w:val="18"/>
          <w:szCs w:val="18"/>
          <w:lang w:val="de-DE"/>
        </w:rPr>
        <w:br/>
        <w:t xml:space="preserve">5-Achs-Fräsen sowie Fräsdrehen und Bearbeitungen wie HSC und HPC sind in das CAM-System </w:t>
      </w:r>
      <w:proofErr w:type="spellStart"/>
      <w:r w:rsidRPr="00111748">
        <w:rPr>
          <w:i/>
          <w:iCs/>
          <w:sz w:val="18"/>
          <w:szCs w:val="18"/>
          <w:lang w:val="de-DE"/>
        </w:rPr>
        <w:t>hyper</w:t>
      </w:r>
      <w:r w:rsidRPr="00111748">
        <w:rPr>
          <w:sz w:val="18"/>
          <w:szCs w:val="18"/>
          <w:lang w:val="de-DE"/>
        </w:rPr>
        <w:t>MILL</w:t>
      </w:r>
      <w:proofErr w:type="spellEnd"/>
      <w:r w:rsidRPr="00111748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111748">
        <w:rPr>
          <w:i/>
          <w:iCs/>
          <w:sz w:val="18"/>
          <w:szCs w:val="18"/>
          <w:lang w:val="de-DE"/>
        </w:rPr>
        <w:t>hyper</w:t>
      </w:r>
      <w:r w:rsidRPr="00111748">
        <w:rPr>
          <w:sz w:val="18"/>
          <w:szCs w:val="18"/>
          <w:lang w:val="de-DE"/>
        </w:rPr>
        <w:t>MILL</w:t>
      </w:r>
      <w:proofErr w:type="spellEnd"/>
      <w:r w:rsidRPr="00111748">
        <w:rPr>
          <w:sz w:val="18"/>
          <w:szCs w:val="18"/>
          <w:vertAlign w:val="superscript"/>
          <w:lang w:val="de-DE"/>
        </w:rPr>
        <w:t xml:space="preserve"> </w:t>
      </w:r>
      <w:r w:rsidRPr="00111748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1FEE4E0B" w:rsidR="00937107" w:rsidRPr="00111748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111748">
        <w:rPr>
          <w:sz w:val="18"/>
          <w:szCs w:val="18"/>
          <w:lang w:val="de-DE"/>
        </w:rPr>
        <w:t xml:space="preserve">Weltweit zählt OPEN MIND zu den Top 5 CAD/CAM-Herstellern, laut „NC Market Analysis Report 2021“ von </w:t>
      </w:r>
      <w:proofErr w:type="spellStart"/>
      <w:r w:rsidRPr="00111748">
        <w:rPr>
          <w:sz w:val="18"/>
          <w:szCs w:val="18"/>
          <w:lang w:val="de-DE"/>
        </w:rPr>
        <w:t>CIMdata</w:t>
      </w:r>
      <w:proofErr w:type="spellEnd"/>
      <w:r w:rsidRPr="00111748">
        <w:rPr>
          <w:sz w:val="18"/>
          <w:szCs w:val="18"/>
          <w:lang w:val="de-DE"/>
        </w:rPr>
        <w:t xml:space="preserve">. </w:t>
      </w:r>
      <w:r w:rsidRPr="00111748">
        <w:rPr>
          <w:rFonts w:cs="Arial"/>
          <w:sz w:val="18"/>
          <w:szCs w:val="18"/>
          <w:lang w:val="de-DE"/>
        </w:rPr>
        <w:t xml:space="preserve">Die CAD/CAM-Systeme von OPEN MIND erfüllen höchste Anforderungen im Werkzeug-, Formen- und Maschinenbau, in der Automobil- und Aerospace-Industrie sowie in der Medizintechnik. OPEN MIND engagiert sich in allen wichtigen Märkten in Asien, Europa und Amerika und gehört </w:t>
      </w:r>
      <w:proofErr w:type="gramStart"/>
      <w:r w:rsidRPr="00111748">
        <w:rPr>
          <w:rFonts w:cs="Arial"/>
          <w:sz w:val="18"/>
          <w:szCs w:val="18"/>
          <w:lang w:val="de-DE"/>
        </w:rPr>
        <w:t>zu der Mensch</w:t>
      </w:r>
      <w:proofErr w:type="gramEnd"/>
      <w:r w:rsidRPr="00111748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Pr="00111748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111748" w:rsidRDefault="00521E7D" w:rsidP="00521E7D">
      <w:pPr>
        <w:pStyle w:val="PIAbspann"/>
        <w:jc w:val="left"/>
        <w:rPr>
          <w:color w:val="000000"/>
          <w:lang w:val="de-DE"/>
        </w:rPr>
      </w:pPr>
      <w:r w:rsidRPr="00111748">
        <w:rPr>
          <w:color w:val="000000"/>
          <w:lang w:val="de-DE"/>
        </w:rPr>
        <w:t xml:space="preserve">Hauptsitz: </w:t>
      </w:r>
      <w:r w:rsidRPr="00111748">
        <w:rPr>
          <w:color w:val="000000"/>
          <w:lang w:val="de-DE"/>
        </w:rPr>
        <w:br/>
      </w:r>
      <w:r w:rsidRPr="00111748">
        <w:rPr>
          <w:lang w:val="de-DE"/>
        </w:rPr>
        <w:t>OPEN MIND Technologies AG</w:t>
      </w:r>
      <w:r w:rsidRPr="00111748">
        <w:rPr>
          <w:color w:val="000000"/>
          <w:lang w:val="de-DE"/>
        </w:rPr>
        <w:t xml:space="preserve">, </w:t>
      </w:r>
      <w:proofErr w:type="spellStart"/>
      <w:r w:rsidRPr="00111748">
        <w:rPr>
          <w:lang w:val="de-DE"/>
        </w:rPr>
        <w:t>Argelsrieder</w:t>
      </w:r>
      <w:proofErr w:type="spellEnd"/>
      <w:r w:rsidRPr="00111748">
        <w:rPr>
          <w:lang w:val="de-DE"/>
        </w:rPr>
        <w:t xml:space="preserve"> Feld 5</w:t>
      </w:r>
      <w:r w:rsidRPr="00111748">
        <w:rPr>
          <w:color w:val="000000"/>
          <w:lang w:val="de-DE"/>
        </w:rPr>
        <w:t xml:space="preserve">, </w:t>
      </w:r>
      <w:r w:rsidRPr="00111748">
        <w:rPr>
          <w:lang w:val="de-DE"/>
        </w:rPr>
        <w:t>82234</w:t>
      </w:r>
      <w:r w:rsidRPr="00111748">
        <w:rPr>
          <w:color w:val="000000"/>
          <w:lang w:val="de-DE"/>
        </w:rPr>
        <w:t xml:space="preserve"> Weßling, Deutschland</w:t>
      </w:r>
      <w:r w:rsidRPr="00111748">
        <w:rPr>
          <w:color w:val="000000"/>
          <w:lang w:val="de-DE"/>
        </w:rPr>
        <w:br/>
        <w:t>Tel.: +49 8153 933-500, Fax: +49 8153 933-501</w:t>
      </w:r>
      <w:r w:rsidRPr="00111748">
        <w:rPr>
          <w:color w:val="000000"/>
          <w:lang w:val="de-DE"/>
        </w:rPr>
        <w:br/>
        <w:t xml:space="preserve">E-Mail: </w:t>
      </w:r>
      <w:r w:rsidRPr="00111748">
        <w:rPr>
          <w:rFonts w:cs="Times New Roman"/>
          <w:color w:val="000000"/>
          <w:lang w:val="de-DE"/>
        </w:rPr>
        <w:t>Info@openmind-tech.com</w:t>
      </w:r>
      <w:r w:rsidRPr="00111748">
        <w:rPr>
          <w:color w:val="000000"/>
          <w:lang w:val="de-DE"/>
        </w:rPr>
        <w:t>, Homepage: www.openmind-tech.com</w:t>
      </w:r>
    </w:p>
    <w:p w14:paraId="52777234" w14:textId="77777777" w:rsidR="00521E7D" w:rsidRPr="00111748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111748" w:rsidRDefault="00521E7D" w:rsidP="00521E7D">
      <w:pPr>
        <w:pStyle w:val="PIAbspann"/>
        <w:rPr>
          <w:b/>
          <w:bCs/>
          <w:lang w:val="de-DE"/>
        </w:rPr>
      </w:pPr>
      <w:r w:rsidRPr="00111748">
        <w:rPr>
          <w:b/>
          <w:bCs/>
          <w:lang w:val="de-DE"/>
        </w:rPr>
        <w:t>Ansprechpartner für die Presse:</w:t>
      </w:r>
    </w:p>
    <w:p w14:paraId="007F9BC3" w14:textId="77777777" w:rsidR="00521E7D" w:rsidRPr="00111748" w:rsidRDefault="00521E7D" w:rsidP="00521E7D">
      <w:pPr>
        <w:pStyle w:val="PIAbspann"/>
        <w:jc w:val="left"/>
        <w:rPr>
          <w:lang w:val="de-DE"/>
        </w:rPr>
      </w:pPr>
      <w:r w:rsidRPr="00111748">
        <w:rPr>
          <w:lang w:val="de-DE"/>
        </w:rPr>
        <w:t>HighTech communications GmbH</w:t>
      </w:r>
      <w:r w:rsidRPr="00111748">
        <w:rPr>
          <w:lang w:val="de-DE"/>
        </w:rPr>
        <w:br/>
        <w:t>Brigitte Basilio</w:t>
      </w:r>
      <w:r w:rsidRPr="00111748">
        <w:rPr>
          <w:lang w:val="de-DE"/>
        </w:rPr>
        <w:br/>
      </w:r>
      <w:proofErr w:type="spellStart"/>
      <w:r w:rsidR="00FE6796" w:rsidRPr="00111748">
        <w:rPr>
          <w:lang w:val="de-DE"/>
        </w:rPr>
        <w:t>Brunhamstraße</w:t>
      </w:r>
      <w:proofErr w:type="spellEnd"/>
      <w:r w:rsidR="00FE6796" w:rsidRPr="00111748">
        <w:rPr>
          <w:lang w:val="de-DE"/>
        </w:rPr>
        <w:t xml:space="preserve"> 21</w:t>
      </w:r>
      <w:r w:rsidRPr="00111748">
        <w:rPr>
          <w:lang w:val="de-DE"/>
        </w:rPr>
        <w:br/>
      </w:r>
      <w:r w:rsidR="00FE6796" w:rsidRPr="00111748">
        <w:rPr>
          <w:lang w:val="de-DE"/>
        </w:rPr>
        <w:t>81249</w:t>
      </w:r>
      <w:r w:rsidRPr="00111748">
        <w:rPr>
          <w:lang w:val="de-DE"/>
        </w:rPr>
        <w:t xml:space="preserve"> München</w:t>
      </w:r>
      <w:r w:rsidRPr="00111748">
        <w:rPr>
          <w:lang w:val="de-DE"/>
        </w:rPr>
        <w:br/>
        <w:t>Deutschland</w:t>
      </w:r>
      <w:r w:rsidRPr="00111748">
        <w:rPr>
          <w:lang w:val="de-DE"/>
        </w:rPr>
        <w:br/>
        <w:t>Tel.: +49 89 500778-20</w:t>
      </w:r>
      <w:r w:rsidRPr="00111748">
        <w:rPr>
          <w:lang w:val="de-DE"/>
        </w:rPr>
        <w:br/>
        <w:t>Fax: +49 89 500778-77</w:t>
      </w:r>
      <w:r w:rsidRPr="00111748">
        <w:rPr>
          <w:lang w:val="de-DE"/>
        </w:rPr>
        <w:br/>
        <w:t>E-Mail: b.basilio@htcm.de</w:t>
      </w:r>
      <w:r w:rsidRPr="00111748">
        <w:rPr>
          <w:lang w:val="de-DE"/>
        </w:rPr>
        <w:br/>
        <w:t>Homepage: www.htcm.de</w:t>
      </w:r>
    </w:p>
    <w:p w14:paraId="3A87419C" w14:textId="77777777" w:rsidR="00521E7D" w:rsidRPr="00111748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111748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0192" w14:textId="77777777" w:rsidR="00E579BC" w:rsidRDefault="00E579BC">
      <w:r>
        <w:separator/>
      </w:r>
    </w:p>
  </w:endnote>
  <w:endnote w:type="continuationSeparator" w:id="0">
    <w:p w14:paraId="7DB53B7C" w14:textId="77777777" w:rsidR="00E579BC" w:rsidRDefault="00E5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3DD50AD7" w:rsidR="00C1019C" w:rsidRPr="00A400EC" w:rsidRDefault="00C1019C" w:rsidP="00BB5688">
    <w:pPr>
      <w:pStyle w:val="PIFusszeile"/>
    </w:pPr>
    <w:r>
      <w:rPr>
        <w:rStyle w:val="Seitenzahl"/>
        <w:rFonts w:cs="Arial"/>
        <w:lang w:val="de-DE"/>
      </w:rPr>
      <w:fldChar w:fldCharType="begin"/>
    </w:r>
    <w:r w:rsidRPr="00A400EC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4D442E">
      <w:rPr>
        <w:rStyle w:val="Seitenzahl"/>
        <w:rFonts w:cs="Arial"/>
        <w:noProof/>
      </w:rPr>
      <w:t>OPN1PI692.docx</w:t>
    </w:r>
    <w:r>
      <w:rPr>
        <w:rStyle w:val="Seitenzahl"/>
        <w:rFonts w:cs="Arial"/>
        <w:lang w:val="de-DE"/>
      </w:rPr>
      <w:fldChar w:fldCharType="end"/>
    </w:r>
    <w:r w:rsidRPr="00A400EC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8006" w14:textId="77777777" w:rsidR="00E579BC" w:rsidRDefault="00E579BC">
      <w:r>
        <w:separator/>
      </w:r>
    </w:p>
  </w:footnote>
  <w:footnote w:type="continuationSeparator" w:id="0">
    <w:p w14:paraId="0AC70798" w14:textId="77777777" w:rsidR="00E579BC" w:rsidRDefault="00E5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8AE88C3" w:rsidR="00C1019C" w:rsidRDefault="003B4704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723F12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822994">
    <w:abstractNumId w:val="19"/>
  </w:num>
  <w:num w:numId="2" w16cid:durableId="945774499">
    <w:abstractNumId w:val="20"/>
  </w:num>
  <w:num w:numId="3" w16cid:durableId="1753820760">
    <w:abstractNumId w:val="0"/>
  </w:num>
  <w:num w:numId="4" w16cid:durableId="750080063">
    <w:abstractNumId w:val="18"/>
  </w:num>
  <w:num w:numId="5" w16cid:durableId="737477359">
    <w:abstractNumId w:val="2"/>
  </w:num>
  <w:num w:numId="6" w16cid:durableId="270864269">
    <w:abstractNumId w:val="4"/>
  </w:num>
  <w:num w:numId="7" w16cid:durableId="1412191103">
    <w:abstractNumId w:val="17"/>
  </w:num>
  <w:num w:numId="8" w16cid:durableId="494956249">
    <w:abstractNumId w:val="5"/>
  </w:num>
  <w:num w:numId="9" w16cid:durableId="447625716">
    <w:abstractNumId w:val="16"/>
  </w:num>
  <w:num w:numId="10" w16cid:durableId="190152286">
    <w:abstractNumId w:val="10"/>
  </w:num>
  <w:num w:numId="11" w16cid:durableId="1561598752">
    <w:abstractNumId w:val="9"/>
  </w:num>
  <w:num w:numId="12" w16cid:durableId="606237484">
    <w:abstractNumId w:val="14"/>
  </w:num>
  <w:num w:numId="13" w16cid:durableId="1437216486">
    <w:abstractNumId w:val="12"/>
  </w:num>
  <w:num w:numId="14" w16cid:durableId="952783137">
    <w:abstractNumId w:val="1"/>
  </w:num>
  <w:num w:numId="15" w16cid:durableId="598371188">
    <w:abstractNumId w:val="13"/>
  </w:num>
  <w:num w:numId="16" w16cid:durableId="1259099997">
    <w:abstractNumId w:val="3"/>
  </w:num>
  <w:num w:numId="17" w16cid:durableId="916326930">
    <w:abstractNumId w:val="6"/>
  </w:num>
  <w:num w:numId="18" w16cid:durableId="1610969976">
    <w:abstractNumId w:val="8"/>
  </w:num>
  <w:num w:numId="19" w16cid:durableId="1484272449">
    <w:abstractNumId w:val="7"/>
  </w:num>
  <w:num w:numId="20" w16cid:durableId="306203561">
    <w:abstractNumId w:val="15"/>
  </w:num>
  <w:num w:numId="21" w16cid:durableId="198654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65B0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D18"/>
    <w:rsid w:val="000E578A"/>
    <w:rsid w:val="000F0501"/>
    <w:rsid w:val="000F1BF4"/>
    <w:rsid w:val="000F31FC"/>
    <w:rsid w:val="000F357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748"/>
    <w:rsid w:val="00111882"/>
    <w:rsid w:val="00111F76"/>
    <w:rsid w:val="00116FBE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6A05"/>
    <w:rsid w:val="00217696"/>
    <w:rsid w:val="00220796"/>
    <w:rsid w:val="0022461D"/>
    <w:rsid w:val="002256F4"/>
    <w:rsid w:val="00227213"/>
    <w:rsid w:val="002277BB"/>
    <w:rsid w:val="00230125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6D6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506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352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704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287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369A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835"/>
    <w:rsid w:val="004B3EB7"/>
    <w:rsid w:val="004B461D"/>
    <w:rsid w:val="004B596B"/>
    <w:rsid w:val="004B7292"/>
    <w:rsid w:val="004C2859"/>
    <w:rsid w:val="004C5471"/>
    <w:rsid w:val="004C7409"/>
    <w:rsid w:val="004D0006"/>
    <w:rsid w:val="004D159E"/>
    <w:rsid w:val="004D442E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57F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0DE2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7F31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A12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294"/>
    <w:rsid w:val="0066570C"/>
    <w:rsid w:val="00667C84"/>
    <w:rsid w:val="0067089E"/>
    <w:rsid w:val="00677A42"/>
    <w:rsid w:val="00680950"/>
    <w:rsid w:val="00682CB0"/>
    <w:rsid w:val="00683456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5E0"/>
    <w:rsid w:val="006C57A8"/>
    <w:rsid w:val="006D0D26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0B60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36130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5EBA"/>
    <w:rsid w:val="00756696"/>
    <w:rsid w:val="0075727D"/>
    <w:rsid w:val="007573BC"/>
    <w:rsid w:val="0076003E"/>
    <w:rsid w:val="007626E7"/>
    <w:rsid w:val="00762DE2"/>
    <w:rsid w:val="00762F39"/>
    <w:rsid w:val="00763405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C6A9E"/>
    <w:rsid w:val="007D19A0"/>
    <w:rsid w:val="007D1F47"/>
    <w:rsid w:val="007D29AD"/>
    <w:rsid w:val="007E1141"/>
    <w:rsid w:val="007E218A"/>
    <w:rsid w:val="007E2E68"/>
    <w:rsid w:val="007E3366"/>
    <w:rsid w:val="007E5005"/>
    <w:rsid w:val="007E7197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3C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0AB0"/>
    <w:rsid w:val="00882DDF"/>
    <w:rsid w:val="00883238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4F4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EC4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77D"/>
    <w:rsid w:val="00955900"/>
    <w:rsid w:val="00957E47"/>
    <w:rsid w:val="00962F2D"/>
    <w:rsid w:val="00962F78"/>
    <w:rsid w:val="00963C26"/>
    <w:rsid w:val="00964EEE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C647B"/>
    <w:rsid w:val="009D08A2"/>
    <w:rsid w:val="009D192D"/>
    <w:rsid w:val="009D4BCC"/>
    <w:rsid w:val="009D76A1"/>
    <w:rsid w:val="009D792F"/>
    <w:rsid w:val="009E04CF"/>
    <w:rsid w:val="009E07AD"/>
    <w:rsid w:val="009E0ABB"/>
    <w:rsid w:val="009E390F"/>
    <w:rsid w:val="009E3A32"/>
    <w:rsid w:val="009E506C"/>
    <w:rsid w:val="009E7BE8"/>
    <w:rsid w:val="009F1213"/>
    <w:rsid w:val="009F2557"/>
    <w:rsid w:val="009F3549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0EC"/>
    <w:rsid w:val="00A4128F"/>
    <w:rsid w:val="00A4140A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4076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488B"/>
    <w:rsid w:val="00AB5378"/>
    <w:rsid w:val="00AB58F9"/>
    <w:rsid w:val="00AB64E7"/>
    <w:rsid w:val="00AB6CB3"/>
    <w:rsid w:val="00AB75D0"/>
    <w:rsid w:val="00AC06C8"/>
    <w:rsid w:val="00AC0758"/>
    <w:rsid w:val="00AC0F73"/>
    <w:rsid w:val="00AC1736"/>
    <w:rsid w:val="00AC392E"/>
    <w:rsid w:val="00AD0EC9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47A3E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15C"/>
    <w:rsid w:val="00B704B1"/>
    <w:rsid w:val="00B72DD8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5DC"/>
    <w:rsid w:val="00B91E26"/>
    <w:rsid w:val="00B923D4"/>
    <w:rsid w:val="00B94320"/>
    <w:rsid w:val="00B951EE"/>
    <w:rsid w:val="00BA0E31"/>
    <w:rsid w:val="00BA4245"/>
    <w:rsid w:val="00BA4F55"/>
    <w:rsid w:val="00BB0201"/>
    <w:rsid w:val="00BB03C6"/>
    <w:rsid w:val="00BB1557"/>
    <w:rsid w:val="00BB300B"/>
    <w:rsid w:val="00BB340E"/>
    <w:rsid w:val="00BB5688"/>
    <w:rsid w:val="00BB6EA0"/>
    <w:rsid w:val="00BB790C"/>
    <w:rsid w:val="00BB794C"/>
    <w:rsid w:val="00BC25B1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33C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1F50"/>
    <w:rsid w:val="00C0222D"/>
    <w:rsid w:val="00C02AA0"/>
    <w:rsid w:val="00C05570"/>
    <w:rsid w:val="00C06EDE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536"/>
    <w:rsid w:val="00C32B1B"/>
    <w:rsid w:val="00C32F5E"/>
    <w:rsid w:val="00C3442B"/>
    <w:rsid w:val="00C346AD"/>
    <w:rsid w:val="00C34F53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2376"/>
    <w:rsid w:val="00C6386C"/>
    <w:rsid w:val="00C64551"/>
    <w:rsid w:val="00C654A9"/>
    <w:rsid w:val="00C6568C"/>
    <w:rsid w:val="00C6633E"/>
    <w:rsid w:val="00C66E02"/>
    <w:rsid w:val="00C701D2"/>
    <w:rsid w:val="00C709F1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8AE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5426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3E76"/>
    <w:rsid w:val="00DE59C9"/>
    <w:rsid w:val="00DE70E3"/>
    <w:rsid w:val="00DF0315"/>
    <w:rsid w:val="00DF0ED8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33DA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579BC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287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6C3E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D6B1C"/>
    <w:rsid w:val="00FE0E61"/>
    <w:rsid w:val="00FE1539"/>
    <w:rsid w:val="00FE1695"/>
    <w:rsid w:val="00FE21A3"/>
    <w:rsid w:val="00FE4D74"/>
    <w:rsid w:val="00FE5D20"/>
    <w:rsid w:val="00FE6796"/>
    <w:rsid w:val="00FF1680"/>
    <w:rsid w:val="00FF1E24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5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C34F53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B72D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branchen/medizin.html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automatisierte-programmierung.html" TargetMode="External"/><Relationship Id="rId14" Type="http://schemas.openxmlformats.org/officeDocument/2006/relationships/hyperlink" Target="https://youtu.be/7dR_O7VlZL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658</Words>
  <Characters>5281</Characters>
  <Application>Microsoft Office Word</Application>
  <DocSecurity>0</DocSecurity>
  <Lines>44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5928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2022-05-13T12:31:00Z</dcterms:created>
  <dcterms:modified xsi:type="dcterms:W3CDTF">2022-05-16T14:36:00Z</dcterms:modified>
</cp:coreProperties>
</file>