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90E51" w14:textId="18943C7F" w:rsidR="00E44AB6" w:rsidRPr="00F24926" w:rsidRDefault="00B75CF6" w:rsidP="006B381A">
      <w:pPr>
        <w:pStyle w:val="PITitel"/>
      </w:pPr>
      <w:r>
        <w:rPr>
          <w:noProof/>
        </w:rPr>
        <w:pict w14:anchorId="30C1DE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2052" type="#_x0000_t75" style="position:absolute;margin-left:351.55pt;margin-top:39pt;width:150pt;height:102pt;z-index:251660288;visibility:visible;mso-wrap-style:square;mso-position-horizontal-relative:text;mso-position-vertical-relative:text">
            <v:imagedata r:id="rId8" o:title=""/>
          </v:shape>
        </w:pict>
      </w:r>
      <w:r w:rsidR="009A2F8C" w:rsidRPr="00F24926">
        <w:t>MEDIEN</w:t>
      </w:r>
      <w:r w:rsidR="00EA5933" w:rsidRPr="00F24926">
        <w:t>I</w:t>
      </w:r>
      <w:r w:rsidR="00E44AB6" w:rsidRPr="00F24926">
        <w:t>NFORMATION</w:t>
      </w:r>
    </w:p>
    <w:p w14:paraId="08B6F7B2" w14:textId="0616C2BA" w:rsidR="00B22C1E" w:rsidRPr="00F24926" w:rsidRDefault="00181B21" w:rsidP="000815F1">
      <w:pPr>
        <w:pStyle w:val="PISubhead"/>
      </w:pPr>
      <w:r>
        <w:t>OPEN MIND auf der BIEM</w:t>
      </w:r>
      <w:r w:rsidR="0098257B">
        <w:t>H</w:t>
      </w:r>
      <w:r>
        <w:t xml:space="preserve"> 2022</w:t>
      </w:r>
    </w:p>
    <w:p w14:paraId="6E4918F7" w14:textId="6B776065" w:rsidR="00B22C1E" w:rsidRPr="00F24926" w:rsidRDefault="00181B21" w:rsidP="006B381A">
      <w:pPr>
        <w:pStyle w:val="PIHead"/>
      </w:pPr>
      <w:proofErr w:type="spellStart"/>
      <w:r w:rsidRPr="00181B21">
        <w:rPr>
          <w:i/>
          <w:iCs/>
        </w:rPr>
        <w:t>hyper</w:t>
      </w:r>
      <w:r>
        <w:t>MILL</w:t>
      </w:r>
      <w:proofErr w:type="spellEnd"/>
      <w:r w:rsidRPr="00181B21">
        <w:rPr>
          <w:vertAlign w:val="superscript"/>
        </w:rPr>
        <w:t>®</w:t>
      </w:r>
      <w:r>
        <w:t>-CAM-In</w:t>
      </w:r>
      <w:r w:rsidR="004D1732">
        <w:t>n</w:t>
      </w:r>
      <w:r>
        <w:t>ovationen</w:t>
      </w:r>
    </w:p>
    <w:p w14:paraId="054FA981" w14:textId="37299A19" w:rsidR="007A3775" w:rsidRPr="00F24926" w:rsidRDefault="00B75CF6" w:rsidP="007A3775">
      <w:pPr>
        <w:pStyle w:val="PILead"/>
      </w:pPr>
      <w:r>
        <w:rPr>
          <w:i/>
          <w:iCs/>
          <w:noProof/>
        </w:rPr>
        <w:pict w14:anchorId="150050E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361.85pt;margin-top:24.7pt;width:130.6pt;height:37pt;z-index:251658240" stroked="f">
            <v:textbox style="mso-next-textbox:#_x0000_s2050">
              <w:txbxContent>
                <w:p w14:paraId="4692FC34" w14:textId="47950E9D" w:rsidR="00AC2062" w:rsidRPr="00706423" w:rsidRDefault="00AC2062" w:rsidP="00AC2062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</w:pPr>
                  <w:r w:rsidRPr="00454D89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 xml:space="preserve">Halle </w:t>
                  </w:r>
                  <w:r w:rsidR="00454D89" w:rsidRPr="00454D89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>2</w:t>
                  </w:r>
                  <w:r w:rsidRPr="00454D89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 xml:space="preserve">, Stand </w:t>
                  </w:r>
                  <w:r w:rsidR="00005161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>C3</w:t>
                  </w:r>
                  <w:r w:rsidR="00454D89" w:rsidRPr="00454D89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FR"/>
                    </w:rPr>
                    <w:t>1</w:t>
                  </w:r>
                </w:p>
                <w:p w14:paraId="0FE23408" w14:textId="77777777" w:rsidR="00AC2062" w:rsidRPr="00896BA2" w:rsidRDefault="00AC2062" w:rsidP="00AC2062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proofErr w:type="spellStart"/>
      <w:r w:rsidR="009A2F8C" w:rsidRPr="00F24926">
        <w:t>Wessling</w:t>
      </w:r>
      <w:proofErr w:type="spellEnd"/>
      <w:r w:rsidR="00965A98" w:rsidRPr="00F24926">
        <w:t xml:space="preserve">, </w:t>
      </w:r>
      <w:r w:rsidR="00181B21">
        <w:t xml:space="preserve">Bilbao, </w:t>
      </w:r>
      <w:r w:rsidR="00C85487">
        <w:t>4</w:t>
      </w:r>
      <w:r w:rsidR="00BA4F55" w:rsidRPr="00F24926">
        <w:t>.</w:t>
      </w:r>
      <w:r w:rsidR="00D04B34" w:rsidRPr="00F24926">
        <w:t xml:space="preserve"> </w:t>
      </w:r>
      <w:r w:rsidR="00005161">
        <w:t>Mai</w:t>
      </w:r>
      <w:r w:rsidR="00D04B34" w:rsidRPr="00F24926">
        <w:t xml:space="preserve"> 20</w:t>
      </w:r>
      <w:r w:rsidR="00F02138">
        <w:t>2</w:t>
      </w:r>
      <w:r w:rsidR="000F3C38">
        <w:t>2</w:t>
      </w:r>
      <w:r w:rsidR="00BA4F55" w:rsidRPr="00F24926">
        <w:t xml:space="preserve"> </w:t>
      </w:r>
      <w:r w:rsidR="009A10D7" w:rsidRPr="00F24926">
        <w:t>–</w:t>
      </w:r>
      <w:r w:rsidR="001C6691" w:rsidRPr="00F24926">
        <w:t xml:space="preserve"> </w:t>
      </w:r>
      <w:r w:rsidR="00181B21">
        <w:t xml:space="preserve">Die </w:t>
      </w:r>
      <w:r w:rsidR="00181B21" w:rsidRPr="00E45E9C">
        <w:t>OPEN MIND Technologies AG stellt vom 13. bis 17. Juni 2022 auf der BIE</w:t>
      </w:r>
      <w:r w:rsidR="00E45E9C" w:rsidRPr="00E45E9C">
        <w:t>M</w:t>
      </w:r>
      <w:r w:rsidR="0098257B">
        <w:t>H</w:t>
      </w:r>
      <w:r w:rsidR="00E45E9C" w:rsidRPr="00E45E9C">
        <w:t xml:space="preserve"> aus</w:t>
      </w:r>
      <w:r w:rsidR="00247F20" w:rsidRPr="00F24926">
        <w:t>.</w:t>
      </w:r>
      <w:r w:rsidR="00E45E9C">
        <w:t xml:space="preserve"> Am Stand </w:t>
      </w:r>
      <w:r w:rsidR="00005161">
        <w:t>C3</w:t>
      </w:r>
      <w:r w:rsidR="00454D89">
        <w:t xml:space="preserve">1 </w:t>
      </w:r>
      <w:r w:rsidR="00E45E9C">
        <w:t xml:space="preserve">in Halle </w:t>
      </w:r>
      <w:r w:rsidR="00454D89">
        <w:t>2</w:t>
      </w:r>
      <w:r w:rsidR="00E45E9C">
        <w:t xml:space="preserve"> des Bilbao Exhibition Center präsentiert das Unternehmen die innovativen Technologien seiner CAD-/CAM-Suite </w:t>
      </w:r>
      <w:proofErr w:type="spellStart"/>
      <w:r w:rsidR="00E45E9C" w:rsidRPr="007331AA">
        <w:rPr>
          <w:i/>
          <w:iCs/>
        </w:rPr>
        <w:t>hyper</w:t>
      </w:r>
      <w:r w:rsidR="00E45E9C">
        <w:t>MILL</w:t>
      </w:r>
      <w:proofErr w:type="spellEnd"/>
      <w:r w:rsidR="00E45E9C" w:rsidRPr="007331AA">
        <w:rPr>
          <w:vertAlign w:val="superscript"/>
        </w:rPr>
        <w:t>®</w:t>
      </w:r>
      <w:r w:rsidR="00E45E9C">
        <w:t xml:space="preserve">, darunter Bearbeitungsstrategien von 2,5D bis 5-Achs, Digitaler-Zwilling-Technologie, automatisierte Programmierung und Lösungen für die Additive Fertigung. Um möglichst viel </w:t>
      </w:r>
      <w:r w:rsidR="002E625D">
        <w:t>Praxis</w:t>
      </w:r>
      <w:r w:rsidR="00E45E9C">
        <w:t xml:space="preserve"> zeigen zu können, </w:t>
      </w:r>
      <w:r w:rsidR="00233A04">
        <w:t>ist bei vielen Werkzeugmaschinenherstellen</w:t>
      </w:r>
      <w:r w:rsidR="0098257B">
        <w:t xml:space="preserve"> </w:t>
      </w:r>
      <w:proofErr w:type="spellStart"/>
      <w:r w:rsidR="00674323" w:rsidRPr="007331AA">
        <w:rPr>
          <w:i/>
          <w:iCs/>
        </w:rPr>
        <w:t>hyper</w:t>
      </w:r>
      <w:r w:rsidR="00674323">
        <w:t>MILL</w:t>
      </w:r>
      <w:proofErr w:type="spellEnd"/>
      <w:r w:rsidR="00674323" w:rsidRPr="007331AA">
        <w:rPr>
          <w:vertAlign w:val="superscript"/>
        </w:rPr>
        <w:t>®</w:t>
      </w:r>
      <w:r w:rsidR="003430AA">
        <w:t xml:space="preserve"> </w:t>
      </w:r>
      <w:r w:rsidR="00233A04">
        <w:t>live in Aktion zu sehen</w:t>
      </w:r>
      <w:r w:rsidR="008607E8">
        <w:t>.</w:t>
      </w:r>
    </w:p>
    <w:p w14:paraId="300A647C" w14:textId="6F18AF32" w:rsidR="00147FC2" w:rsidRDefault="00147FC2" w:rsidP="00147FC2">
      <w:pPr>
        <w:pStyle w:val="PITextkrper"/>
        <w:rPr>
          <w:lang w:val="de-DE"/>
        </w:rPr>
      </w:pPr>
      <w:r>
        <w:rPr>
          <w:lang w:val="de-DE"/>
        </w:rPr>
        <w:t xml:space="preserve">Ein wichtiger Schwerpunkt </w:t>
      </w:r>
      <w:r w:rsidR="000C560C">
        <w:rPr>
          <w:lang w:val="de-DE"/>
        </w:rPr>
        <w:t>der Messepräsentation von OPEN MIND ist</w:t>
      </w:r>
      <w:r>
        <w:rPr>
          <w:lang w:val="de-DE"/>
        </w:rPr>
        <w:t xml:space="preserve"> </w:t>
      </w:r>
      <w:hyperlink r:id="rId9" w:history="1">
        <w:proofErr w:type="spellStart"/>
        <w:r w:rsidRPr="00E036DA">
          <w:rPr>
            <w:rStyle w:val="Hyperlink"/>
            <w:i/>
            <w:iCs/>
            <w:lang w:val="de-DE"/>
          </w:rPr>
          <w:t>hyper</w:t>
        </w:r>
        <w:r w:rsidRPr="00E036DA">
          <w:rPr>
            <w:rStyle w:val="Hyperlink"/>
            <w:lang w:val="de-DE"/>
          </w:rPr>
          <w:t>MILL</w:t>
        </w:r>
        <w:proofErr w:type="spellEnd"/>
        <w:r w:rsidRPr="00E036DA">
          <w:rPr>
            <w:rStyle w:val="Hyperlink"/>
            <w:vertAlign w:val="superscript"/>
            <w:lang w:val="de-DE"/>
          </w:rPr>
          <w:t>®</w:t>
        </w:r>
        <w:r w:rsidRPr="00E036DA">
          <w:rPr>
            <w:rStyle w:val="Hyperlink"/>
            <w:lang w:val="de-DE"/>
          </w:rPr>
          <w:t xml:space="preserve"> VIRTUAL </w:t>
        </w:r>
        <w:proofErr w:type="spellStart"/>
        <w:r w:rsidRPr="00E036DA">
          <w:rPr>
            <w:rStyle w:val="Hyperlink"/>
            <w:lang w:val="de-DE"/>
          </w:rPr>
          <w:t>Machining</w:t>
        </w:r>
        <w:proofErr w:type="spellEnd"/>
      </w:hyperlink>
      <w:r w:rsidR="000C560C">
        <w:rPr>
          <w:rStyle w:val="Hyperlink"/>
          <w:lang w:val="de-DE"/>
        </w:rPr>
        <w:t>.</w:t>
      </w:r>
      <w:r>
        <w:rPr>
          <w:lang w:val="de-DE"/>
        </w:rPr>
        <w:t xml:space="preserve"> </w:t>
      </w:r>
      <w:r w:rsidR="000C560C">
        <w:rPr>
          <w:lang w:val="de-DE"/>
        </w:rPr>
        <w:t xml:space="preserve">Die Aufgabe der unter dieser Bezeichnung zusammengefassten Module ist es, </w:t>
      </w:r>
      <w:r>
        <w:rPr>
          <w:lang w:val="de-DE"/>
        </w:rPr>
        <w:t xml:space="preserve">NC-Code </w:t>
      </w:r>
      <w:r w:rsidRPr="00A4073B">
        <w:rPr>
          <w:lang w:val="de-DE"/>
        </w:rPr>
        <w:t xml:space="preserve">sicher </w:t>
      </w:r>
      <w:r w:rsidR="000C560C">
        <w:rPr>
          <w:lang w:val="de-DE"/>
        </w:rPr>
        <w:t xml:space="preserve">zu </w:t>
      </w:r>
      <w:r w:rsidRPr="00A4073B">
        <w:rPr>
          <w:lang w:val="de-DE"/>
        </w:rPr>
        <w:t xml:space="preserve">generieren, </w:t>
      </w:r>
      <w:r w:rsidR="000C560C">
        <w:rPr>
          <w:lang w:val="de-DE"/>
        </w:rPr>
        <w:t xml:space="preserve">zu </w:t>
      </w:r>
      <w:r w:rsidRPr="00A4073B">
        <w:rPr>
          <w:lang w:val="de-DE"/>
        </w:rPr>
        <w:t xml:space="preserve">optimieren und </w:t>
      </w:r>
      <w:r w:rsidR="000C560C">
        <w:rPr>
          <w:lang w:val="de-DE"/>
        </w:rPr>
        <w:t xml:space="preserve">zu </w:t>
      </w:r>
      <w:r w:rsidRPr="00A4073B">
        <w:rPr>
          <w:lang w:val="de-DE"/>
        </w:rPr>
        <w:t>simulieren</w:t>
      </w:r>
      <w:r>
        <w:rPr>
          <w:lang w:val="de-DE"/>
        </w:rPr>
        <w:t>. Zentral dabei</w:t>
      </w:r>
      <w:r w:rsidR="002E625D">
        <w:rPr>
          <w:lang w:val="de-DE"/>
        </w:rPr>
        <w:t xml:space="preserve"> ist</w:t>
      </w:r>
      <w:r>
        <w:rPr>
          <w:lang w:val="de-DE"/>
        </w:rPr>
        <w:t>, dass die Software mit virtuellen Repräsentationen der jeweils konkreten CNC-</w:t>
      </w:r>
      <w:r w:rsidRPr="00987F9C">
        <w:rPr>
          <w:lang w:val="de-DE"/>
        </w:rPr>
        <w:t>Maschine</w:t>
      </w:r>
      <w:r>
        <w:rPr>
          <w:lang w:val="de-DE"/>
        </w:rPr>
        <w:t>n arbeitet</w:t>
      </w:r>
      <w:r w:rsidRPr="00987F9C">
        <w:rPr>
          <w:lang w:val="de-DE"/>
        </w:rPr>
        <w:t xml:space="preserve"> und </w:t>
      </w:r>
      <w:r>
        <w:rPr>
          <w:lang w:val="de-DE"/>
        </w:rPr>
        <w:t xml:space="preserve">Simulationen </w:t>
      </w:r>
      <w:r w:rsidRPr="00987F9C">
        <w:rPr>
          <w:lang w:val="de-DE"/>
        </w:rPr>
        <w:t xml:space="preserve">NC-Code-basiert </w:t>
      </w:r>
      <w:r>
        <w:rPr>
          <w:lang w:val="de-DE"/>
        </w:rPr>
        <w:t>erfolgen</w:t>
      </w:r>
      <w:r w:rsidRPr="00987F9C">
        <w:rPr>
          <w:lang w:val="de-DE"/>
        </w:rPr>
        <w:t>.</w:t>
      </w:r>
      <w:r>
        <w:rPr>
          <w:lang w:val="de-DE"/>
        </w:rPr>
        <w:t xml:space="preserve"> </w:t>
      </w:r>
      <w:r w:rsidR="005D37A6">
        <w:rPr>
          <w:lang w:val="de-DE"/>
        </w:rPr>
        <w:t xml:space="preserve">So können beispielsweise Mehrachsbearbeitungen unter Berücksichtigung individueller Maschinenlimitationen optimiert werden. </w:t>
      </w:r>
      <w:r>
        <w:rPr>
          <w:lang w:val="de-DE"/>
        </w:rPr>
        <w:t xml:space="preserve">Ein </w:t>
      </w:r>
      <w:r w:rsidR="005D37A6">
        <w:rPr>
          <w:lang w:val="de-DE"/>
        </w:rPr>
        <w:t xml:space="preserve">besonders anschauliches </w:t>
      </w:r>
      <w:r>
        <w:rPr>
          <w:lang w:val="de-DE"/>
        </w:rPr>
        <w:t xml:space="preserve">Beispiel für die </w:t>
      </w:r>
      <w:r w:rsidR="005D37A6">
        <w:rPr>
          <w:lang w:val="de-DE"/>
        </w:rPr>
        <w:t xml:space="preserve">mit Virtual </w:t>
      </w:r>
      <w:proofErr w:type="spellStart"/>
      <w:r w:rsidR="005D37A6">
        <w:rPr>
          <w:lang w:val="de-DE"/>
        </w:rPr>
        <w:t>Machining</w:t>
      </w:r>
      <w:proofErr w:type="spellEnd"/>
      <w:r w:rsidR="005D37A6">
        <w:rPr>
          <w:lang w:val="de-DE"/>
        </w:rPr>
        <w:t xml:space="preserve"> </w:t>
      </w:r>
      <w:r>
        <w:rPr>
          <w:lang w:val="de-DE"/>
        </w:rPr>
        <w:t xml:space="preserve">möglichen Optimierungen ist </w:t>
      </w:r>
      <w:hyperlink r:id="rId10" w:history="1">
        <w:proofErr w:type="spellStart"/>
        <w:r w:rsidRPr="00E036DA">
          <w:rPr>
            <w:rStyle w:val="Hyperlink"/>
            <w:i/>
            <w:lang w:val="de-DE"/>
          </w:rPr>
          <w:t>hyper</w:t>
        </w:r>
        <w:r w:rsidRPr="00E036DA">
          <w:rPr>
            <w:rStyle w:val="Hyperlink"/>
            <w:lang w:val="de-DE"/>
          </w:rPr>
          <w:t>MILL</w:t>
        </w:r>
        <w:proofErr w:type="spellEnd"/>
        <w:r w:rsidRPr="00E036DA">
          <w:rPr>
            <w:rStyle w:val="Hyperlink"/>
            <w:vertAlign w:val="superscript"/>
            <w:lang w:val="de-DE"/>
          </w:rPr>
          <w:t>®</w:t>
        </w:r>
        <w:r w:rsidRPr="00E036DA">
          <w:rPr>
            <w:rStyle w:val="Hyperlink"/>
            <w:lang w:val="de-DE"/>
          </w:rPr>
          <w:t xml:space="preserve"> </w:t>
        </w:r>
        <w:proofErr w:type="gramStart"/>
        <w:r w:rsidRPr="00E036DA">
          <w:rPr>
            <w:rStyle w:val="Hyperlink"/>
            <w:lang w:val="de-DE"/>
          </w:rPr>
          <w:t>BEST FIT</w:t>
        </w:r>
        <w:proofErr w:type="gramEnd"/>
      </w:hyperlink>
      <w:r>
        <w:rPr>
          <w:lang w:val="de-DE"/>
        </w:rPr>
        <w:t xml:space="preserve">, eine </w:t>
      </w:r>
      <w:r w:rsidRPr="004339B3">
        <w:rPr>
          <w:lang w:val="de-DE"/>
        </w:rPr>
        <w:t xml:space="preserve">intelligente </w:t>
      </w:r>
      <w:r>
        <w:rPr>
          <w:lang w:val="de-DE"/>
        </w:rPr>
        <w:t>A</w:t>
      </w:r>
      <w:r w:rsidRPr="004339B3">
        <w:rPr>
          <w:lang w:val="de-DE"/>
        </w:rPr>
        <w:t>usrichtung</w:t>
      </w:r>
      <w:r>
        <w:rPr>
          <w:lang w:val="de-DE"/>
        </w:rPr>
        <w:t xml:space="preserve"> bereits bearbeiteter Werkstück</w:t>
      </w:r>
      <w:r w:rsidR="00FB4FB1">
        <w:rPr>
          <w:lang w:val="de-DE"/>
        </w:rPr>
        <w:t>e</w:t>
      </w:r>
      <w:r>
        <w:rPr>
          <w:lang w:val="de-DE"/>
        </w:rPr>
        <w:t xml:space="preserve">. </w:t>
      </w:r>
      <w:r w:rsidR="00FB4FB1">
        <w:rPr>
          <w:lang w:val="de-DE"/>
        </w:rPr>
        <w:t>N</w:t>
      </w:r>
      <w:r w:rsidR="000C560C">
        <w:rPr>
          <w:lang w:val="de-DE"/>
        </w:rPr>
        <w:t xml:space="preserve">ützlich ist diese Funktion </w:t>
      </w:r>
      <w:r w:rsidR="005D37A6">
        <w:rPr>
          <w:lang w:val="de-DE"/>
        </w:rPr>
        <w:t>etwa</w:t>
      </w:r>
      <w:r w:rsidR="000C560C">
        <w:rPr>
          <w:lang w:val="de-DE"/>
        </w:rPr>
        <w:t xml:space="preserve"> in der Nachbearbeitung von 3D-Druckteilen – deren Fertigung </w:t>
      </w:r>
      <w:r w:rsidR="00FB4FB1">
        <w:rPr>
          <w:lang w:val="de-DE"/>
        </w:rPr>
        <w:t xml:space="preserve">im Übrigen </w:t>
      </w:r>
      <w:r w:rsidR="000C560C">
        <w:rPr>
          <w:lang w:val="de-DE"/>
        </w:rPr>
        <w:t xml:space="preserve">auch mit </w:t>
      </w:r>
      <w:proofErr w:type="spellStart"/>
      <w:r w:rsidR="000C560C" w:rsidRPr="000C560C">
        <w:rPr>
          <w:i/>
          <w:iCs/>
          <w:lang w:val="de-DE"/>
        </w:rPr>
        <w:t>hyper</w:t>
      </w:r>
      <w:r w:rsidR="000C560C">
        <w:rPr>
          <w:lang w:val="de-DE"/>
        </w:rPr>
        <w:t>MILL</w:t>
      </w:r>
      <w:proofErr w:type="spellEnd"/>
      <w:r w:rsidR="000C560C" w:rsidRPr="000C560C">
        <w:rPr>
          <w:vertAlign w:val="superscript"/>
          <w:lang w:val="de-DE"/>
        </w:rPr>
        <w:t>®</w:t>
      </w:r>
      <w:r w:rsidR="000C560C">
        <w:rPr>
          <w:lang w:val="de-DE"/>
        </w:rPr>
        <w:t xml:space="preserve"> programmiert werden kann. Der innovative Ansatz von </w:t>
      </w:r>
      <w:proofErr w:type="gramStart"/>
      <w:r w:rsidR="000C560C">
        <w:rPr>
          <w:lang w:val="de-DE"/>
        </w:rPr>
        <w:t>BEST</w:t>
      </w:r>
      <w:r w:rsidR="005D37A6">
        <w:rPr>
          <w:lang w:val="de-DE"/>
        </w:rPr>
        <w:t xml:space="preserve"> </w:t>
      </w:r>
      <w:r w:rsidR="000C560C">
        <w:rPr>
          <w:lang w:val="de-DE"/>
        </w:rPr>
        <w:t>FIT</w:t>
      </w:r>
      <w:proofErr w:type="gramEnd"/>
      <w:r w:rsidR="000C560C">
        <w:rPr>
          <w:lang w:val="de-DE"/>
        </w:rPr>
        <w:t xml:space="preserve">: </w:t>
      </w:r>
      <w:r>
        <w:rPr>
          <w:lang w:val="de-DE"/>
        </w:rPr>
        <w:t xml:space="preserve">Anstelle einer manuellen Ausrichtung wird der </w:t>
      </w:r>
      <w:r w:rsidRPr="004339B3">
        <w:rPr>
          <w:lang w:val="de-DE"/>
        </w:rPr>
        <w:t xml:space="preserve">NC-Code exakt an </w:t>
      </w:r>
      <w:r>
        <w:rPr>
          <w:lang w:val="de-DE"/>
        </w:rPr>
        <w:t>eine</w:t>
      </w:r>
      <w:r w:rsidRPr="004339B3">
        <w:rPr>
          <w:lang w:val="de-DE"/>
        </w:rPr>
        <w:t xml:space="preserve"> reale Bauteilposition an</w:t>
      </w:r>
      <w:r>
        <w:rPr>
          <w:lang w:val="de-DE"/>
        </w:rPr>
        <w:t>gepasst</w:t>
      </w:r>
      <w:r w:rsidR="000C560C">
        <w:rPr>
          <w:lang w:val="de-DE"/>
        </w:rPr>
        <w:t xml:space="preserve">. </w:t>
      </w:r>
      <w:r w:rsidR="00FB4FB1">
        <w:rPr>
          <w:lang w:val="de-DE"/>
        </w:rPr>
        <w:t xml:space="preserve">Das </w:t>
      </w:r>
      <w:r w:rsidR="000C560C">
        <w:rPr>
          <w:lang w:val="de-DE"/>
        </w:rPr>
        <w:t>spart Zeit und erhöht die Prozesssicherheit.</w:t>
      </w:r>
    </w:p>
    <w:p w14:paraId="7297A0EA" w14:textId="050F63F2" w:rsidR="005D37A6" w:rsidRPr="00622ADC" w:rsidRDefault="005D37A6" w:rsidP="00147FC2">
      <w:pPr>
        <w:pStyle w:val="PITextkrper"/>
        <w:rPr>
          <w:b/>
          <w:bCs/>
          <w:lang w:val="de-DE"/>
        </w:rPr>
      </w:pPr>
      <w:r w:rsidRPr="00622ADC">
        <w:rPr>
          <w:b/>
          <w:bCs/>
          <w:lang w:val="de-DE"/>
        </w:rPr>
        <w:t>Automatisierung der CAM-Programmierung</w:t>
      </w:r>
    </w:p>
    <w:p w14:paraId="7694BCB7" w14:textId="3BBC5F08" w:rsidR="007E5C55" w:rsidRDefault="005D37A6" w:rsidP="007E5C55">
      <w:pPr>
        <w:pStyle w:val="PITextkrper"/>
        <w:rPr>
          <w:rFonts w:cs="Arial"/>
        </w:rPr>
      </w:pPr>
      <w:proofErr w:type="spellStart"/>
      <w:r w:rsidRPr="007331AA">
        <w:rPr>
          <w:i/>
          <w:iCs/>
          <w:lang w:val="de-DE"/>
        </w:rPr>
        <w:t>hyper</w:t>
      </w:r>
      <w:r>
        <w:rPr>
          <w:lang w:val="de-DE"/>
        </w:rPr>
        <w:t>MILL</w:t>
      </w:r>
      <w:proofErr w:type="spellEnd"/>
      <w:r w:rsidR="007331AA" w:rsidRPr="007331AA">
        <w:rPr>
          <w:vertAlign w:val="superscript"/>
          <w:lang w:val="de-DE"/>
        </w:rPr>
        <w:t>®</w:t>
      </w:r>
      <w:r>
        <w:rPr>
          <w:lang w:val="de-DE"/>
        </w:rPr>
        <w:t xml:space="preserve"> ist bekannt für Makro- und Feature-Techniken, </w:t>
      </w:r>
      <w:r w:rsidR="007331AA">
        <w:rPr>
          <w:lang w:val="de-DE"/>
        </w:rPr>
        <w:t>die</w:t>
      </w:r>
      <w:r>
        <w:rPr>
          <w:lang w:val="de-DE"/>
        </w:rPr>
        <w:t xml:space="preserve"> die Programmierung erleichtern, doch die Besucherinnen und Besucher der baskischen Traditionsmesse</w:t>
      </w:r>
      <w:r w:rsidR="00622ADC">
        <w:rPr>
          <w:lang w:val="de-DE"/>
        </w:rPr>
        <w:t xml:space="preserve"> für </w:t>
      </w:r>
      <w:r w:rsidR="00622ADC">
        <w:t>Werkzeugmaschinen</w:t>
      </w:r>
      <w:r w:rsidR="00D33A96">
        <w:rPr>
          <w:lang w:val="de-DE"/>
        </w:rPr>
        <w:t xml:space="preserve"> werden </w:t>
      </w:r>
      <w:r w:rsidR="00622ADC">
        <w:rPr>
          <w:lang w:val="de-DE"/>
        </w:rPr>
        <w:t>erleben</w:t>
      </w:r>
      <w:r w:rsidR="00D33A96">
        <w:rPr>
          <w:lang w:val="de-DE"/>
        </w:rPr>
        <w:t>, wie weit die Automatisierung in der CAM-Programmierung bereits fortgeschritten ist.</w:t>
      </w:r>
      <w:r w:rsidR="00166A10">
        <w:rPr>
          <w:lang w:val="de-DE"/>
        </w:rPr>
        <w:t xml:space="preserve"> Mit dem</w:t>
      </w:r>
      <w:r w:rsidR="00D33A96">
        <w:rPr>
          <w:lang w:val="de-DE"/>
        </w:rPr>
        <w:t xml:space="preserve"> </w:t>
      </w:r>
      <w:hyperlink r:id="rId11" w:history="1">
        <w:proofErr w:type="spellStart"/>
        <w:r w:rsidR="00166A10" w:rsidRPr="00A6106E">
          <w:rPr>
            <w:rStyle w:val="Hyperlink"/>
            <w:i/>
            <w:iCs/>
            <w:lang w:val="de-DE"/>
          </w:rPr>
          <w:t>hyper</w:t>
        </w:r>
        <w:r w:rsidR="00166A10" w:rsidRPr="00A6106E">
          <w:rPr>
            <w:rStyle w:val="Hyperlink"/>
            <w:lang w:val="de-DE"/>
          </w:rPr>
          <w:t>MILL</w:t>
        </w:r>
        <w:proofErr w:type="spellEnd"/>
        <w:r w:rsidR="00166A10" w:rsidRPr="00A6106E">
          <w:rPr>
            <w:rStyle w:val="Hyperlink"/>
            <w:vertAlign w:val="superscript"/>
            <w:lang w:val="de-DE"/>
          </w:rPr>
          <w:t>®</w:t>
        </w:r>
        <w:r w:rsidR="00166A10" w:rsidRPr="00A6106E">
          <w:rPr>
            <w:rStyle w:val="Hyperlink"/>
            <w:lang w:val="de-DE"/>
          </w:rPr>
          <w:t xml:space="preserve"> AUTOMATION Center</w:t>
        </w:r>
      </w:hyperlink>
      <w:r w:rsidR="00166A10">
        <w:rPr>
          <w:lang w:val="de-DE"/>
        </w:rPr>
        <w:t xml:space="preserve"> </w:t>
      </w:r>
      <w:r w:rsidR="00FB4FB1">
        <w:rPr>
          <w:lang w:val="de-DE"/>
        </w:rPr>
        <w:t>lassen sich</w:t>
      </w:r>
      <w:r w:rsidR="00166A10">
        <w:t xml:space="preserve"> </w:t>
      </w:r>
      <w:r w:rsidR="00622ADC">
        <w:rPr>
          <w:lang w:val="de-DE"/>
        </w:rPr>
        <w:t xml:space="preserve">– ausgehend von </w:t>
      </w:r>
      <w:r w:rsidR="00622ADC" w:rsidRPr="00C575BA">
        <w:rPr>
          <w:lang w:val="de-DE"/>
        </w:rPr>
        <w:t>Elemente</w:t>
      </w:r>
      <w:r w:rsidR="00622ADC">
        <w:rPr>
          <w:lang w:val="de-DE"/>
        </w:rPr>
        <w:t>n</w:t>
      </w:r>
      <w:r w:rsidR="00622ADC" w:rsidRPr="00C575BA">
        <w:rPr>
          <w:lang w:val="de-DE"/>
        </w:rPr>
        <w:t xml:space="preserve">, die ein CAD-Modell </w:t>
      </w:r>
      <w:r w:rsidR="00622ADC" w:rsidRPr="00C575BA">
        <w:rPr>
          <w:lang w:val="de-DE"/>
        </w:rPr>
        <w:lastRenderedPageBreak/>
        <w:t>enthalten kann</w:t>
      </w:r>
      <w:r w:rsidR="00622ADC">
        <w:rPr>
          <w:lang w:val="de-DE"/>
        </w:rPr>
        <w:t xml:space="preserve"> –</w:t>
      </w:r>
      <w:r w:rsidR="007331AA">
        <w:rPr>
          <w:lang w:val="de-DE"/>
        </w:rPr>
        <w:t xml:space="preserve"> Prozesse</w:t>
      </w:r>
      <w:r w:rsidR="007331AA">
        <w:t xml:space="preserve"> </w:t>
      </w:r>
      <w:r w:rsidR="00166A10" w:rsidRPr="00C575BA">
        <w:rPr>
          <w:lang w:val="de-DE"/>
        </w:rPr>
        <w:t>definieren</w:t>
      </w:r>
      <w:r w:rsidR="00166A10">
        <w:rPr>
          <w:lang w:val="de-DE"/>
        </w:rPr>
        <w:t xml:space="preserve"> </w:t>
      </w:r>
      <w:r w:rsidR="00166A10" w:rsidRPr="00C575BA">
        <w:rPr>
          <w:lang w:val="de-DE"/>
        </w:rPr>
        <w:t>und standardisieren.</w:t>
      </w:r>
      <w:r w:rsidR="00166A10">
        <w:rPr>
          <w:lang w:val="de-DE"/>
        </w:rPr>
        <w:t xml:space="preserve"> Die </w:t>
      </w:r>
      <w:r w:rsidR="00166A10" w:rsidRPr="00C575BA">
        <w:rPr>
          <w:lang w:val="de-DE"/>
        </w:rPr>
        <w:t>Schritte für die Datenaufbereitung und Programmierung bis hin zur</w:t>
      </w:r>
      <w:r w:rsidR="00166A10">
        <w:rPr>
          <w:lang w:val="de-DE"/>
        </w:rPr>
        <w:t xml:space="preserve"> </w:t>
      </w:r>
      <w:r w:rsidR="00166A10" w:rsidRPr="00C575BA">
        <w:rPr>
          <w:lang w:val="de-DE"/>
        </w:rPr>
        <w:t>Simulation und NC-Programm</w:t>
      </w:r>
      <w:r w:rsidR="00166A10">
        <w:rPr>
          <w:lang w:val="de-DE"/>
        </w:rPr>
        <w:t>e</w:t>
      </w:r>
      <w:r w:rsidR="00166A10" w:rsidRPr="00C575BA">
        <w:rPr>
          <w:lang w:val="de-DE"/>
        </w:rPr>
        <w:t xml:space="preserve">rstellung </w:t>
      </w:r>
      <w:r w:rsidR="00166A10">
        <w:rPr>
          <w:lang w:val="de-DE"/>
        </w:rPr>
        <w:t xml:space="preserve">werden </w:t>
      </w:r>
      <w:r w:rsidR="00166A10" w:rsidRPr="00C575BA">
        <w:rPr>
          <w:lang w:val="de-DE"/>
        </w:rPr>
        <w:t xml:space="preserve">festgelegt. </w:t>
      </w:r>
      <w:r w:rsidR="00166A10">
        <w:rPr>
          <w:lang w:val="de-DE"/>
        </w:rPr>
        <w:t xml:space="preserve">Der Prozess </w:t>
      </w:r>
      <w:r w:rsidR="00C367E6">
        <w:rPr>
          <w:lang w:val="de-DE"/>
        </w:rPr>
        <w:t>kann</w:t>
      </w:r>
      <w:r w:rsidR="00FB4FB1">
        <w:rPr>
          <w:lang w:val="de-DE"/>
        </w:rPr>
        <w:t xml:space="preserve"> </w:t>
      </w:r>
      <w:r w:rsidR="00622ADC">
        <w:rPr>
          <w:lang w:val="de-DE"/>
        </w:rPr>
        <w:t xml:space="preserve">dann </w:t>
      </w:r>
      <w:r w:rsidR="00166A10">
        <w:rPr>
          <w:lang w:val="de-DE"/>
        </w:rPr>
        <w:t>automatisch</w:t>
      </w:r>
      <w:r w:rsidR="00166A10" w:rsidRPr="00C575BA">
        <w:rPr>
          <w:lang w:val="de-DE"/>
        </w:rPr>
        <w:t xml:space="preserve"> auf neue Bauteile </w:t>
      </w:r>
      <w:r w:rsidR="00C367E6">
        <w:rPr>
          <w:lang w:val="de-DE"/>
        </w:rPr>
        <w:t>angewendet</w:t>
      </w:r>
      <w:r w:rsidR="00FB4FB1" w:rsidRPr="00C575BA">
        <w:rPr>
          <w:lang w:val="de-DE"/>
        </w:rPr>
        <w:t xml:space="preserve"> </w:t>
      </w:r>
      <w:r w:rsidR="00166A10" w:rsidRPr="00C575BA">
        <w:rPr>
          <w:lang w:val="de-DE"/>
        </w:rPr>
        <w:t xml:space="preserve">und </w:t>
      </w:r>
      <w:r w:rsidR="00C367E6">
        <w:rPr>
          <w:lang w:val="de-DE"/>
        </w:rPr>
        <w:t>ausgeführt werden</w:t>
      </w:r>
      <w:r w:rsidR="00166A10" w:rsidRPr="00C575BA">
        <w:rPr>
          <w:lang w:val="de-DE"/>
        </w:rPr>
        <w:t xml:space="preserve">. </w:t>
      </w:r>
      <w:r w:rsidR="00C367E6">
        <w:rPr>
          <w:lang w:val="de-DE"/>
        </w:rPr>
        <w:t xml:space="preserve">Unternehmen sind damit in der Lage, </w:t>
      </w:r>
      <w:r w:rsidR="00166A10">
        <w:rPr>
          <w:lang w:val="de-DE"/>
        </w:rPr>
        <w:t xml:space="preserve">Programmierer von Standardaufgaben </w:t>
      </w:r>
      <w:r w:rsidR="00C367E6">
        <w:rPr>
          <w:lang w:val="de-DE"/>
        </w:rPr>
        <w:t>zu entlasten</w:t>
      </w:r>
      <w:r w:rsidR="00FB4FB1">
        <w:rPr>
          <w:lang w:val="de-DE"/>
        </w:rPr>
        <w:t xml:space="preserve"> und </w:t>
      </w:r>
      <w:r w:rsidR="00C367E6">
        <w:rPr>
          <w:lang w:val="de-DE"/>
        </w:rPr>
        <w:t>sie für</w:t>
      </w:r>
      <w:r w:rsidR="007E5C55">
        <w:rPr>
          <w:lang w:val="de-DE"/>
        </w:rPr>
        <w:t xml:space="preserve"> </w:t>
      </w:r>
      <w:r w:rsidR="00166A10" w:rsidRPr="00D92D8F">
        <w:rPr>
          <w:lang w:val="de-DE"/>
        </w:rPr>
        <w:t xml:space="preserve">komplexere Aufgaben </w:t>
      </w:r>
      <w:r w:rsidR="00C367E6">
        <w:rPr>
          <w:lang w:val="de-DE"/>
        </w:rPr>
        <w:t>einzusetzen</w:t>
      </w:r>
      <w:r w:rsidR="00166A10">
        <w:rPr>
          <w:lang w:val="de-DE"/>
        </w:rPr>
        <w:t>.</w:t>
      </w:r>
      <w:r w:rsidR="00622ADC">
        <w:rPr>
          <w:lang w:val="de-DE"/>
        </w:rPr>
        <w:t xml:space="preserve"> Die Qualität der CAM-Programmierung </w:t>
      </w:r>
      <w:r w:rsidR="00FB4FB1">
        <w:rPr>
          <w:lang w:val="de-DE"/>
        </w:rPr>
        <w:t xml:space="preserve">wird </w:t>
      </w:r>
      <w:r w:rsidR="00622ADC">
        <w:rPr>
          <w:lang w:val="de-DE"/>
        </w:rPr>
        <w:t xml:space="preserve">reproduzierbarer, </w:t>
      </w:r>
      <w:r w:rsidR="00FB4FB1">
        <w:rPr>
          <w:lang w:val="de-DE"/>
        </w:rPr>
        <w:t xml:space="preserve">während </w:t>
      </w:r>
      <w:r w:rsidR="00C367E6">
        <w:rPr>
          <w:lang w:val="de-DE"/>
        </w:rPr>
        <w:t xml:space="preserve">Organisationen </w:t>
      </w:r>
      <w:r w:rsidR="00622ADC">
        <w:rPr>
          <w:lang w:val="de-DE"/>
        </w:rPr>
        <w:t>ihre Arbeitsvorbereitung</w:t>
      </w:r>
      <w:r w:rsidR="00193078">
        <w:rPr>
          <w:lang w:val="de-DE"/>
        </w:rPr>
        <w:t>en</w:t>
      </w:r>
      <w:r w:rsidR="00622ADC">
        <w:rPr>
          <w:lang w:val="de-DE"/>
        </w:rPr>
        <w:t xml:space="preserve"> standardisieren und effizienter </w:t>
      </w:r>
      <w:r w:rsidR="00FB4FB1">
        <w:rPr>
          <w:lang w:val="de-DE"/>
        </w:rPr>
        <w:t>gestalten können</w:t>
      </w:r>
      <w:r w:rsidR="00622ADC">
        <w:rPr>
          <w:lang w:val="de-DE"/>
        </w:rPr>
        <w:t>.</w:t>
      </w:r>
    </w:p>
    <w:p w14:paraId="7CFDEE14" w14:textId="44D89317" w:rsidR="00545A48" w:rsidRDefault="00545A48" w:rsidP="00BB1557">
      <w:pPr>
        <w:pStyle w:val="PITextkrper"/>
        <w:pBdr>
          <w:bottom w:val="single" w:sz="4" w:space="1" w:color="auto"/>
        </w:pBdr>
        <w:rPr>
          <w:lang w:val="de-DE"/>
        </w:rPr>
      </w:pPr>
    </w:p>
    <w:p w14:paraId="438FBB49" w14:textId="77777777" w:rsidR="007B714C" w:rsidRPr="00F24926" w:rsidRDefault="007B714C" w:rsidP="00BB1557">
      <w:pPr>
        <w:pStyle w:val="PITextkrper"/>
        <w:pBdr>
          <w:bottom w:val="single" w:sz="4" w:space="1" w:color="auto"/>
        </w:pBdr>
        <w:rPr>
          <w:lang w:val="de-DE"/>
        </w:rPr>
      </w:pPr>
    </w:p>
    <w:p w14:paraId="34A37864" w14:textId="77777777" w:rsidR="004243CE" w:rsidRPr="00F24926" w:rsidRDefault="004243CE" w:rsidP="004243CE">
      <w:pPr>
        <w:pStyle w:val="PITextkrper"/>
        <w:rPr>
          <w:b/>
          <w:bCs/>
          <w:sz w:val="18"/>
          <w:szCs w:val="18"/>
          <w:lang w:val="de-DE"/>
        </w:rPr>
      </w:pPr>
    </w:p>
    <w:p w14:paraId="7E4E695E" w14:textId="77777777" w:rsidR="00852645" w:rsidRPr="00F24926" w:rsidRDefault="00852645" w:rsidP="00852645">
      <w:pPr>
        <w:pStyle w:val="PITextkrper"/>
        <w:rPr>
          <w:b/>
          <w:bCs/>
          <w:sz w:val="18"/>
          <w:szCs w:val="18"/>
          <w:lang w:val="de-DE"/>
        </w:rPr>
      </w:pPr>
      <w:r w:rsidRPr="00F24926">
        <w:rPr>
          <w:b/>
          <w:bCs/>
          <w:sz w:val="18"/>
          <w:szCs w:val="18"/>
          <w:lang w:val="de-DE"/>
        </w:rPr>
        <w:t>Verfügbares Bildmaterial</w:t>
      </w:r>
    </w:p>
    <w:p w14:paraId="212D4192" w14:textId="6474A267" w:rsidR="00852645" w:rsidRPr="00852645" w:rsidRDefault="00852645" w:rsidP="00852645">
      <w:pPr>
        <w:pStyle w:val="PIAbspann"/>
        <w:jc w:val="left"/>
        <w:rPr>
          <w:lang w:val="de-DE"/>
        </w:rPr>
      </w:pPr>
      <w:r w:rsidRPr="00F24926">
        <w:rPr>
          <w:lang w:val="de-DE"/>
        </w:rPr>
        <w:t xml:space="preserve">Folgendes Bildmaterial steht druckfähig im Internet zum Download bereit: </w:t>
      </w:r>
      <w:r w:rsidRPr="00F24926">
        <w:rPr>
          <w:lang w:val="de-DE"/>
        </w:rPr>
        <w:br/>
      </w:r>
      <w:hyperlink r:id="rId12" w:history="1">
        <w:r w:rsidR="00BD00AD">
          <w:rPr>
            <w:rStyle w:val="Hyperlink"/>
          </w:rPr>
          <w:t>https://kk.htcm.de/press-releases/open-mind/</w:t>
        </w:r>
      </w:hyperlink>
    </w:p>
    <w:tbl>
      <w:tblPr>
        <w:tblW w:w="3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</w:tblGrid>
      <w:tr w:rsidR="00852645" w:rsidRPr="00F24926" w14:paraId="2D3D8D47" w14:textId="77777777" w:rsidTr="004831C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52C8" w14:textId="77777777" w:rsidR="00852645" w:rsidRPr="00852645" w:rsidRDefault="00852645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5D8A2493" w14:textId="45834176" w:rsidR="00852645" w:rsidRDefault="00B75CF6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pict w14:anchorId="028927FD">
                <v:shape id="_x0000_i1025" type="#_x0000_t75" style="width:159.75pt;height:86.25pt">
                  <v:imagedata r:id="rId13" o:title=""/>
                </v:shape>
              </w:pict>
            </w:r>
          </w:p>
          <w:p w14:paraId="6EF59466" w14:textId="77777777" w:rsidR="00852645" w:rsidRPr="00852645" w:rsidRDefault="00852645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852645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Quelle: OPEN MIND</w:t>
            </w:r>
          </w:p>
          <w:p w14:paraId="5E4B011E" w14:textId="77777777" w:rsidR="00852645" w:rsidRDefault="00852645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E76C3AC" w14:textId="19B95A57" w:rsidR="00852645" w:rsidRPr="00F24926" w:rsidRDefault="00674323" w:rsidP="004831C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napToGrid w:val="0"/>
                <w:sz w:val="18"/>
                <w:szCs w:val="18"/>
                <w:lang w:eastAsia="ko-KR"/>
              </w:rPr>
              <w:t>hyper</w:t>
            </w:r>
            <w:r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ko-KR"/>
              </w:rPr>
              <w:t>MILL</w:t>
            </w:r>
            <w:proofErr w:type="spellEnd"/>
            <w:r>
              <w:rPr>
                <w:rFonts w:ascii="Arial" w:hAnsi="Arial" w:cs="Arial"/>
                <w:b/>
                <w:bCs/>
                <w:snapToGrid w:val="0"/>
                <w:sz w:val="18"/>
                <w:szCs w:val="18"/>
                <w:vertAlign w:val="superscript"/>
                <w:lang w:eastAsia="ko-KR"/>
              </w:rPr>
              <w:t>®</w:t>
            </w:r>
            <w:r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ko-KR"/>
              </w:rPr>
              <w:t xml:space="preserve"> VIRTUAL </w:t>
            </w:r>
            <w:proofErr w:type="spellStart"/>
            <w:r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ko-KR"/>
              </w:rPr>
              <w:t>Machining</w:t>
            </w:r>
            <w:proofErr w:type="spellEnd"/>
            <w:r>
              <w:rPr>
                <w:rFonts w:ascii="Arial" w:hAnsi="Arial" w:cs="Arial"/>
                <w:b/>
                <w:bCs/>
                <w:snapToGrid w:val="0"/>
                <w:sz w:val="18"/>
                <w:szCs w:val="18"/>
                <w:lang w:eastAsia="ko-KR"/>
              </w:rPr>
              <w:t xml:space="preserve"> - das Modul Optimizer erzeugt automatisch bestmögliche Verfahrwege zwischen zwei Operationen</w:t>
            </w:r>
            <w:r w:rsidR="00852645">
              <w:rPr>
                <w:rFonts w:ascii="Arial" w:hAnsi="Arial"/>
                <w:b/>
                <w:snapToGrid w:val="0"/>
                <w:sz w:val="18"/>
                <w:lang w:eastAsia="ko-KR"/>
              </w:rPr>
              <w:br/>
            </w:r>
          </w:p>
        </w:tc>
      </w:tr>
    </w:tbl>
    <w:p w14:paraId="2D61B6EF" w14:textId="7C10C8DE" w:rsidR="00852645" w:rsidRDefault="00852645" w:rsidP="00852645">
      <w:pPr>
        <w:pStyle w:val="PIAbspann"/>
        <w:jc w:val="left"/>
        <w:rPr>
          <w:lang w:val="de-DE"/>
        </w:rPr>
      </w:pPr>
    </w:p>
    <w:p w14:paraId="2AF6D553" w14:textId="5A62A18D" w:rsidR="007B714C" w:rsidRDefault="007B714C" w:rsidP="00852645">
      <w:pPr>
        <w:pStyle w:val="PIAbspann"/>
        <w:jc w:val="left"/>
        <w:rPr>
          <w:lang w:val="de-DE"/>
        </w:rPr>
      </w:pPr>
    </w:p>
    <w:p w14:paraId="14DC743E" w14:textId="68643614" w:rsidR="007B714C" w:rsidRDefault="007B714C" w:rsidP="00852645">
      <w:pPr>
        <w:pStyle w:val="PIAbspann"/>
        <w:jc w:val="left"/>
        <w:rPr>
          <w:lang w:val="de-DE"/>
        </w:rPr>
      </w:pPr>
    </w:p>
    <w:p w14:paraId="677B8903" w14:textId="09441993" w:rsidR="007B714C" w:rsidRDefault="007B714C" w:rsidP="00852645">
      <w:pPr>
        <w:pStyle w:val="PIAbspann"/>
        <w:jc w:val="left"/>
        <w:rPr>
          <w:lang w:val="de-DE"/>
        </w:rPr>
      </w:pPr>
    </w:p>
    <w:p w14:paraId="1495DBF2" w14:textId="54238796" w:rsidR="007B714C" w:rsidRDefault="007B714C" w:rsidP="00852645">
      <w:pPr>
        <w:pStyle w:val="PIAbspann"/>
        <w:jc w:val="left"/>
        <w:rPr>
          <w:lang w:val="de-DE"/>
        </w:rPr>
      </w:pPr>
    </w:p>
    <w:p w14:paraId="721579EE" w14:textId="3CF383A4" w:rsidR="007B714C" w:rsidRDefault="007B714C" w:rsidP="00852645">
      <w:pPr>
        <w:pStyle w:val="PIAbspann"/>
        <w:jc w:val="left"/>
        <w:rPr>
          <w:lang w:val="de-DE"/>
        </w:rPr>
      </w:pPr>
    </w:p>
    <w:p w14:paraId="650DFEDF" w14:textId="64F7981C" w:rsidR="007B714C" w:rsidRDefault="007B714C" w:rsidP="00852645">
      <w:pPr>
        <w:pStyle w:val="PIAbspann"/>
        <w:jc w:val="left"/>
        <w:rPr>
          <w:lang w:val="de-DE"/>
        </w:rPr>
      </w:pPr>
    </w:p>
    <w:p w14:paraId="099367FB" w14:textId="77777777" w:rsidR="007B714C" w:rsidRDefault="007B714C" w:rsidP="00852645">
      <w:pPr>
        <w:pStyle w:val="PIAbspann"/>
        <w:jc w:val="left"/>
        <w:rPr>
          <w:lang w:val="de-DE"/>
        </w:rPr>
      </w:pPr>
    </w:p>
    <w:p w14:paraId="18B3B602" w14:textId="77777777" w:rsidR="00852645" w:rsidRPr="00F24926" w:rsidRDefault="00852645" w:rsidP="00852645">
      <w:pPr>
        <w:pStyle w:val="PITextkrper"/>
        <w:rPr>
          <w:b/>
          <w:bCs/>
          <w:sz w:val="18"/>
          <w:szCs w:val="18"/>
          <w:lang w:val="de-DE"/>
        </w:rPr>
      </w:pPr>
      <w:r w:rsidRPr="00F24926">
        <w:rPr>
          <w:b/>
          <w:bCs/>
          <w:sz w:val="18"/>
          <w:szCs w:val="18"/>
          <w:lang w:val="de-DE"/>
        </w:rPr>
        <w:lastRenderedPageBreak/>
        <w:t xml:space="preserve">Verfügbares </w:t>
      </w:r>
      <w:r>
        <w:rPr>
          <w:b/>
          <w:bCs/>
          <w:sz w:val="18"/>
          <w:szCs w:val="18"/>
          <w:lang w:val="de-DE"/>
        </w:rPr>
        <w:t>Video</w:t>
      </w:r>
      <w:r w:rsidRPr="00F24926">
        <w:rPr>
          <w:b/>
          <w:bCs/>
          <w:sz w:val="18"/>
          <w:szCs w:val="18"/>
          <w:lang w:val="de-DE"/>
        </w:rPr>
        <w:t>material</w:t>
      </w:r>
    </w:p>
    <w:p w14:paraId="415A33A2" w14:textId="408C9C97" w:rsidR="00852645" w:rsidRPr="006C2042" w:rsidRDefault="00852645" w:rsidP="00852645">
      <w:pPr>
        <w:pStyle w:val="PIAbspann"/>
        <w:jc w:val="left"/>
        <w:rPr>
          <w:lang w:val="de-DE"/>
        </w:rPr>
      </w:pPr>
      <w:r w:rsidRPr="00F24926">
        <w:rPr>
          <w:lang w:val="de-DE"/>
        </w:rPr>
        <w:t xml:space="preserve">Folgendes </w:t>
      </w:r>
      <w:r>
        <w:rPr>
          <w:lang w:val="de-DE"/>
        </w:rPr>
        <w:t>Videom</w:t>
      </w:r>
      <w:r w:rsidRPr="00F24926">
        <w:rPr>
          <w:lang w:val="de-DE"/>
        </w:rPr>
        <w:t xml:space="preserve">aterial </w:t>
      </w:r>
      <w:r>
        <w:rPr>
          <w:lang w:val="de-DE"/>
        </w:rPr>
        <w:t>finden Sie in unserem YouTube-Kanal</w:t>
      </w:r>
      <w:r w:rsidRPr="00F24926">
        <w:rPr>
          <w:lang w:val="de-DE"/>
        </w:rPr>
        <w:t xml:space="preserve">: </w:t>
      </w:r>
      <w:r w:rsidRPr="00F24926">
        <w:rPr>
          <w:lang w:val="de-DE"/>
        </w:rPr>
        <w:br/>
      </w:r>
      <w:r w:rsidR="00674323" w:rsidRPr="00674323">
        <w:rPr>
          <w:rStyle w:val="Hyperlink"/>
          <w:rFonts w:cs="Arial"/>
          <w:lang w:val="de-DE"/>
        </w:rPr>
        <w:t>https://youtu.be/ToGwfnOIyX8</w:t>
      </w:r>
    </w:p>
    <w:tbl>
      <w:tblPr>
        <w:tblW w:w="3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</w:tblGrid>
      <w:tr w:rsidR="00852645" w:rsidRPr="003E20A3" w14:paraId="22520C0C" w14:textId="77777777" w:rsidTr="004831C8">
        <w:tc>
          <w:tcPr>
            <w:tcW w:w="3402" w:type="dxa"/>
          </w:tcPr>
          <w:p w14:paraId="3C7B9D93" w14:textId="77777777" w:rsidR="00852645" w:rsidRPr="00D64B67" w:rsidRDefault="00852645" w:rsidP="004831C8">
            <w:pPr>
              <w:rPr>
                <w:rFonts w:ascii="Arial" w:hAnsi="Arial"/>
                <w:b/>
                <w:snapToGrid w:val="0"/>
                <w:sz w:val="18"/>
                <w:highlight w:val="green"/>
                <w:lang w:eastAsia="ko-KR"/>
              </w:rPr>
            </w:pPr>
          </w:p>
          <w:p w14:paraId="7B5B8AFD" w14:textId="6457EE67" w:rsidR="007B714C" w:rsidRDefault="00B75CF6" w:rsidP="004831C8">
            <w:hyperlink r:id="rId14" w:history="1">
              <w:r>
                <w:pict w14:anchorId="07B66668">
                  <v:shape id="_x0000_i1026" type="#_x0000_t75" style="width:159pt;height:90pt">
                    <v:imagedata r:id="rId15" o:title=""/>
                  </v:shape>
                </w:pict>
              </w:r>
            </w:hyperlink>
          </w:p>
          <w:p w14:paraId="29949A21" w14:textId="77777777" w:rsidR="00852645" w:rsidRPr="00235944" w:rsidRDefault="00852645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  <w:r w:rsidRPr="00235944"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 xml:space="preserve">Quelle: </w:t>
            </w:r>
            <w:r>
              <w:rPr>
                <w:rFonts w:ascii="Arial" w:hAnsi="Arial"/>
                <w:snapToGrid w:val="0"/>
                <w:sz w:val="16"/>
                <w:szCs w:val="16"/>
                <w:lang w:eastAsia="ko-KR"/>
              </w:rPr>
              <w:t>OPEN MIND</w:t>
            </w:r>
          </w:p>
          <w:p w14:paraId="44E9BB48" w14:textId="61016769" w:rsidR="00852645" w:rsidRDefault="00852645" w:rsidP="004831C8">
            <w:pPr>
              <w:rPr>
                <w:rFonts w:ascii="Arial" w:hAnsi="Arial"/>
                <w:snapToGrid w:val="0"/>
                <w:sz w:val="16"/>
                <w:szCs w:val="16"/>
                <w:lang w:eastAsia="ko-KR"/>
              </w:rPr>
            </w:pPr>
          </w:p>
          <w:p w14:paraId="20098D30" w14:textId="22D49FAA" w:rsidR="00AC2062" w:rsidRPr="007B714C" w:rsidRDefault="00674323" w:rsidP="00AC2062">
            <w:pPr>
              <w:rPr>
                <w:rFonts w:ascii="Arial" w:hAnsi="Arial"/>
                <w:b/>
                <w:bCs/>
                <w:sz w:val="18"/>
                <w:szCs w:val="18"/>
                <w:lang w:eastAsia="ko-KR"/>
              </w:rPr>
            </w:pPr>
            <w:r w:rsidRPr="007B714C">
              <w:rPr>
                <w:rFonts w:ascii="Arial" w:hAnsi="Arial"/>
                <w:b/>
                <w:bCs/>
                <w:sz w:val="18"/>
                <w:szCs w:val="18"/>
                <w:lang w:eastAsia="ko-KR"/>
              </w:rPr>
              <w:t xml:space="preserve">5-Achs-Bearbeitung mit </w:t>
            </w:r>
            <w:proofErr w:type="spellStart"/>
            <w:r w:rsidRPr="007B714C">
              <w:rPr>
                <w:rFonts w:ascii="Arial" w:hAnsi="Arial"/>
                <w:b/>
                <w:bCs/>
                <w:i/>
                <w:iCs/>
                <w:sz w:val="18"/>
                <w:szCs w:val="18"/>
                <w:lang w:eastAsia="ko-KR"/>
              </w:rPr>
              <w:t>hyper</w:t>
            </w:r>
            <w:r w:rsidRPr="007B714C">
              <w:rPr>
                <w:rFonts w:ascii="Arial" w:hAnsi="Arial"/>
                <w:b/>
                <w:bCs/>
                <w:sz w:val="18"/>
                <w:szCs w:val="18"/>
                <w:lang w:eastAsia="ko-KR"/>
              </w:rPr>
              <w:t>MILL</w:t>
            </w:r>
            <w:proofErr w:type="spellEnd"/>
            <w:r w:rsidRPr="007B714C">
              <w:rPr>
                <w:rFonts w:ascii="Arial" w:hAnsi="Arial" w:cs="Arial"/>
                <w:b/>
                <w:bCs/>
                <w:snapToGrid w:val="0"/>
                <w:sz w:val="18"/>
                <w:szCs w:val="18"/>
                <w:vertAlign w:val="superscript"/>
                <w:lang w:eastAsia="ko-KR"/>
              </w:rPr>
              <w:t>®</w:t>
            </w:r>
            <w:r w:rsidRPr="007B714C">
              <w:rPr>
                <w:rFonts w:ascii="Arial" w:hAnsi="Arial"/>
                <w:b/>
                <w:bCs/>
                <w:sz w:val="18"/>
                <w:szCs w:val="18"/>
                <w:lang w:eastAsia="ko-KR"/>
              </w:rPr>
              <w:t xml:space="preserve"> 5-AXIS </w:t>
            </w:r>
            <w:proofErr w:type="spellStart"/>
            <w:r w:rsidRPr="007B714C">
              <w:rPr>
                <w:rFonts w:ascii="Arial" w:hAnsi="Arial"/>
                <w:b/>
                <w:bCs/>
                <w:sz w:val="18"/>
                <w:szCs w:val="18"/>
                <w:lang w:eastAsia="ko-KR"/>
              </w:rPr>
              <w:t>Machining</w:t>
            </w:r>
            <w:proofErr w:type="spellEnd"/>
            <w:r w:rsidRPr="007B714C">
              <w:rPr>
                <w:rFonts w:ascii="Arial" w:hAnsi="Arial"/>
                <w:b/>
                <w:bCs/>
                <w:sz w:val="18"/>
                <w:szCs w:val="18"/>
                <w:lang w:eastAsia="ko-KR"/>
              </w:rPr>
              <w:t>: einfach, schnell und sicher</w:t>
            </w:r>
          </w:p>
          <w:p w14:paraId="55C28415" w14:textId="6C2A037C" w:rsidR="00852645" w:rsidRPr="003E20A3" w:rsidRDefault="00852645" w:rsidP="00852645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</w:tr>
    </w:tbl>
    <w:p w14:paraId="40A4E9D9" w14:textId="77777777" w:rsidR="00B47356" w:rsidRPr="00852645" w:rsidRDefault="00B47356" w:rsidP="00B47356">
      <w:pPr>
        <w:rPr>
          <w:lang w:eastAsia="x-none"/>
        </w:rPr>
      </w:pPr>
    </w:p>
    <w:p w14:paraId="0DAB7F74" w14:textId="77777777" w:rsidR="004243CE" w:rsidRPr="00852645" w:rsidRDefault="004243CE" w:rsidP="004243CE">
      <w:pPr>
        <w:rPr>
          <w:lang w:eastAsia="x-none"/>
        </w:rPr>
      </w:pPr>
    </w:p>
    <w:p w14:paraId="055F0B8A" w14:textId="77777777" w:rsidR="00937107" w:rsidRDefault="00937107" w:rsidP="00937107">
      <w:pPr>
        <w:pStyle w:val="PITextkrper"/>
        <w:spacing w:line="276" w:lineRule="auto"/>
        <w:rPr>
          <w:b/>
          <w:sz w:val="20"/>
          <w:lang w:val="de-DE"/>
        </w:rPr>
      </w:pPr>
    </w:p>
    <w:p w14:paraId="2A4A505A" w14:textId="77777777" w:rsidR="00937107" w:rsidRPr="006C4623" w:rsidRDefault="00937107" w:rsidP="00937107">
      <w:pPr>
        <w:pStyle w:val="Textkrper"/>
        <w:spacing w:line="360" w:lineRule="auto"/>
        <w:jc w:val="both"/>
        <w:rPr>
          <w:bCs w:val="0"/>
          <w:color w:val="auto"/>
        </w:rPr>
      </w:pPr>
      <w:r w:rsidRPr="006C4623">
        <w:rPr>
          <w:bCs w:val="0"/>
          <w:color w:val="auto"/>
        </w:rPr>
        <w:t>Über die OPEN MIND Technologies AG</w:t>
      </w:r>
    </w:p>
    <w:p w14:paraId="7FF94E67" w14:textId="77777777" w:rsidR="00937107" w:rsidRDefault="00937107" w:rsidP="00937107">
      <w:pPr>
        <w:pStyle w:val="PITextkrper"/>
        <w:spacing w:line="360" w:lineRule="auto"/>
        <w:rPr>
          <w:bCs/>
          <w:sz w:val="18"/>
          <w:szCs w:val="18"/>
        </w:rPr>
      </w:pPr>
      <w:r w:rsidRPr="006C4623">
        <w:rPr>
          <w:bCs/>
          <w:sz w:val="18"/>
          <w:szCs w:val="18"/>
        </w:rPr>
        <w:t>Die OPEN MIND Technologies AG zählt weltweit zu den gefragtesten Herstellern von leistungsfähigen CAM-Lösungen für die maschinen- und steuerungsunabhängige Programmierung.</w:t>
      </w:r>
      <w:r>
        <w:rPr>
          <w:bCs/>
          <w:sz w:val="18"/>
          <w:szCs w:val="18"/>
        </w:rPr>
        <w:t xml:space="preserve"> </w:t>
      </w:r>
    </w:p>
    <w:p w14:paraId="1A41D116" w14:textId="77777777" w:rsidR="00937107" w:rsidRDefault="00937107" w:rsidP="00937107">
      <w:pPr>
        <w:pStyle w:val="PITextkrper"/>
        <w:spacing w:line="360" w:lineRule="auto"/>
        <w:rPr>
          <w:sz w:val="18"/>
          <w:szCs w:val="18"/>
        </w:rPr>
      </w:pPr>
      <w:r w:rsidRPr="006C4623">
        <w:rPr>
          <w:sz w:val="18"/>
          <w:szCs w:val="18"/>
        </w:rPr>
        <w:t>OPEN MIND entwickelt bestens abgestimmte CAM-Lösungen mit einem hohen Anteil an einzigartigen Innovation</w:t>
      </w:r>
      <w:r>
        <w:rPr>
          <w:sz w:val="18"/>
          <w:szCs w:val="18"/>
        </w:rPr>
        <w:t xml:space="preserve">en für deutlich mehr Performance – </w:t>
      </w:r>
      <w:r w:rsidRPr="008A4177">
        <w:rPr>
          <w:sz w:val="18"/>
          <w:szCs w:val="18"/>
        </w:rPr>
        <w:t>bei</w:t>
      </w:r>
      <w:r>
        <w:rPr>
          <w:sz w:val="18"/>
          <w:szCs w:val="18"/>
        </w:rPr>
        <w:t xml:space="preserve"> </w:t>
      </w:r>
      <w:r w:rsidRPr="006C4623">
        <w:rPr>
          <w:sz w:val="18"/>
          <w:szCs w:val="18"/>
        </w:rPr>
        <w:t>der Programmierung sowie in der zerspanenden Fertigung. Strategien wie 2</w:t>
      </w:r>
      <w:r>
        <w:rPr>
          <w:sz w:val="18"/>
          <w:szCs w:val="18"/>
        </w:rPr>
        <w:t>,5</w:t>
      </w:r>
      <w:r w:rsidRPr="006C4623">
        <w:rPr>
          <w:sz w:val="18"/>
          <w:szCs w:val="18"/>
        </w:rPr>
        <w:t>D-, 3D-,</w:t>
      </w:r>
      <w:r>
        <w:rPr>
          <w:sz w:val="18"/>
          <w:szCs w:val="18"/>
        </w:rPr>
        <w:br/>
      </w:r>
      <w:r w:rsidRPr="006C4623">
        <w:rPr>
          <w:sz w:val="18"/>
          <w:szCs w:val="18"/>
        </w:rPr>
        <w:t>5</w:t>
      </w:r>
      <w:r>
        <w:rPr>
          <w:sz w:val="18"/>
          <w:szCs w:val="18"/>
        </w:rPr>
        <w:t>-</w:t>
      </w:r>
      <w:r w:rsidRPr="006C4623">
        <w:rPr>
          <w:sz w:val="18"/>
          <w:szCs w:val="18"/>
        </w:rPr>
        <w:t>Achs-Fräsen sowie Fräsdrehen und Bearbeitungen wie HSC und HPC sind in das CAM-System</w:t>
      </w:r>
      <w:r>
        <w:rPr>
          <w:sz w:val="18"/>
          <w:szCs w:val="18"/>
        </w:rPr>
        <w:t xml:space="preserve"> </w:t>
      </w:r>
      <w:proofErr w:type="spellStart"/>
      <w:r w:rsidRPr="006C4623">
        <w:rPr>
          <w:i/>
          <w:iCs/>
          <w:sz w:val="18"/>
          <w:szCs w:val="18"/>
        </w:rPr>
        <w:t>hyper</w:t>
      </w:r>
      <w:r w:rsidRPr="006C4623">
        <w:rPr>
          <w:sz w:val="18"/>
          <w:szCs w:val="18"/>
        </w:rPr>
        <w:t>MILL</w:t>
      </w:r>
      <w:proofErr w:type="spellEnd"/>
      <w:r w:rsidRPr="006C4623">
        <w:rPr>
          <w:sz w:val="18"/>
          <w:szCs w:val="18"/>
          <w:vertAlign w:val="superscript"/>
        </w:rPr>
        <w:t>®</w:t>
      </w:r>
      <w:r w:rsidRPr="006C4623">
        <w:rPr>
          <w:sz w:val="18"/>
          <w:szCs w:val="18"/>
        </w:rPr>
        <w:t xml:space="preserve"> integriert. Den höchstmöglichen Kundennutzen realisiert </w:t>
      </w:r>
      <w:proofErr w:type="spellStart"/>
      <w:r w:rsidRPr="006C4623">
        <w:rPr>
          <w:i/>
          <w:iCs/>
          <w:sz w:val="18"/>
          <w:szCs w:val="18"/>
        </w:rPr>
        <w:t>hyper</w:t>
      </w:r>
      <w:r w:rsidRPr="006C4623">
        <w:rPr>
          <w:sz w:val="18"/>
          <w:szCs w:val="18"/>
        </w:rPr>
        <w:t>MILL</w:t>
      </w:r>
      <w:proofErr w:type="spellEnd"/>
      <w:r w:rsidRPr="006C4623">
        <w:rPr>
          <w:sz w:val="18"/>
          <w:szCs w:val="18"/>
          <w:vertAlign w:val="superscript"/>
        </w:rPr>
        <w:t xml:space="preserve">® </w:t>
      </w:r>
      <w:r w:rsidRPr="006C4623">
        <w:rPr>
          <w:sz w:val="18"/>
          <w:szCs w:val="18"/>
        </w:rPr>
        <w:t xml:space="preserve">durch das perfekte Zusammenspiel mit allen gängigen CAD-Lösungen sowie eine weitgehend automatisierte Programmierung. </w:t>
      </w:r>
    </w:p>
    <w:p w14:paraId="69FF02A5" w14:textId="1FEE4E0B" w:rsidR="00937107" w:rsidRPr="00AE40CB" w:rsidRDefault="00937107" w:rsidP="00937107">
      <w:pPr>
        <w:pStyle w:val="PITextkrper"/>
        <w:spacing w:line="360" w:lineRule="auto"/>
        <w:rPr>
          <w:sz w:val="18"/>
          <w:szCs w:val="18"/>
        </w:rPr>
      </w:pPr>
      <w:r w:rsidRPr="006C4623">
        <w:rPr>
          <w:sz w:val="18"/>
          <w:szCs w:val="18"/>
        </w:rPr>
        <w:t>Weltweit zählt OPEN MIND zu den Top 5 C</w:t>
      </w:r>
      <w:r>
        <w:rPr>
          <w:sz w:val="18"/>
          <w:szCs w:val="18"/>
        </w:rPr>
        <w:t xml:space="preserve">AD/CAM-Herstellern, </w:t>
      </w:r>
      <w:r w:rsidRPr="006C4623">
        <w:rPr>
          <w:sz w:val="18"/>
          <w:szCs w:val="18"/>
        </w:rPr>
        <w:t xml:space="preserve">laut „NC Market </w:t>
      </w:r>
      <w:r w:rsidRPr="00937107">
        <w:rPr>
          <w:sz w:val="18"/>
          <w:szCs w:val="18"/>
        </w:rPr>
        <w:t>Analysis Report 2021“</w:t>
      </w:r>
      <w:r>
        <w:rPr>
          <w:sz w:val="18"/>
          <w:szCs w:val="18"/>
        </w:rPr>
        <w:t xml:space="preserve"> von </w:t>
      </w:r>
      <w:proofErr w:type="spellStart"/>
      <w:r>
        <w:rPr>
          <w:sz w:val="18"/>
          <w:szCs w:val="18"/>
        </w:rPr>
        <w:t>CIMdata</w:t>
      </w:r>
      <w:proofErr w:type="spellEnd"/>
      <w:r w:rsidRPr="006C4623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6C4623">
        <w:rPr>
          <w:rFonts w:cs="Arial"/>
          <w:sz w:val="18"/>
          <w:szCs w:val="18"/>
          <w:lang w:val="de-DE"/>
        </w:rPr>
        <w:t>Die CA</w:t>
      </w:r>
      <w:r>
        <w:rPr>
          <w:rFonts w:cs="Arial"/>
          <w:sz w:val="18"/>
          <w:szCs w:val="18"/>
          <w:lang w:val="de-DE"/>
        </w:rPr>
        <w:t>D/CAM</w:t>
      </w:r>
      <w:r w:rsidRPr="006C4623">
        <w:rPr>
          <w:rFonts w:cs="Arial"/>
          <w:sz w:val="18"/>
          <w:szCs w:val="18"/>
          <w:lang w:val="de-DE"/>
        </w:rPr>
        <w:t>-Systeme von OPEN MIND erfüllen höchste Anforderungen im Werkzeug-, Formen- und Maschinenbau, in der Automobil- und Aerospace-Industrie sowie in der Medizintechnik.</w:t>
      </w:r>
      <w:r>
        <w:rPr>
          <w:rFonts w:cs="Arial"/>
          <w:sz w:val="18"/>
          <w:szCs w:val="18"/>
          <w:lang w:val="de-DE"/>
        </w:rPr>
        <w:t xml:space="preserve"> </w:t>
      </w:r>
      <w:r w:rsidRPr="006C4623">
        <w:rPr>
          <w:rFonts w:cs="Arial"/>
          <w:sz w:val="18"/>
          <w:szCs w:val="18"/>
          <w:lang w:val="de-DE"/>
        </w:rPr>
        <w:t xml:space="preserve">OPEN MIND engagiert sich in </w:t>
      </w:r>
      <w:r>
        <w:rPr>
          <w:rFonts w:cs="Arial"/>
          <w:sz w:val="18"/>
          <w:szCs w:val="18"/>
          <w:lang w:val="de-DE"/>
        </w:rPr>
        <w:t xml:space="preserve">allen wichtigen Märkten in </w:t>
      </w:r>
      <w:r w:rsidRPr="006C4623">
        <w:rPr>
          <w:rFonts w:cs="Arial"/>
          <w:sz w:val="18"/>
          <w:szCs w:val="18"/>
          <w:lang w:val="de-DE"/>
        </w:rPr>
        <w:t xml:space="preserve">Asien, Europa und Amerika und gehört </w:t>
      </w:r>
      <w:proofErr w:type="gramStart"/>
      <w:r w:rsidRPr="006C4623">
        <w:rPr>
          <w:rFonts w:cs="Arial"/>
          <w:sz w:val="18"/>
          <w:szCs w:val="18"/>
          <w:lang w:val="de-DE"/>
        </w:rPr>
        <w:t>zu der Mensch</w:t>
      </w:r>
      <w:proofErr w:type="gramEnd"/>
      <w:r w:rsidRPr="006C4623">
        <w:rPr>
          <w:rFonts w:cs="Arial"/>
          <w:sz w:val="18"/>
          <w:szCs w:val="18"/>
          <w:lang w:val="de-DE"/>
        </w:rPr>
        <w:t xml:space="preserve"> und Maschine Unternehmensgruppe.</w:t>
      </w:r>
    </w:p>
    <w:p w14:paraId="771562FB" w14:textId="2A5A25FA" w:rsidR="00937107" w:rsidRDefault="00937107" w:rsidP="00937107">
      <w:pPr>
        <w:pStyle w:val="PITextkrper"/>
        <w:spacing w:line="360" w:lineRule="auto"/>
        <w:rPr>
          <w:rFonts w:cs="Arial"/>
          <w:sz w:val="18"/>
          <w:szCs w:val="18"/>
          <w:lang w:val="de-DE"/>
        </w:rPr>
      </w:pPr>
    </w:p>
    <w:p w14:paraId="5F6FC3FB" w14:textId="77777777" w:rsidR="007B714C" w:rsidRDefault="007B714C" w:rsidP="00937107">
      <w:pPr>
        <w:pStyle w:val="PITextkrper"/>
        <w:spacing w:line="360" w:lineRule="auto"/>
        <w:rPr>
          <w:rFonts w:cs="Arial"/>
          <w:sz w:val="18"/>
          <w:szCs w:val="18"/>
          <w:lang w:val="de-DE"/>
        </w:rPr>
      </w:pPr>
    </w:p>
    <w:p w14:paraId="0CC09096" w14:textId="77777777" w:rsidR="00521E7D" w:rsidRPr="00F24926" w:rsidRDefault="00521E7D" w:rsidP="00521E7D">
      <w:pPr>
        <w:pStyle w:val="PIAbspann"/>
        <w:jc w:val="left"/>
        <w:rPr>
          <w:color w:val="000000"/>
          <w:lang w:val="de-DE"/>
        </w:rPr>
      </w:pPr>
      <w:r w:rsidRPr="00F24926">
        <w:rPr>
          <w:color w:val="000000"/>
          <w:lang w:val="de-DE"/>
        </w:rPr>
        <w:lastRenderedPageBreak/>
        <w:t xml:space="preserve">Hauptsitz: </w:t>
      </w:r>
      <w:r w:rsidRPr="00F24926">
        <w:rPr>
          <w:color w:val="000000"/>
          <w:lang w:val="de-DE"/>
        </w:rPr>
        <w:br/>
      </w:r>
      <w:r w:rsidRPr="00F24926">
        <w:rPr>
          <w:lang w:val="de-DE"/>
        </w:rPr>
        <w:t>OPEN MIND Technologies AG</w:t>
      </w:r>
      <w:r w:rsidRPr="00F24926">
        <w:rPr>
          <w:color w:val="000000"/>
          <w:lang w:val="de-DE"/>
        </w:rPr>
        <w:t xml:space="preserve">, </w:t>
      </w:r>
      <w:proofErr w:type="spellStart"/>
      <w:r w:rsidRPr="00F24926">
        <w:rPr>
          <w:lang w:val="de-DE"/>
        </w:rPr>
        <w:t>Argelsrieder</w:t>
      </w:r>
      <w:proofErr w:type="spellEnd"/>
      <w:r w:rsidRPr="00F24926">
        <w:rPr>
          <w:lang w:val="de-DE"/>
        </w:rPr>
        <w:t xml:space="preserve"> Feld 5</w:t>
      </w:r>
      <w:r w:rsidRPr="00F24926">
        <w:rPr>
          <w:color w:val="000000"/>
          <w:lang w:val="de-DE"/>
        </w:rPr>
        <w:t xml:space="preserve">, </w:t>
      </w:r>
      <w:r w:rsidRPr="00F24926">
        <w:rPr>
          <w:lang w:val="de-DE"/>
        </w:rPr>
        <w:t>82234</w:t>
      </w:r>
      <w:r w:rsidRPr="00F24926">
        <w:rPr>
          <w:color w:val="000000"/>
          <w:lang w:val="de-DE"/>
        </w:rPr>
        <w:t xml:space="preserve"> Weßling, Deutschland</w:t>
      </w:r>
      <w:r w:rsidRPr="00F24926">
        <w:rPr>
          <w:color w:val="000000"/>
          <w:lang w:val="de-DE"/>
        </w:rPr>
        <w:br/>
        <w:t>Tel.: +49 8153 933-500, Fax: +49 8153 933-501</w:t>
      </w:r>
      <w:r w:rsidRPr="00F24926">
        <w:rPr>
          <w:color w:val="000000"/>
          <w:lang w:val="de-DE"/>
        </w:rPr>
        <w:br/>
        <w:t xml:space="preserve">E-Mail: </w:t>
      </w:r>
      <w:r w:rsidRPr="00F24926">
        <w:rPr>
          <w:rFonts w:cs="Times New Roman"/>
          <w:color w:val="000000"/>
          <w:lang w:val="de-DE"/>
        </w:rPr>
        <w:t>Info@openmind-tech.com</w:t>
      </w:r>
      <w:r w:rsidRPr="00F24926">
        <w:rPr>
          <w:color w:val="000000"/>
          <w:lang w:val="de-DE"/>
        </w:rPr>
        <w:t>, Homepage: www.openmind-tech.com</w:t>
      </w:r>
    </w:p>
    <w:p w14:paraId="52777234" w14:textId="77777777" w:rsidR="00521E7D" w:rsidRPr="00F24926" w:rsidRDefault="00521E7D" w:rsidP="00521E7D">
      <w:pPr>
        <w:pStyle w:val="PIAbspann"/>
        <w:jc w:val="left"/>
        <w:rPr>
          <w:color w:val="000000"/>
          <w:lang w:val="de-DE"/>
        </w:rPr>
      </w:pPr>
    </w:p>
    <w:p w14:paraId="4B651912" w14:textId="77777777" w:rsidR="00521E7D" w:rsidRPr="00F24926" w:rsidRDefault="00521E7D" w:rsidP="00521E7D">
      <w:pPr>
        <w:pStyle w:val="PIAbspann"/>
        <w:rPr>
          <w:b/>
          <w:bCs/>
          <w:lang w:val="de-DE"/>
        </w:rPr>
      </w:pPr>
      <w:r w:rsidRPr="00F24926">
        <w:rPr>
          <w:b/>
          <w:bCs/>
          <w:lang w:val="de-DE"/>
        </w:rPr>
        <w:t>Ansprechpartner für die Presse:</w:t>
      </w:r>
    </w:p>
    <w:p w14:paraId="007F9BC3" w14:textId="77777777" w:rsidR="00521E7D" w:rsidRPr="00F24926" w:rsidRDefault="00521E7D" w:rsidP="00521E7D">
      <w:pPr>
        <w:pStyle w:val="PIAbspann"/>
        <w:jc w:val="left"/>
        <w:rPr>
          <w:lang w:val="de-DE"/>
        </w:rPr>
      </w:pPr>
      <w:r w:rsidRPr="00F24926">
        <w:rPr>
          <w:lang w:val="de-DE"/>
        </w:rPr>
        <w:t>HighTech communications GmbH</w:t>
      </w:r>
      <w:r w:rsidRPr="00F24926">
        <w:rPr>
          <w:lang w:val="de-DE"/>
        </w:rPr>
        <w:br/>
        <w:t>Brigitte Basilio</w:t>
      </w:r>
      <w:r w:rsidRPr="00F24926">
        <w:rPr>
          <w:lang w:val="de-DE"/>
        </w:rPr>
        <w:br/>
      </w:r>
      <w:proofErr w:type="spellStart"/>
      <w:r w:rsidR="00FE6796" w:rsidRPr="00F24926">
        <w:rPr>
          <w:lang w:val="de-DE"/>
        </w:rPr>
        <w:t>Brunhamstraße</w:t>
      </w:r>
      <w:proofErr w:type="spellEnd"/>
      <w:r w:rsidR="00FE6796" w:rsidRPr="00F24926">
        <w:rPr>
          <w:lang w:val="de-DE"/>
        </w:rPr>
        <w:t xml:space="preserve"> 21</w:t>
      </w:r>
      <w:r w:rsidRPr="00F24926">
        <w:rPr>
          <w:lang w:val="de-DE"/>
        </w:rPr>
        <w:br/>
      </w:r>
      <w:r w:rsidR="00FE6796" w:rsidRPr="00F24926">
        <w:rPr>
          <w:lang w:val="de-DE"/>
        </w:rPr>
        <w:t>81249</w:t>
      </w:r>
      <w:r w:rsidRPr="00F24926">
        <w:rPr>
          <w:lang w:val="de-DE"/>
        </w:rPr>
        <w:t xml:space="preserve"> München</w:t>
      </w:r>
      <w:r w:rsidRPr="00F24926">
        <w:rPr>
          <w:lang w:val="de-DE"/>
        </w:rPr>
        <w:br/>
        <w:t>Deutschland</w:t>
      </w:r>
      <w:r w:rsidRPr="00F24926">
        <w:rPr>
          <w:lang w:val="de-DE"/>
        </w:rPr>
        <w:br/>
        <w:t>Tel.: +49 89 500778-20</w:t>
      </w:r>
      <w:r w:rsidRPr="00F24926">
        <w:rPr>
          <w:lang w:val="de-DE"/>
        </w:rPr>
        <w:br/>
        <w:t>Fax: +49 89 500778-77</w:t>
      </w:r>
      <w:r w:rsidRPr="00F24926">
        <w:rPr>
          <w:lang w:val="de-DE"/>
        </w:rPr>
        <w:br/>
        <w:t>E-Mail: b.basilio@htcm.de</w:t>
      </w:r>
      <w:r w:rsidRPr="00F24926">
        <w:rPr>
          <w:lang w:val="de-DE"/>
        </w:rPr>
        <w:br/>
        <w:t>Homepage: www.htcm.de</w:t>
      </w:r>
    </w:p>
    <w:p w14:paraId="3A87419C" w14:textId="77777777" w:rsidR="00521E7D" w:rsidRPr="00F24926" w:rsidRDefault="00521E7D" w:rsidP="00521E7D">
      <w:pPr>
        <w:pStyle w:val="PIAbspann"/>
        <w:jc w:val="left"/>
        <w:rPr>
          <w:sz w:val="16"/>
          <w:szCs w:val="16"/>
          <w:lang w:val="de-DE"/>
        </w:rPr>
      </w:pPr>
    </w:p>
    <w:sectPr w:rsidR="00521E7D" w:rsidRPr="00F24926" w:rsidSect="00AD74AE">
      <w:headerReference w:type="default" r:id="rId16"/>
      <w:footerReference w:type="default" r:id="rId17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02AC4" w14:textId="77777777" w:rsidR="00053898" w:rsidRDefault="00053898">
      <w:r>
        <w:separator/>
      </w:r>
    </w:p>
  </w:endnote>
  <w:endnote w:type="continuationSeparator" w:id="0">
    <w:p w14:paraId="6B66C020" w14:textId="77777777" w:rsidR="00053898" w:rsidRDefault="0005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F2E67" w14:textId="43A53655" w:rsidR="00C1019C" w:rsidRPr="00233A04" w:rsidRDefault="00C1019C" w:rsidP="00AC2062">
    <w:pPr>
      <w:pStyle w:val="PIFusszeile"/>
      <w:rPr>
        <w:lang w:val="de-DE"/>
      </w:rPr>
    </w:pPr>
    <w:r>
      <w:rPr>
        <w:rStyle w:val="Seitenzahl"/>
        <w:rFonts w:cs="Arial"/>
        <w:lang w:val="de-DE"/>
      </w:rPr>
      <w:fldChar w:fldCharType="begin"/>
    </w:r>
    <w:r>
      <w:rPr>
        <w:rStyle w:val="Seitenzahl"/>
        <w:rFonts w:cs="Arial"/>
        <w:lang w:val="de-DE"/>
      </w:rPr>
      <w:instrText xml:space="preserve"> FILENAME   \* MERGEFORMAT </w:instrText>
    </w:r>
    <w:r>
      <w:rPr>
        <w:rStyle w:val="Seitenzahl"/>
        <w:rFonts w:cs="Arial"/>
        <w:lang w:val="de-DE"/>
      </w:rPr>
      <w:fldChar w:fldCharType="separate"/>
    </w:r>
    <w:r w:rsidR="00B75CF6">
      <w:rPr>
        <w:rStyle w:val="Seitenzahl"/>
        <w:rFonts w:cs="Arial"/>
        <w:noProof/>
        <w:lang w:val="de-DE"/>
      </w:rPr>
      <w:t>OPN1PI690.docx</w:t>
    </w:r>
    <w:r>
      <w:rPr>
        <w:rStyle w:val="Seitenzahl"/>
        <w:rFonts w:cs="Arial"/>
        <w:lang w:val="de-DE"/>
      </w:rPr>
      <w:fldChar w:fldCharType="end"/>
    </w:r>
    <w:r w:rsidRPr="009E07AD">
      <w:rPr>
        <w:rStyle w:val="Seitenzahl"/>
        <w:rFonts w:cs="Arial"/>
        <w:lang w:val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6A816" w14:textId="77777777" w:rsidR="00053898" w:rsidRDefault="00053898">
      <w:r>
        <w:separator/>
      </w:r>
    </w:p>
  </w:footnote>
  <w:footnote w:type="continuationSeparator" w:id="0">
    <w:p w14:paraId="498D22FD" w14:textId="77777777" w:rsidR="00053898" w:rsidRDefault="00053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C223" w14:textId="77777777" w:rsidR="00C1019C" w:rsidRDefault="00B75CF6" w:rsidP="00482D0A">
    <w:pPr>
      <w:pStyle w:val="Kopfzeile"/>
      <w:jc w:val="right"/>
    </w:pPr>
    <w:r>
      <w:rPr>
        <w:noProof/>
      </w:rPr>
      <w:pict w14:anchorId="0D9BE3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0;margin-top:0;width:167.25pt;height:54pt;z-index:251657728;mso-wrap-edited:f;mso-width-percent:0;mso-height-percent:0;mso-width-percent:0;mso-height-percent:0">
          <v:imagedata r:id="rId1" o:title="Logo_OPEN_MIND_FORCE_Clai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4702274">
    <w:abstractNumId w:val="19"/>
  </w:num>
  <w:num w:numId="2" w16cid:durableId="405609837">
    <w:abstractNumId w:val="20"/>
  </w:num>
  <w:num w:numId="3" w16cid:durableId="1005477001">
    <w:abstractNumId w:val="0"/>
  </w:num>
  <w:num w:numId="4" w16cid:durableId="1110780432">
    <w:abstractNumId w:val="18"/>
  </w:num>
  <w:num w:numId="5" w16cid:durableId="1062557117">
    <w:abstractNumId w:val="2"/>
  </w:num>
  <w:num w:numId="6" w16cid:durableId="905337469">
    <w:abstractNumId w:val="4"/>
  </w:num>
  <w:num w:numId="7" w16cid:durableId="1156651810">
    <w:abstractNumId w:val="17"/>
  </w:num>
  <w:num w:numId="8" w16cid:durableId="2090080403">
    <w:abstractNumId w:val="5"/>
  </w:num>
  <w:num w:numId="9" w16cid:durableId="1035665464">
    <w:abstractNumId w:val="16"/>
  </w:num>
  <w:num w:numId="10" w16cid:durableId="979530438">
    <w:abstractNumId w:val="10"/>
  </w:num>
  <w:num w:numId="11" w16cid:durableId="671101503">
    <w:abstractNumId w:val="9"/>
  </w:num>
  <w:num w:numId="12" w16cid:durableId="1826042711">
    <w:abstractNumId w:val="14"/>
  </w:num>
  <w:num w:numId="13" w16cid:durableId="2042587809">
    <w:abstractNumId w:val="12"/>
  </w:num>
  <w:num w:numId="14" w16cid:durableId="106240711">
    <w:abstractNumId w:val="1"/>
  </w:num>
  <w:num w:numId="15" w16cid:durableId="107819892">
    <w:abstractNumId w:val="13"/>
  </w:num>
  <w:num w:numId="16" w16cid:durableId="1462456882">
    <w:abstractNumId w:val="3"/>
  </w:num>
  <w:num w:numId="17" w16cid:durableId="1586574217">
    <w:abstractNumId w:val="6"/>
  </w:num>
  <w:num w:numId="18" w16cid:durableId="136731625">
    <w:abstractNumId w:val="8"/>
  </w:num>
  <w:num w:numId="19" w16cid:durableId="1278562094">
    <w:abstractNumId w:val="7"/>
  </w:num>
  <w:num w:numId="20" w16cid:durableId="1542477672">
    <w:abstractNumId w:val="15"/>
  </w:num>
  <w:num w:numId="21" w16cid:durableId="18126683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26DD"/>
    <w:rsid w:val="000002A2"/>
    <w:rsid w:val="00001474"/>
    <w:rsid w:val="00001D79"/>
    <w:rsid w:val="0000394E"/>
    <w:rsid w:val="00005161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B10"/>
    <w:rsid w:val="0003153F"/>
    <w:rsid w:val="00034919"/>
    <w:rsid w:val="000349BE"/>
    <w:rsid w:val="000361AD"/>
    <w:rsid w:val="00045A03"/>
    <w:rsid w:val="000467C1"/>
    <w:rsid w:val="000516E9"/>
    <w:rsid w:val="00053898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6165"/>
    <w:rsid w:val="00071CB8"/>
    <w:rsid w:val="00073274"/>
    <w:rsid w:val="0007504D"/>
    <w:rsid w:val="00075075"/>
    <w:rsid w:val="00076C67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6A37"/>
    <w:rsid w:val="000C1270"/>
    <w:rsid w:val="000C18E2"/>
    <w:rsid w:val="000C264C"/>
    <w:rsid w:val="000C368B"/>
    <w:rsid w:val="000C560C"/>
    <w:rsid w:val="000C7621"/>
    <w:rsid w:val="000C7A86"/>
    <w:rsid w:val="000D252F"/>
    <w:rsid w:val="000D4817"/>
    <w:rsid w:val="000D4F4D"/>
    <w:rsid w:val="000D6AFC"/>
    <w:rsid w:val="000E09FB"/>
    <w:rsid w:val="000E1BD6"/>
    <w:rsid w:val="000E27DA"/>
    <w:rsid w:val="000E578A"/>
    <w:rsid w:val="000F0501"/>
    <w:rsid w:val="000F1BF4"/>
    <w:rsid w:val="000F31FC"/>
    <w:rsid w:val="000F3C38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D5B"/>
    <w:rsid w:val="00134E27"/>
    <w:rsid w:val="00135599"/>
    <w:rsid w:val="001414F6"/>
    <w:rsid w:val="0014218C"/>
    <w:rsid w:val="00145179"/>
    <w:rsid w:val="00145C40"/>
    <w:rsid w:val="00146FD2"/>
    <w:rsid w:val="00147552"/>
    <w:rsid w:val="00147706"/>
    <w:rsid w:val="00147FC2"/>
    <w:rsid w:val="0015044E"/>
    <w:rsid w:val="00152AD8"/>
    <w:rsid w:val="00153F01"/>
    <w:rsid w:val="00153FE2"/>
    <w:rsid w:val="00154DAA"/>
    <w:rsid w:val="001569C1"/>
    <w:rsid w:val="0015706B"/>
    <w:rsid w:val="00161722"/>
    <w:rsid w:val="00162987"/>
    <w:rsid w:val="00164216"/>
    <w:rsid w:val="001645E6"/>
    <w:rsid w:val="00166A10"/>
    <w:rsid w:val="001739E7"/>
    <w:rsid w:val="001739F8"/>
    <w:rsid w:val="00173BC6"/>
    <w:rsid w:val="00174B48"/>
    <w:rsid w:val="00175546"/>
    <w:rsid w:val="00177862"/>
    <w:rsid w:val="00181000"/>
    <w:rsid w:val="00181B21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3078"/>
    <w:rsid w:val="00196BDE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496F"/>
    <w:rsid w:val="001F5CD9"/>
    <w:rsid w:val="00201B7B"/>
    <w:rsid w:val="002039CF"/>
    <w:rsid w:val="00210AE6"/>
    <w:rsid w:val="0021146D"/>
    <w:rsid w:val="00211D0C"/>
    <w:rsid w:val="00214467"/>
    <w:rsid w:val="00214AE8"/>
    <w:rsid w:val="0021524D"/>
    <w:rsid w:val="00217696"/>
    <w:rsid w:val="00220796"/>
    <w:rsid w:val="0022461D"/>
    <w:rsid w:val="002256F4"/>
    <w:rsid w:val="00227213"/>
    <w:rsid w:val="002277BB"/>
    <w:rsid w:val="00230EE9"/>
    <w:rsid w:val="00233A04"/>
    <w:rsid w:val="00234B08"/>
    <w:rsid w:val="00234D94"/>
    <w:rsid w:val="00235B66"/>
    <w:rsid w:val="00235EFC"/>
    <w:rsid w:val="00240021"/>
    <w:rsid w:val="00240487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1A30"/>
    <w:rsid w:val="00263EAF"/>
    <w:rsid w:val="00266AF2"/>
    <w:rsid w:val="00267058"/>
    <w:rsid w:val="002718AB"/>
    <w:rsid w:val="00272E55"/>
    <w:rsid w:val="00273A11"/>
    <w:rsid w:val="00275482"/>
    <w:rsid w:val="00277E34"/>
    <w:rsid w:val="0028086F"/>
    <w:rsid w:val="00280CE8"/>
    <w:rsid w:val="00280E98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2D14"/>
    <w:rsid w:val="002A5BB4"/>
    <w:rsid w:val="002A62DC"/>
    <w:rsid w:val="002A722C"/>
    <w:rsid w:val="002B1274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E1C87"/>
    <w:rsid w:val="002E37F0"/>
    <w:rsid w:val="002E4870"/>
    <w:rsid w:val="002E4920"/>
    <w:rsid w:val="002E554F"/>
    <w:rsid w:val="002E625D"/>
    <w:rsid w:val="002E7054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30AA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ACF"/>
    <w:rsid w:val="00370F6F"/>
    <w:rsid w:val="00371B4A"/>
    <w:rsid w:val="00374031"/>
    <w:rsid w:val="00374C47"/>
    <w:rsid w:val="00377888"/>
    <w:rsid w:val="0038121E"/>
    <w:rsid w:val="00381C32"/>
    <w:rsid w:val="00381CF0"/>
    <w:rsid w:val="00384352"/>
    <w:rsid w:val="00387D97"/>
    <w:rsid w:val="00387F34"/>
    <w:rsid w:val="003911E1"/>
    <w:rsid w:val="00392574"/>
    <w:rsid w:val="003943C9"/>
    <w:rsid w:val="00395B9E"/>
    <w:rsid w:val="0039652E"/>
    <w:rsid w:val="003A4B91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5175"/>
    <w:rsid w:val="003C5815"/>
    <w:rsid w:val="003C5A6D"/>
    <w:rsid w:val="003C7747"/>
    <w:rsid w:val="003D048F"/>
    <w:rsid w:val="003D1284"/>
    <w:rsid w:val="003D1689"/>
    <w:rsid w:val="003D1ED5"/>
    <w:rsid w:val="003D35CF"/>
    <w:rsid w:val="003D6C03"/>
    <w:rsid w:val="003E006B"/>
    <w:rsid w:val="003E02B3"/>
    <w:rsid w:val="003E2C38"/>
    <w:rsid w:val="003E303A"/>
    <w:rsid w:val="003E7BFB"/>
    <w:rsid w:val="003F0A11"/>
    <w:rsid w:val="003F0DA7"/>
    <w:rsid w:val="003F0F1A"/>
    <w:rsid w:val="003F2D91"/>
    <w:rsid w:val="003F375B"/>
    <w:rsid w:val="003F7752"/>
    <w:rsid w:val="00400B00"/>
    <w:rsid w:val="004016F1"/>
    <w:rsid w:val="00401AF6"/>
    <w:rsid w:val="0040352E"/>
    <w:rsid w:val="00405EA8"/>
    <w:rsid w:val="0040604A"/>
    <w:rsid w:val="0040707E"/>
    <w:rsid w:val="00407E5E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32D3D"/>
    <w:rsid w:val="00433AFF"/>
    <w:rsid w:val="0043507A"/>
    <w:rsid w:val="00440092"/>
    <w:rsid w:val="004405C2"/>
    <w:rsid w:val="00440E97"/>
    <w:rsid w:val="00441C6D"/>
    <w:rsid w:val="00441EA3"/>
    <w:rsid w:val="004427A5"/>
    <w:rsid w:val="00442B37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4D89"/>
    <w:rsid w:val="00456449"/>
    <w:rsid w:val="00457809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A0546"/>
    <w:rsid w:val="004A1106"/>
    <w:rsid w:val="004A1BEA"/>
    <w:rsid w:val="004A1D5F"/>
    <w:rsid w:val="004A3C2A"/>
    <w:rsid w:val="004A5E55"/>
    <w:rsid w:val="004A7D15"/>
    <w:rsid w:val="004B1608"/>
    <w:rsid w:val="004B3EB7"/>
    <w:rsid w:val="004B461D"/>
    <w:rsid w:val="004B596B"/>
    <w:rsid w:val="004B7292"/>
    <w:rsid w:val="004C2859"/>
    <w:rsid w:val="004C5471"/>
    <w:rsid w:val="004C7409"/>
    <w:rsid w:val="004D0006"/>
    <w:rsid w:val="004D1732"/>
    <w:rsid w:val="004D6B72"/>
    <w:rsid w:val="004D774F"/>
    <w:rsid w:val="004D7C04"/>
    <w:rsid w:val="004E230E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548B"/>
    <w:rsid w:val="00516411"/>
    <w:rsid w:val="00520607"/>
    <w:rsid w:val="00521B7E"/>
    <w:rsid w:val="00521E7D"/>
    <w:rsid w:val="00522DD1"/>
    <w:rsid w:val="00523285"/>
    <w:rsid w:val="005232EC"/>
    <w:rsid w:val="00523B15"/>
    <w:rsid w:val="005268EA"/>
    <w:rsid w:val="00532572"/>
    <w:rsid w:val="00532A87"/>
    <w:rsid w:val="00533E32"/>
    <w:rsid w:val="00535F7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95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789"/>
    <w:rsid w:val="0059536B"/>
    <w:rsid w:val="00595EA9"/>
    <w:rsid w:val="005A03FC"/>
    <w:rsid w:val="005A1BBD"/>
    <w:rsid w:val="005A2607"/>
    <w:rsid w:val="005A3B76"/>
    <w:rsid w:val="005A4C5E"/>
    <w:rsid w:val="005A6557"/>
    <w:rsid w:val="005A7473"/>
    <w:rsid w:val="005B0F51"/>
    <w:rsid w:val="005B64D2"/>
    <w:rsid w:val="005B740B"/>
    <w:rsid w:val="005C13C4"/>
    <w:rsid w:val="005C3459"/>
    <w:rsid w:val="005C3B2E"/>
    <w:rsid w:val="005C4CB9"/>
    <w:rsid w:val="005C6A7D"/>
    <w:rsid w:val="005D0589"/>
    <w:rsid w:val="005D1F37"/>
    <w:rsid w:val="005D3233"/>
    <w:rsid w:val="005D37A6"/>
    <w:rsid w:val="005D423E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5833"/>
    <w:rsid w:val="006006F7"/>
    <w:rsid w:val="006030F1"/>
    <w:rsid w:val="00603D77"/>
    <w:rsid w:val="00605FE2"/>
    <w:rsid w:val="00615147"/>
    <w:rsid w:val="00616721"/>
    <w:rsid w:val="00616D10"/>
    <w:rsid w:val="0062012A"/>
    <w:rsid w:val="00621E3F"/>
    <w:rsid w:val="00622679"/>
    <w:rsid w:val="00622ADC"/>
    <w:rsid w:val="00622B61"/>
    <w:rsid w:val="00624081"/>
    <w:rsid w:val="00627F47"/>
    <w:rsid w:val="0063016D"/>
    <w:rsid w:val="00630A55"/>
    <w:rsid w:val="00630B1A"/>
    <w:rsid w:val="00631FDA"/>
    <w:rsid w:val="00633A06"/>
    <w:rsid w:val="00633BF8"/>
    <w:rsid w:val="006348B2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4323"/>
    <w:rsid w:val="00677A42"/>
    <w:rsid w:val="00680950"/>
    <w:rsid w:val="00682CB0"/>
    <w:rsid w:val="006844E9"/>
    <w:rsid w:val="0068461B"/>
    <w:rsid w:val="006870F1"/>
    <w:rsid w:val="006878C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57A8"/>
    <w:rsid w:val="006D1F4F"/>
    <w:rsid w:val="006D415E"/>
    <w:rsid w:val="006D57B1"/>
    <w:rsid w:val="006E3113"/>
    <w:rsid w:val="006E3578"/>
    <w:rsid w:val="006E4623"/>
    <w:rsid w:val="006E6C4F"/>
    <w:rsid w:val="006E7645"/>
    <w:rsid w:val="006F0633"/>
    <w:rsid w:val="006F25E1"/>
    <w:rsid w:val="006F2DBB"/>
    <w:rsid w:val="006F6FC8"/>
    <w:rsid w:val="0070243C"/>
    <w:rsid w:val="0070471A"/>
    <w:rsid w:val="00704CD5"/>
    <w:rsid w:val="00704F39"/>
    <w:rsid w:val="007067D9"/>
    <w:rsid w:val="00711CD8"/>
    <w:rsid w:val="00712998"/>
    <w:rsid w:val="00712A6E"/>
    <w:rsid w:val="00712CA6"/>
    <w:rsid w:val="00713025"/>
    <w:rsid w:val="00713C9F"/>
    <w:rsid w:val="007142ED"/>
    <w:rsid w:val="00715419"/>
    <w:rsid w:val="00720790"/>
    <w:rsid w:val="00721065"/>
    <w:rsid w:val="007211F5"/>
    <w:rsid w:val="00721895"/>
    <w:rsid w:val="0072235D"/>
    <w:rsid w:val="00722E49"/>
    <w:rsid w:val="00724E97"/>
    <w:rsid w:val="007331AA"/>
    <w:rsid w:val="007337BC"/>
    <w:rsid w:val="00733D3A"/>
    <w:rsid w:val="00733D62"/>
    <w:rsid w:val="00734218"/>
    <w:rsid w:val="0073490A"/>
    <w:rsid w:val="007410F7"/>
    <w:rsid w:val="00741602"/>
    <w:rsid w:val="00741677"/>
    <w:rsid w:val="00746485"/>
    <w:rsid w:val="007467B4"/>
    <w:rsid w:val="00750246"/>
    <w:rsid w:val="00750704"/>
    <w:rsid w:val="0075157D"/>
    <w:rsid w:val="00753EF6"/>
    <w:rsid w:val="00754350"/>
    <w:rsid w:val="00754416"/>
    <w:rsid w:val="00755046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1B5E"/>
    <w:rsid w:val="00782834"/>
    <w:rsid w:val="00784250"/>
    <w:rsid w:val="00785093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174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B714C"/>
    <w:rsid w:val="007C0001"/>
    <w:rsid w:val="007C04AC"/>
    <w:rsid w:val="007C1159"/>
    <w:rsid w:val="007C2521"/>
    <w:rsid w:val="007C4252"/>
    <w:rsid w:val="007C4335"/>
    <w:rsid w:val="007C4697"/>
    <w:rsid w:val="007C5050"/>
    <w:rsid w:val="007C57EF"/>
    <w:rsid w:val="007D1F47"/>
    <w:rsid w:val="007D29AD"/>
    <w:rsid w:val="007E1141"/>
    <w:rsid w:val="007E218A"/>
    <w:rsid w:val="007E2E68"/>
    <w:rsid w:val="007E3366"/>
    <w:rsid w:val="007E5005"/>
    <w:rsid w:val="007E5C5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031"/>
    <w:rsid w:val="008437F4"/>
    <w:rsid w:val="008446B3"/>
    <w:rsid w:val="00846FC8"/>
    <w:rsid w:val="008503F6"/>
    <w:rsid w:val="008515F4"/>
    <w:rsid w:val="0085244B"/>
    <w:rsid w:val="00852645"/>
    <w:rsid w:val="00852FEB"/>
    <w:rsid w:val="008530D7"/>
    <w:rsid w:val="00853A40"/>
    <w:rsid w:val="00854254"/>
    <w:rsid w:val="00855A03"/>
    <w:rsid w:val="00855E39"/>
    <w:rsid w:val="00855F51"/>
    <w:rsid w:val="008607E8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C1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FA1"/>
    <w:rsid w:val="00896FC6"/>
    <w:rsid w:val="0089779B"/>
    <w:rsid w:val="00897B42"/>
    <w:rsid w:val="008A0A4F"/>
    <w:rsid w:val="008A2675"/>
    <w:rsid w:val="008A37B8"/>
    <w:rsid w:val="008A7CD3"/>
    <w:rsid w:val="008B1D36"/>
    <w:rsid w:val="008B3460"/>
    <w:rsid w:val="008B3512"/>
    <w:rsid w:val="008B3B5D"/>
    <w:rsid w:val="008B4A62"/>
    <w:rsid w:val="008B4F37"/>
    <w:rsid w:val="008B6495"/>
    <w:rsid w:val="008B76CD"/>
    <w:rsid w:val="008C193D"/>
    <w:rsid w:val="008C1ABA"/>
    <w:rsid w:val="008C1DD4"/>
    <w:rsid w:val="008C23C8"/>
    <w:rsid w:val="008C57D0"/>
    <w:rsid w:val="008C7828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661A"/>
    <w:rsid w:val="00917111"/>
    <w:rsid w:val="0092014D"/>
    <w:rsid w:val="00920CFE"/>
    <w:rsid w:val="00921FE6"/>
    <w:rsid w:val="009229F1"/>
    <w:rsid w:val="009253E1"/>
    <w:rsid w:val="00926436"/>
    <w:rsid w:val="0092668A"/>
    <w:rsid w:val="00926AB2"/>
    <w:rsid w:val="00926FFE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37107"/>
    <w:rsid w:val="00941C7D"/>
    <w:rsid w:val="00943AAF"/>
    <w:rsid w:val="00943E05"/>
    <w:rsid w:val="0094627D"/>
    <w:rsid w:val="00947F17"/>
    <w:rsid w:val="00950655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257B"/>
    <w:rsid w:val="009838C1"/>
    <w:rsid w:val="00983A8A"/>
    <w:rsid w:val="009845A1"/>
    <w:rsid w:val="009845D4"/>
    <w:rsid w:val="00985639"/>
    <w:rsid w:val="00986544"/>
    <w:rsid w:val="0099119E"/>
    <w:rsid w:val="00992DC7"/>
    <w:rsid w:val="00992EF9"/>
    <w:rsid w:val="00993412"/>
    <w:rsid w:val="00995612"/>
    <w:rsid w:val="00996543"/>
    <w:rsid w:val="009978B1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104"/>
    <w:rsid w:val="009B7AE8"/>
    <w:rsid w:val="009C1557"/>
    <w:rsid w:val="009C1AC9"/>
    <w:rsid w:val="009C2590"/>
    <w:rsid w:val="009C2822"/>
    <w:rsid w:val="009C3137"/>
    <w:rsid w:val="009C4FCA"/>
    <w:rsid w:val="009D08A2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F2557"/>
    <w:rsid w:val="009F4A52"/>
    <w:rsid w:val="009F507E"/>
    <w:rsid w:val="009F5B4E"/>
    <w:rsid w:val="009F698E"/>
    <w:rsid w:val="009F7826"/>
    <w:rsid w:val="00A01268"/>
    <w:rsid w:val="00A02C53"/>
    <w:rsid w:val="00A03578"/>
    <w:rsid w:val="00A05EC9"/>
    <w:rsid w:val="00A06BB0"/>
    <w:rsid w:val="00A10AF7"/>
    <w:rsid w:val="00A116C5"/>
    <w:rsid w:val="00A1461D"/>
    <w:rsid w:val="00A14904"/>
    <w:rsid w:val="00A15A5A"/>
    <w:rsid w:val="00A1644C"/>
    <w:rsid w:val="00A1689F"/>
    <w:rsid w:val="00A177C5"/>
    <w:rsid w:val="00A227B4"/>
    <w:rsid w:val="00A237A0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5C23"/>
    <w:rsid w:val="00A45CEE"/>
    <w:rsid w:val="00A4623D"/>
    <w:rsid w:val="00A5110B"/>
    <w:rsid w:val="00A515B6"/>
    <w:rsid w:val="00A5465C"/>
    <w:rsid w:val="00A54A67"/>
    <w:rsid w:val="00A575C9"/>
    <w:rsid w:val="00A6001E"/>
    <w:rsid w:val="00A6125A"/>
    <w:rsid w:val="00A65BE8"/>
    <w:rsid w:val="00A67828"/>
    <w:rsid w:val="00A7136F"/>
    <w:rsid w:val="00A761B0"/>
    <w:rsid w:val="00A76A92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317E"/>
    <w:rsid w:val="00AA3472"/>
    <w:rsid w:val="00AA3832"/>
    <w:rsid w:val="00AA4EBF"/>
    <w:rsid w:val="00AA5E0A"/>
    <w:rsid w:val="00AA608E"/>
    <w:rsid w:val="00AA779B"/>
    <w:rsid w:val="00AA7E93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6C8"/>
    <w:rsid w:val="00AC0758"/>
    <w:rsid w:val="00AC0F73"/>
    <w:rsid w:val="00AC2062"/>
    <w:rsid w:val="00AC392E"/>
    <w:rsid w:val="00AD18AC"/>
    <w:rsid w:val="00AD1D7A"/>
    <w:rsid w:val="00AD29AC"/>
    <w:rsid w:val="00AD420F"/>
    <w:rsid w:val="00AD6ED4"/>
    <w:rsid w:val="00AD74AE"/>
    <w:rsid w:val="00AE102E"/>
    <w:rsid w:val="00AE13BC"/>
    <w:rsid w:val="00AE2530"/>
    <w:rsid w:val="00AE4E4E"/>
    <w:rsid w:val="00AE51F8"/>
    <w:rsid w:val="00AE59AB"/>
    <w:rsid w:val="00AE5E08"/>
    <w:rsid w:val="00AE6359"/>
    <w:rsid w:val="00AE6EDA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73F7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AB8"/>
    <w:rsid w:val="00B412B4"/>
    <w:rsid w:val="00B43759"/>
    <w:rsid w:val="00B459D4"/>
    <w:rsid w:val="00B47356"/>
    <w:rsid w:val="00B55432"/>
    <w:rsid w:val="00B55ACD"/>
    <w:rsid w:val="00B5718A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4059"/>
    <w:rsid w:val="00B75CF6"/>
    <w:rsid w:val="00B768F0"/>
    <w:rsid w:val="00B81CF3"/>
    <w:rsid w:val="00B8263B"/>
    <w:rsid w:val="00B830B5"/>
    <w:rsid w:val="00B8321A"/>
    <w:rsid w:val="00B840FE"/>
    <w:rsid w:val="00B85084"/>
    <w:rsid w:val="00B85A9F"/>
    <w:rsid w:val="00B8629B"/>
    <w:rsid w:val="00B910E4"/>
    <w:rsid w:val="00B91E26"/>
    <w:rsid w:val="00B923D4"/>
    <w:rsid w:val="00B94320"/>
    <w:rsid w:val="00B951EE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00AD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657"/>
    <w:rsid w:val="00BE7B84"/>
    <w:rsid w:val="00BF0539"/>
    <w:rsid w:val="00BF08F7"/>
    <w:rsid w:val="00BF15FC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A0"/>
    <w:rsid w:val="00C05570"/>
    <w:rsid w:val="00C07622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32B1B"/>
    <w:rsid w:val="00C32F5E"/>
    <w:rsid w:val="00C3442B"/>
    <w:rsid w:val="00C346AD"/>
    <w:rsid w:val="00C364B4"/>
    <w:rsid w:val="00C367E6"/>
    <w:rsid w:val="00C41321"/>
    <w:rsid w:val="00C42DE9"/>
    <w:rsid w:val="00C47CAE"/>
    <w:rsid w:val="00C47FAA"/>
    <w:rsid w:val="00C52609"/>
    <w:rsid w:val="00C55D6D"/>
    <w:rsid w:val="00C603E8"/>
    <w:rsid w:val="00C61F2B"/>
    <w:rsid w:val="00C6292C"/>
    <w:rsid w:val="00C6386C"/>
    <w:rsid w:val="00C64551"/>
    <w:rsid w:val="00C654A9"/>
    <w:rsid w:val="00C6568C"/>
    <w:rsid w:val="00C6633E"/>
    <w:rsid w:val="00C66E02"/>
    <w:rsid w:val="00C701D2"/>
    <w:rsid w:val="00C7237E"/>
    <w:rsid w:val="00C747BE"/>
    <w:rsid w:val="00C76221"/>
    <w:rsid w:val="00C778A1"/>
    <w:rsid w:val="00C830CF"/>
    <w:rsid w:val="00C85487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6A6"/>
    <w:rsid w:val="00CB0172"/>
    <w:rsid w:val="00CB2AB6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FC8"/>
    <w:rsid w:val="00CD3B7C"/>
    <w:rsid w:val="00CD3F97"/>
    <w:rsid w:val="00CD5405"/>
    <w:rsid w:val="00CE0197"/>
    <w:rsid w:val="00CE048E"/>
    <w:rsid w:val="00CE444C"/>
    <w:rsid w:val="00CE4BB5"/>
    <w:rsid w:val="00CE4EF6"/>
    <w:rsid w:val="00CF019C"/>
    <w:rsid w:val="00CF108E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33A96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720D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59C9"/>
    <w:rsid w:val="00DE70E3"/>
    <w:rsid w:val="00DF0315"/>
    <w:rsid w:val="00DF2314"/>
    <w:rsid w:val="00DF3905"/>
    <w:rsid w:val="00DF4530"/>
    <w:rsid w:val="00DF68AC"/>
    <w:rsid w:val="00DF6E28"/>
    <w:rsid w:val="00DF73A8"/>
    <w:rsid w:val="00DF758C"/>
    <w:rsid w:val="00E0196C"/>
    <w:rsid w:val="00E01B33"/>
    <w:rsid w:val="00E02D12"/>
    <w:rsid w:val="00E06DA7"/>
    <w:rsid w:val="00E07007"/>
    <w:rsid w:val="00E0752C"/>
    <w:rsid w:val="00E10BE8"/>
    <w:rsid w:val="00E11EC9"/>
    <w:rsid w:val="00E126F7"/>
    <w:rsid w:val="00E147A3"/>
    <w:rsid w:val="00E217C7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5E9C"/>
    <w:rsid w:val="00E46D06"/>
    <w:rsid w:val="00E51771"/>
    <w:rsid w:val="00E51A36"/>
    <w:rsid w:val="00E52D43"/>
    <w:rsid w:val="00E5545A"/>
    <w:rsid w:val="00E55B95"/>
    <w:rsid w:val="00E565CF"/>
    <w:rsid w:val="00E566D6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ED0"/>
    <w:rsid w:val="00E90180"/>
    <w:rsid w:val="00E90CC3"/>
    <w:rsid w:val="00E91FE4"/>
    <w:rsid w:val="00E93444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D0CA0"/>
    <w:rsid w:val="00ED1D6B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20F29"/>
    <w:rsid w:val="00F21E74"/>
    <w:rsid w:val="00F246D1"/>
    <w:rsid w:val="00F24926"/>
    <w:rsid w:val="00F25981"/>
    <w:rsid w:val="00F261EF"/>
    <w:rsid w:val="00F26307"/>
    <w:rsid w:val="00F27DF8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422C"/>
    <w:rsid w:val="00FA6441"/>
    <w:rsid w:val="00FA758A"/>
    <w:rsid w:val="00FB0DCD"/>
    <w:rsid w:val="00FB42DA"/>
    <w:rsid w:val="00FB4FB1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7B8D6F7F"/>
  <w15:chartTrackingRefBased/>
  <w15:docId w15:val="{360E648D-8F75-466D-B59A-18B29799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uiPriority w:val="99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customStyle="1" w:styleId="BesuchterHyperlink">
    <w:name w:val="Besuchter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AC2062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NormaleTabelle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rsid w:val="00166A10"/>
    <w:rPr>
      <w:color w:val="954F72"/>
      <w:u w:val="single"/>
    </w:rPr>
  </w:style>
  <w:style w:type="paragraph" w:styleId="berarbeitung">
    <w:name w:val="Revision"/>
    <w:hidden/>
    <w:uiPriority w:val="99"/>
    <w:semiHidden/>
    <w:rsid w:val="002E62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k.htcm.de/press-releases/open-mind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nmind-tech.com/de/cam/automatisierte-programmierung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openmind-tech.com/de/cam/best-fit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de/cam/hypermill-virtual-machining.html" TargetMode="External"/><Relationship Id="rId14" Type="http://schemas.openxmlformats.org/officeDocument/2006/relationships/hyperlink" Target="https://youtu.be/ToGwfnOIyX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BBF4-E4E4-449D-A07B-47071BFA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4</Pages>
  <Words>568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OPEN MIND Technologies AG</Company>
  <LinksUpToDate>false</LinksUpToDate>
  <CharactersWithSpaces>5037</CharactersWithSpaces>
  <SharedDoc>false</SharedDoc>
  <HLinks>
    <vt:vector size="12" baseType="variant"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https://youtu.be/LbGB2UUZR08</vt:lpwstr>
      </vt:variant>
      <vt:variant>
        <vt:lpwstr/>
      </vt:variant>
      <vt:variant>
        <vt:i4>3932256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http://www.htcm.de/kk/openmind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/>
  <cp:lastModifiedBy>Peter Prasilik</cp:lastModifiedBy>
  <cp:revision>5</cp:revision>
  <cp:lastPrinted>2013-08-22T07:31:00Z</cp:lastPrinted>
  <dcterms:created xsi:type="dcterms:W3CDTF">2022-04-25T14:05:00Z</dcterms:created>
  <dcterms:modified xsi:type="dcterms:W3CDTF">2022-05-04T08:12:00Z</dcterms:modified>
</cp:coreProperties>
</file>