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8E51" w14:textId="77777777" w:rsidR="005700D6" w:rsidRPr="008C07BA" w:rsidRDefault="005700D6" w:rsidP="005700D6">
      <w:pPr>
        <w:pStyle w:val="PITitel"/>
        <w:rPr>
          <w:lang w:val="en-US"/>
        </w:rPr>
      </w:pPr>
      <w:r w:rsidRPr="008C07BA">
        <w:rPr>
          <w:lang w:val="en-US"/>
        </w:rPr>
        <w:t>INFORMAÇÃO À IMPRENSA</w:t>
      </w:r>
    </w:p>
    <w:p w14:paraId="10980449" w14:textId="77777777" w:rsidR="00E71AB8" w:rsidRPr="004A3ECF" w:rsidRDefault="00E71AB8" w:rsidP="00BC254E">
      <w:pPr>
        <w:pStyle w:val="PISubhead"/>
        <w:rPr>
          <w:lang w:val="fr-FR"/>
        </w:rPr>
      </w:pPr>
      <w:r>
        <w:rPr>
          <w:lang w:val="pt-BR"/>
        </w:rPr>
        <w:t>Possibilitando processos de fabricação de ponta a ponta</w:t>
      </w:r>
    </w:p>
    <w:p w14:paraId="08B6F7B2" w14:textId="3ED3412F" w:rsidR="00B22C1E" w:rsidRPr="00876AF1" w:rsidRDefault="00E975CC" w:rsidP="00BC254E">
      <w:pPr>
        <w:pStyle w:val="PIHead"/>
        <w:rPr>
          <w:sz w:val="40"/>
          <w:szCs w:val="40"/>
          <w:lang w:val="pt-BR"/>
        </w:rPr>
      </w:pPr>
      <w:r>
        <w:rPr>
          <w:sz w:val="40"/>
          <w:szCs w:val="40"/>
          <w:lang w:val="pt-BR"/>
        </w:rPr>
        <w:t>A OPEN MIND adquire maioria das ações da fabricante de MES Hummingbird</w:t>
      </w:r>
    </w:p>
    <w:p w14:paraId="351C81BD" w14:textId="16D1FF26" w:rsidR="004E0D73" w:rsidRPr="004A3ECF" w:rsidRDefault="009A2F8C" w:rsidP="004E0D73">
      <w:pPr>
        <w:pStyle w:val="PILead"/>
        <w:rPr>
          <w:lang w:val="pt-BR"/>
        </w:rPr>
      </w:pPr>
      <w:r>
        <w:rPr>
          <w:lang w:val="pt-BR"/>
        </w:rPr>
        <w:t xml:space="preserve">Wessling (Alemanha), </w:t>
      </w:r>
      <w:r w:rsidR="004C76BD" w:rsidRPr="004C76BD">
        <w:rPr>
          <w:lang w:val="pt-BR"/>
        </w:rPr>
        <w:t>21 de fevereiro de 2022</w:t>
      </w:r>
      <w:r w:rsidR="004C76BD">
        <w:rPr>
          <w:lang w:val="pt-BR"/>
        </w:rPr>
        <w:t xml:space="preserve"> </w:t>
      </w:r>
      <w:r>
        <w:rPr>
          <w:lang w:val="pt-BR"/>
        </w:rPr>
        <w:t xml:space="preserve">– A OPEN MIND Technologies AG e a Hummingbird Systems GmbH vêm cooperando desde 2020. Agora, a fabricante do conjunto CAD/CAM </w:t>
      </w:r>
      <w:r>
        <w:rPr>
          <w:i/>
          <w:iCs/>
          <w:lang w:val="pt-BR"/>
        </w:rPr>
        <w:t>hyper</w:t>
      </w:r>
      <w:r>
        <w:rPr>
          <w:lang w:val="pt-BR"/>
        </w:rPr>
        <w:t>MILL</w:t>
      </w:r>
      <w:r>
        <w:rPr>
          <w:vertAlign w:val="superscript"/>
          <w:lang w:val="pt-BR"/>
        </w:rPr>
        <w:t>®</w:t>
      </w:r>
      <w:r>
        <w:rPr>
          <w:i/>
          <w:iCs/>
          <w:lang w:val="pt-BR"/>
        </w:rPr>
        <w:t xml:space="preserve"> </w:t>
      </w:r>
      <w:r>
        <w:rPr>
          <w:lang w:val="pt-BR"/>
        </w:rPr>
        <w:t>adquiriu 51 por cento do fabricante do MES. Com essa manobra, a OPEN MIND expande seu portfólio de soluções de fabricação em rede e digitalizadas. Mesmo antes de adquirir a Hummingbird, o sistema CAD/CAM já estava perfeitamente integrado ao sistema de execução de fabricação. O investimento da OPEN MIND agora permite que os usuários coloquem em rede, controlem, automatizem e otimizem, da melhor maneira, os fluxos de acesso em todos os processos de fabricação. Além dessa integração profunda, o sistema MES da Hummingbird continua aberto para conexão com outros sistemas CAM.</w:t>
      </w:r>
    </w:p>
    <w:p w14:paraId="5233C69D" w14:textId="3C548212" w:rsidR="00394AF6" w:rsidRPr="004A3ECF" w:rsidRDefault="00394AF6" w:rsidP="00BD5115">
      <w:pPr>
        <w:pStyle w:val="PITextkrper"/>
        <w:rPr>
          <w:lang w:val="pt-BR"/>
        </w:rPr>
      </w:pPr>
      <w:r>
        <w:rPr>
          <w:lang w:val="pt-BR"/>
        </w:rPr>
        <w:t>“A produção voltada para o futuro depende essencialmente da transparência e do fluxo perfeito de processos e informações. Esperamos que a demanda aumente porque as exigências continuarão crescendo, e muitas empresas por aí ainda não implementaram um sistema MES”, explica Volker Nesenhöner, CEO da OPEN MIND Technologies AG. “A Hummingbird adéqua-se perfeitamente a nós porque foi desenvolvida especificamente para os setores de usinagem de ferramenta e moldes e produção. Nós sabemos qual o valor da tecnologia da Hummingbird. A empresa tem impulsionado inovações que se alinham perfeitamente com nosso portfólio e nosso modo de pensar. A solução MES expande nosso portfólio de produtos e, ao mesmo tempo, nos proporciona uma empolgante nova habilidade de moldar todo o processo. Ao integrar uma das principais soluções de CAM a um sistema MES ágil, oferecemos aos usuários uma ferramenta crucial para o futuro”.</w:t>
      </w:r>
    </w:p>
    <w:p w14:paraId="2DBFD81A" w14:textId="77777777" w:rsidR="0058545F" w:rsidRPr="004A3ECF" w:rsidRDefault="0058545F" w:rsidP="00BD5115">
      <w:pPr>
        <w:pStyle w:val="PITextkrper"/>
        <w:rPr>
          <w:b/>
          <w:bCs/>
          <w:lang w:val="pt-BR"/>
        </w:rPr>
      </w:pPr>
      <w:r>
        <w:rPr>
          <w:b/>
          <w:bCs/>
          <w:lang w:val="pt-BR"/>
        </w:rPr>
        <w:lastRenderedPageBreak/>
        <w:t>Sistemas integrados</w:t>
      </w:r>
    </w:p>
    <w:p w14:paraId="5C267162" w14:textId="08A566C1" w:rsidR="00BD5115" w:rsidRPr="004A3ECF" w:rsidRDefault="0097025F" w:rsidP="00BD5115">
      <w:pPr>
        <w:pStyle w:val="PITextkrper"/>
        <w:rPr>
          <w:bCs/>
          <w:lang w:val="pt-BR"/>
        </w:rPr>
      </w:pPr>
      <w:r>
        <w:rPr>
          <w:lang w:val="pt-BR"/>
        </w:rPr>
        <w:t xml:space="preserve">O </w:t>
      </w:r>
      <w:r>
        <w:rPr>
          <w:i/>
          <w:iCs/>
          <w:lang w:val="pt-BR"/>
        </w:rPr>
        <w:t>hyper</w:t>
      </w:r>
      <w:r>
        <w:rPr>
          <w:lang w:val="pt-BR"/>
        </w:rPr>
        <w:t>MILL</w:t>
      </w:r>
      <w:r>
        <w:rPr>
          <w:vertAlign w:val="superscript"/>
          <w:lang w:val="pt-BR"/>
        </w:rPr>
        <w:t>®</w:t>
      </w:r>
      <w:r>
        <w:rPr>
          <w:i/>
          <w:iCs/>
          <w:lang w:val="pt-BR"/>
        </w:rPr>
        <w:t xml:space="preserve"> </w:t>
      </w:r>
      <w:r>
        <w:rPr>
          <w:lang w:val="pt-BR"/>
        </w:rPr>
        <w:t xml:space="preserve">já se integra perfeitamente ao MES da Hummingbird. Por exemplo, os dados gerados no </w:t>
      </w:r>
      <w:r>
        <w:rPr>
          <w:i/>
          <w:iCs/>
          <w:lang w:val="pt-BR"/>
        </w:rPr>
        <w:t>hyper</w:t>
      </w:r>
      <w:r>
        <w:rPr>
          <w:lang w:val="pt-BR"/>
        </w:rPr>
        <w:t>MILL</w:t>
      </w:r>
      <w:r>
        <w:rPr>
          <w:vertAlign w:val="superscript"/>
          <w:lang w:val="pt-BR"/>
        </w:rPr>
        <w:t>®</w:t>
      </w:r>
      <w:r>
        <w:rPr>
          <w:lang w:val="pt-BR"/>
        </w:rPr>
        <w:t xml:space="preserve">, como programas NC, planos de fixação, informações sobre bruto e listas de ferramentas, são tranquilamente transferidos para a Hummingbird com o toque de um botão e são imediatamente disponibilizados para a produção. Isso significa que os operadores de máquina e todas as pessoas envolvidas em programação CAM, preparação de usinagem e gerenciamento de ferramentas podem colaborar através de uma única plataforma de software, tornando o </w:t>
      </w:r>
      <w:r>
        <w:rPr>
          <w:i/>
          <w:iCs/>
          <w:lang w:val="pt-BR"/>
        </w:rPr>
        <w:t>hyper</w:t>
      </w:r>
      <w:r>
        <w:rPr>
          <w:lang w:val="pt-BR"/>
        </w:rPr>
        <w:t>MILL</w:t>
      </w:r>
      <w:r>
        <w:rPr>
          <w:vertAlign w:val="superscript"/>
          <w:lang w:val="pt-BR"/>
        </w:rPr>
        <w:t xml:space="preserve">® </w:t>
      </w:r>
      <w:r>
        <w:rPr>
          <w:lang w:val="pt-BR"/>
        </w:rPr>
        <w:t xml:space="preserve">ainda mais eficiente em um ambiente de gerenciamento de fabricação uniforme. </w:t>
      </w:r>
    </w:p>
    <w:p w14:paraId="52BC2DAA" w14:textId="506A8634" w:rsidR="0097025F" w:rsidRPr="004A3ECF" w:rsidRDefault="0097025F" w:rsidP="00BD5115">
      <w:pPr>
        <w:pStyle w:val="PITextkrper"/>
        <w:rPr>
          <w:bCs/>
          <w:lang w:val="pt-BR"/>
        </w:rPr>
      </w:pPr>
      <w:r>
        <w:rPr>
          <w:lang w:val="pt-BR"/>
        </w:rPr>
        <w:t>Hans-Georg Zwicker, COO da Hummingbird Systems GmbH: “Automação e digitalização são os principais impulsionadores da fabricação voltada para o futuro. Ambas as empresas oferecem soluções inovadoras para isso, especialmente para usinagem de ferramentas e molde e produção.  Ambas as soluções se complementam perfeitamente e fornecem um sistema perfeito para rede, controle, automatização e otimização de fluxos de trabalho em todo o processo de fabricação. Juntos, elevaremos o nível da fabricação”.</w:t>
      </w:r>
    </w:p>
    <w:p w14:paraId="7CFDEE14" w14:textId="77777777" w:rsidR="00545A48" w:rsidRPr="004A3ECF" w:rsidRDefault="00545A48" w:rsidP="00BB1557">
      <w:pPr>
        <w:pStyle w:val="PITextkrper"/>
        <w:pBdr>
          <w:bottom w:val="single" w:sz="4" w:space="1" w:color="auto"/>
        </w:pBdr>
        <w:rPr>
          <w:lang w:val="pt-BR"/>
        </w:rPr>
      </w:pPr>
    </w:p>
    <w:p w14:paraId="34A37864" w14:textId="77777777" w:rsidR="004243CE" w:rsidRPr="004A3ECF" w:rsidRDefault="004243CE" w:rsidP="004243CE">
      <w:pPr>
        <w:pStyle w:val="PITextkrper"/>
        <w:rPr>
          <w:b/>
          <w:bCs/>
          <w:sz w:val="18"/>
          <w:szCs w:val="18"/>
          <w:lang w:val="pt-BR"/>
        </w:rPr>
      </w:pPr>
    </w:p>
    <w:p w14:paraId="5E00EAE9" w14:textId="77777777" w:rsidR="00E15858" w:rsidRPr="004A3ECF" w:rsidRDefault="00E15858" w:rsidP="00E15858">
      <w:pPr>
        <w:pStyle w:val="PITextkrper"/>
        <w:rPr>
          <w:b/>
          <w:sz w:val="18"/>
          <w:szCs w:val="24"/>
          <w:lang w:val="pt-BR"/>
        </w:rPr>
      </w:pPr>
      <w:r>
        <w:rPr>
          <w:b/>
          <w:bCs/>
          <w:sz w:val="18"/>
          <w:szCs w:val="24"/>
          <w:lang w:val="pt-BR"/>
        </w:rPr>
        <w:t>Imagens disponíveis</w:t>
      </w:r>
    </w:p>
    <w:p w14:paraId="6440D8FD" w14:textId="77777777" w:rsidR="00E15858" w:rsidRPr="004A3ECF" w:rsidRDefault="00E15858" w:rsidP="00E15858">
      <w:pPr>
        <w:pStyle w:val="PIAbspann"/>
        <w:jc w:val="left"/>
        <w:rPr>
          <w:rFonts w:cs="Times New Roman"/>
          <w:szCs w:val="24"/>
          <w:lang w:val="pt-BR"/>
        </w:rPr>
      </w:pPr>
      <w:r>
        <w:rPr>
          <w:rFonts w:cs="Times New Roman"/>
          <w:szCs w:val="24"/>
          <w:lang w:val="pt-BR"/>
        </w:rPr>
        <w:t xml:space="preserve">As imagens a seguir estão disponíveis para download em formato para impressão em: </w:t>
      </w:r>
      <w:r>
        <w:rPr>
          <w:rFonts w:cs="Times New Roman"/>
          <w:szCs w:val="24"/>
          <w:lang w:val="pt-BR"/>
        </w:rPr>
        <w:br/>
      </w:r>
      <w:hyperlink r:id="rId8" w:history="1">
        <w:r>
          <w:rPr>
            <w:rStyle w:val="Hyperlink"/>
            <w:lang w:val="pt-BR"/>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02398C" w:rsidRPr="000D4609" w14:paraId="2D3D8D47" w14:textId="4650E305" w:rsidTr="0002398C">
        <w:tc>
          <w:tcPr>
            <w:tcW w:w="3402" w:type="dxa"/>
            <w:tcBorders>
              <w:top w:val="single" w:sz="4" w:space="0" w:color="auto"/>
              <w:left w:val="single" w:sz="4" w:space="0" w:color="auto"/>
              <w:bottom w:val="single" w:sz="4" w:space="0" w:color="auto"/>
              <w:right w:val="single" w:sz="4" w:space="0" w:color="auto"/>
            </w:tcBorders>
          </w:tcPr>
          <w:p w14:paraId="603952C8" w14:textId="77777777" w:rsidR="0002398C" w:rsidRPr="004A3ECF" w:rsidRDefault="0002398C" w:rsidP="004831C8">
            <w:pPr>
              <w:rPr>
                <w:rFonts w:ascii="Arial" w:hAnsi="Arial"/>
                <w:b/>
                <w:snapToGrid w:val="0"/>
                <w:sz w:val="18"/>
                <w:lang w:val="pt-BR"/>
              </w:rPr>
            </w:pPr>
          </w:p>
          <w:p w14:paraId="17A9FA57" w14:textId="60C463B5" w:rsidR="0002398C" w:rsidRPr="00394AF6" w:rsidRDefault="00BC713D" w:rsidP="0002398C">
            <w:pPr>
              <w:jc w:val="center"/>
              <w:rPr>
                <w:rFonts w:ascii="Arial" w:hAnsi="Arial"/>
                <w:b/>
                <w:snapToGrid w:val="0"/>
                <w:sz w:val="18"/>
              </w:rPr>
            </w:pPr>
            <w:r>
              <w:rPr>
                <w:noProof/>
                <w:lang w:val="pt-BR"/>
              </w:rPr>
              <w:drawing>
                <wp:inline distT="0" distB="0" distL="0" distR="0" wp14:anchorId="46F9640F" wp14:editId="7D41CF8E">
                  <wp:extent cx="1696085" cy="155511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5" cy="1555115"/>
                          </a:xfrm>
                          <a:prstGeom prst="rect">
                            <a:avLst/>
                          </a:prstGeom>
                          <a:noFill/>
                          <a:ln>
                            <a:noFill/>
                          </a:ln>
                        </pic:spPr>
                      </pic:pic>
                    </a:graphicData>
                  </a:graphic>
                </wp:inline>
              </w:drawing>
            </w:r>
          </w:p>
          <w:p w14:paraId="6EF59466" w14:textId="77777777" w:rsidR="0002398C" w:rsidRPr="00E62AA0" w:rsidRDefault="0002398C" w:rsidP="004831C8">
            <w:pPr>
              <w:rPr>
                <w:rFonts w:ascii="Arial" w:hAnsi="Arial"/>
                <w:snapToGrid w:val="0"/>
                <w:sz w:val="16"/>
                <w:szCs w:val="16"/>
              </w:rPr>
            </w:pPr>
            <w:r w:rsidRPr="00876AF1">
              <w:rPr>
                <w:rFonts w:ascii="Arial" w:hAnsi="Arial"/>
                <w:snapToGrid w:val="0"/>
                <w:sz w:val="16"/>
                <w:szCs w:val="16"/>
                <w:lang w:val="en-US"/>
              </w:rPr>
              <w:t>Fonte: OPEN MIND</w:t>
            </w:r>
          </w:p>
          <w:p w14:paraId="5E4B011E" w14:textId="77777777" w:rsidR="0002398C" w:rsidRPr="00E62AA0" w:rsidRDefault="0002398C" w:rsidP="004831C8">
            <w:pPr>
              <w:rPr>
                <w:rFonts w:ascii="Arial" w:hAnsi="Arial"/>
                <w:b/>
                <w:snapToGrid w:val="0"/>
                <w:sz w:val="18"/>
              </w:rPr>
            </w:pPr>
          </w:p>
          <w:p w14:paraId="597EC0EC" w14:textId="7CDF67E4" w:rsidR="0002398C" w:rsidRPr="00E62AA0" w:rsidRDefault="0002398C" w:rsidP="004831C8">
            <w:pPr>
              <w:rPr>
                <w:rFonts w:ascii="Arial" w:hAnsi="Arial"/>
                <w:b/>
                <w:snapToGrid w:val="0"/>
                <w:sz w:val="18"/>
              </w:rPr>
            </w:pPr>
            <w:r w:rsidRPr="00876AF1">
              <w:rPr>
                <w:rFonts w:ascii="Arial" w:hAnsi="Arial"/>
                <w:b/>
                <w:bCs/>
                <w:snapToGrid w:val="0"/>
                <w:sz w:val="18"/>
                <w:lang w:val="en-US"/>
              </w:rPr>
              <w:t xml:space="preserve">Volker </w:t>
            </w:r>
            <w:proofErr w:type="spellStart"/>
            <w:r w:rsidRPr="00876AF1">
              <w:rPr>
                <w:rFonts w:ascii="Arial" w:hAnsi="Arial"/>
                <w:b/>
                <w:bCs/>
                <w:snapToGrid w:val="0"/>
                <w:sz w:val="18"/>
                <w:lang w:val="en-US"/>
              </w:rPr>
              <w:t>Nesenhöner</w:t>
            </w:r>
            <w:proofErr w:type="spellEnd"/>
            <w:r w:rsidRPr="00876AF1">
              <w:rPr>
                <w:rFonts w:ascii="Arial" w:hAnsi="Arial"/>
                <w:b/>
                <w:bCs/>
                <w:snapToGrid w:val="0"/>
                <w:sz w:val="18"/>
                <w:lang w:val="en-US"/>
              </w:rPr>
              <w:t xml:space="preserve">, </w:t>
            </w:r>
            <w:proofErr w:type="spellStart"/>
            <w:r w:rsidRPr="00876AF1">
              <w:rPr>
                <w:rFonts w:ascii="Arial" w:hAnsi="Arial"/>
                <w:b/>
                <w:bCs/>
                <w:snapToGrid w:val="0"/>
                <w:sz w:val="18"/>
                <w:lang w:val="en-US"/>
              </w:rPr>
              <w:t>Diretor</w:t>
            </w:r>
            <w:proofErr w:type="spellEnd"/>
            <w:r w:rsidRPr="00876AF1">
              <w:rPr>
                <w:rFonts w:ascii="Arial" w:hAnsi="Arial"/>
                <w:b/>
                <w:bCs/>
                <w:snapToGrid w:val="0"/>
                <w:sz w:val="18"/>
                <w:lang w:val="en-US"/>
              </w:rPr>
              <w:t xml:space="preserve"> </w:t>
            </w:r>
            <w:proofErr w:type="spellStart"/>
            <w:r w:rsidRPr="00876AF1">
              <w:rPr>
                <w:rFonts w:ascii="Arial" w:hAnsi="Arial"/>
                <w:b/>
                <w:bCs/>
                <w:snapToGrid w:val="0"/>
                <w:sz w:val="18"/>
                <w:lang w:val="en-US"/>
              </w:rPr>
              <w:t>Executivo</w:t>
            </w:r>
            <w:proofErr w:type="spellEnd"/>
            <w:r w:rsidRPr="00876AF1">
              <w:rPr>
                <w:rFonts w:ascii="Arial" w:hAnsi="Arial"/>
                <w:b/>
                <w:bCs/>
                <w:snapToGrid w:val="0"/>
                <w:sz w:val="18"/>
                <w:lang w:val="en-US"/>
              </w:rPr>
              <w:t xml:space="preserve"> da OPEN MIND Technologies AG </w:t>
            </w:r>
          </w:p>
          <w:p w14:paraId="7E76C3AC" w14:textId="5F51A048" w:rsidR="0002398C" w:rsidRPr="00E62AA0" w:rsidRDefault="0002398C" w:rsidP="004831C8">
            <w:pPr>
              <w:rPr>
                <w:rFonts w:ascii="Arial" w:hAnsi="Arial"/>
                <w:b/>
                <w:snapToGrid w:val="0"/>
                <w:sz w:val="18"/>
              </w:rPr>
            </w:pPr>
          </w:p>
        </w:tc>
        <w:tc>
          <w:tcPr>
            <w:tcW w:w="3402" w:type="dxa"/>
            <w:tcBorders>
              <w:top w:val="single" w:sz="4" w:space="0" w:color="auto"/>
              <w:left w:val="single" w:sz="4" w:space="0" w:color="auto"/>
              <w:bottom w:val="single" w:sz="4" w:space="0" w:color="auto"/>
              <w:right w:val="single" w:sz="4" w:space="0" w:color="auto"/>
            </w:tcBorders>
          </w:tcPr>
          <w:p w14:paraId="5113010B" w14:textId="77777777" w:rsidR="0002398C" w:rsidRPr="00E62AA0" w:rsidRDefault="0002398C" w:rsidP="004831C8">
            <w:pPr>
              <w:rPr>
                <w:rFonts w:ascii="Arial" w:hAnsi="Arial"/>
                <w:b/>
                <w:snapToGrid w:val="0"/>
                <w:sz w:val="18"/>
              </w:rPr>
            </w:pPr>
          </w:p>
          <w:p w14:paraId="3CD72048" w14:textId="2C10FA1B" w:rsidR="0002398C" w:rsidRDefault="00BC713D" w:rsidP="0002398C">
            <w:pPr>
              <w:jc w:val="center"/>
              <w:rPr>
                <w:noProof/>
              </w:rPr>
            </w:pPr>
            <w:r>
              <w:rPr>
                <w:noProof/>
                <w:lang w:val="pt-BR"/>
              </w:rPr>
              <w:drawing>
                <wp:inline distT="0" distB="0" distL="0" distR="0" wp14:anchorId="3EFBDF15" wp14:editId="28CBC352">
                  <wp:extent cx="1250315" cy="157861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315" cy="1578610"/>
                          </a:xfrm>
                          <a:prstGeom prst="rect">
                            <a:avLst/>
                          </a:prstGeom>
                          <a:noFill/>
                          <a:ln>
                            <a:noFill/>
                          </a:ln>
                        </pic:spPr>
                      </pic:pic>
                    </a:graphicData>
                  </a:graphic>
                </wp:inline>
              </w:drawing>
            </w:r>
          </w:p>
          <w:p w14:paraId="5BE04F00" w14:textId="77777777" w:rsidR="0002398C" w:rsidRPr="00E62AA0" w:rsidRDefault="0002398C" w:rsidP="0002398C">
            <w:pPr>
              <w:rPr>
                <w:rFonts w:ascii="Arial" w:hAnsi="Arial"/>
                <w:snapToGrid w:val="0"/>
                <w:sz w:val="16"/>
                <w:szCs w:val="16"/>
              </w:rPr>
            </w:pPr>
            <w:proofErr w:type="spellStart"/>
            <w:r w:rsidRPr="007414FC">
              <w:rPr>
                <w:rFonts w:ascii="Arial" w:hAnsi="Arial"/>
                <w:snapToGrid w:val="0"/>
                <w:sz w:val="16"/>
                <w:szCs w:val="16"/>
              </w:rPr>
              <w:t>Fonte</w:t>
            </w:r>
            <w:proofErr w:type="spellEnd"/>
            <w:r w:rsidRPr="007414FC">
              <w:rPr>
                <w:rFonts w:ascii="Arial" w:hAnsi="Arial"/>
                <w:snapToGrid w:val="0"/>
                <w:sz w:val="16"/>
                <w:szCs w:val="16"/>
              </w:rPr>
              <w:t xml:space="preserve">: </w:t>
            </w:r>
            <w:proofErr w:type="spellStart"/>
            <w:r w:rsidRPr="007414FC">
              <w:rPr>
                <w:rFonts w:ascii="Arial" w:hAnsi="Arial"/>
                <w:snapToGrid w:val="0"/>
                <w:sz w:val="16"/>
                <w:szCs w:val="16"/>
              </w:rPr>
              <w:t>Hummingbird</w:t>
            </w:r>
            <w:proofErr w:type="spellEnd"/>
            <w:r w:rsidRPr="007414FC">
              <w:rPr>
                <w:rFonts w:ascii="Arial" w:hAnsi="Arial"/>
                <w:snapToGrid w:val="0"/>
                <w:sz w:val="16"/>
                <w:szCs w:val="16"/>
              </w:rPr>
              <w:t xml:space="preserve"> Systems</w:t>
            </w:r>
          </w:p>
          <w:p w14:paraId="47439E99" w14:textId="77777777" w:rsidR="0002398C" w:rsidRPr="00E62AA0" w:rsidRDefault="0002398C" w:rsidP="0002398C">
            <w:pPr>
              <w:rPr>
                <w:rFonts w:ascii="Arial" w:hAnsi="Arial"/>
                <w:b/>
                <w:snapToGrid w:val="0"/>
                <w:sz w:val="18"/>
              </w:rPr>
            </w:pPr>
          </w:p>
          <w:p w14:paraId="282204D2" w14:textId="47DA43B0" w:rsidR="0002398C" w:rsidRPr="00E62AA0" w:rsidRDefault="0002398C" w:rsidP="0002398C">
            <w:pPr>
              <w:rPr>
                <w:rFonts w:ascii="Arial" w:hAnsi="Arial"/>
                <w:b/>
                <w:snapToGrid w:val="0"/>
                <w:sz w:val="18"/>
              </w:rPr>
            </w:pPr>
            <w:r w:rsidRPr="007414FC">
              <w:rPr>
                <w:rFonts w:ascii="Arial" w:hAnsi="Arial"/>
                <w:b/>
                <w:bCs/>
                <w:snapToGrid w:val="0"/>
                <w:sz w:val="18"/>
              </w:rPr>
              <w:t xml:space="preserve">Hans-Georg Zwicker, COO da </w:t>
            </w:r>
            <w:proofErr w:type="spellStart"/>
            <w:r w:rsidRPr="007414FC">
              <w:rPr>
                <w:rFonts w:ascii="Arial" w:hAnsi="Arial"/>
                <w:b/>
                <w:bCs/>
                <w:snapToGrid w:val="0"/>
                <w:sz w:val="18"/>
              </w:rPr>
              <w:t>Hummingbird</w:t>
            </w:r>
            <w:proofErr w:type="spellEnd"/>
            <w:r w:rsidRPr="007414FC">
              <w:rPr>
                <w:rFonts w:ascii="Arial" w:hAnsi="Arial"/>
                <w:b/>
                <w:bCs/>
                <w:snapToGrid w:val="0"/>
                <w:sz w:val="18"/>
              </w:rPr>
              <w:t xml:space="preserve"> Systems GmbH </w:t>
            </w:r>
          </w:p>
        </w:tc>
      </w:tr>
    </w:tbl>
    <w:p w14:paraId="313B7AC0" w14:textId="77777777" w:rsidR="00733A32" w:rsidRDefault="00733A32" w:rsidP="00D26D7C">
      <w:pPr>
        <w:pStyle w:val="Textkrper"/>
        <w:spacing w:after="120" w:line="360" w:lineRule="auto"/>
        <w:jc w:val="both"/>
        <w:rPr>
          <w:rFonts w:cs="Arial"/>
          <w:color w:val="auto"/>
          <w:lang w:val="en-US"/>
        </w:rPr>
      </w:pPr>
    </w:p>
    <w:p w14:paraId="6B17C8AA" w14:textId="467C7FB1" w:rsidR="00D26D7C" w:rsidRPr="000C2719" w:rsidRDefault="00D26D7C" w:rsidP="00D26D7C">
      <w:pPr>
        <w:pStyle w:val="Textkrper"/>
        <w:spacing w:after="120" w:line="360" w:lineRule="auto"/>
        <w:jc w:val="both"/>
        <w:rPr>
          <w:rFonts w:cs="Arial"/>
          <w:bCs w:val="0"/>
          <w:color w:val="auto"/>
        </w:rPr>
      </w:pPr>
      <w:proofErr w:type="spellStart"/>
      <w:r w:rsidRPr="007414FC">
        <w:rPr>
          <w:rFonts w:cs="Arial"/>
          <w:color w:val="auto"/>
          <w:lang w:val="en-US"/>
        </w:rPr>
        <w:lastRenderedPageBreak/>
        <w:t>Sobre</w:t>
      </w:r>
      <w:proofErr w:type="spellEnd"/>
      <w:r w:rsidRPr="007414FC">
        <w:rPr>
          <w:rFonts w:cs="Arial"/>
          <w:color w:val="auto"/>
          <w:lang w:val="en-US"/>
        </w:rPr>
        <w:t xml:space="preserve"> a Hummingbird Systems GmbH </w:t>
      </w:r>
    </w:p>
    <w:p w14:paraId="0A7A1ED1" w14:textId="718F79E9" w:rsidR="00D26D7C" w:rsidRPr="004A3ECF" w:rsidRDefault="00D26D7C" w:rsidP="00D26D7C">
      <w:pPr>
        <w:spacing w:after="120" w:line="360" w:lineRule="auto"/>
        <w:jc w:val="both"/>
        <w:rPr>
          <w:rFonts w:ascii="Arial" w:eastAsia="Arial" w:hAnsi="Arial" w:cs="Arial"/>
          <w:sz w:val="18"/>
          <w:szCs w:val="18"/>
          <w:lang w:val="pt-BR"/>
        </w:rPr>
      </w:pPr>
      <w:r w:rsidRPr="007414FC">
        <w:rPr>
          <w:rFonts w:ascii="Arial" w:eastAsia="Arial" w:hAnsi="Arial" w:cs="Arial"/>
          <w:sz w:val="18"/>
          <w:szCs w:val="18"/>
          <w:lang w:val="en-US"/>
        </w:rPr>
        <w:t xml:space="preserve">A Hummingbird Systems GmbH </w:t>
      </w:r>
      <w:proofErr w:type="spellStart"/>
      <w:r w:rsidRPr="007414FC">
        <w:rPr>
          <w:rFonts w:ascii="Arial" w:eastAsia="Arial" w:hAnsi="Arial" w:cs="Arial"/>
          <w:sz w:val="18"/>
          <w:szCs w:val="18"/>
          <w:lang w:val="en-US"/>
        </w:rPr>
        <w:t>desenvolve</w:t>
      </w:r>
      <w:proofErr w:type="spellEnd"/>
      <w:r w:rsidRPr="007414FC">
        <w:rPr>
          <w:rFonts w:ascii="Arial" w:eastAsia="Arial" w:hAnsi="Arial" w:cs="Arial"/>
          <w:sz w:val="18"/>
          <w:szCs w:val="18"/>
          <w:lang w:val="en-US"/>
        </w:rPr>
        <w:t xml:space="preserve"> e </w:t>
      </w:r>
      <w:proofErr w:type="spellStart"/>
      <w:r w:rsidRPr="007414FC">
        <w:rPr>
          <w:rFonts w:ascii="Arial" w:eastAsia="Arial" w:hAnsi="Arial" w:cs="Arial"/>
          <w:sz w:val="18"/>
          <w:szCs w:val="18"/>
          <w:lang w:val="en-US"/>
        </w:rPr>
        <w:t>distribui</w:t>
      </w:r>
      <w:proofErr w:type="spellEnd"/>
      <w:r w:rsidRPr="007414FC">
        <w:rPr>
          <w:rFonts w:ascii="Arial" w:eastAsia="Arial" w:hAnsi="Arial" w:cs="Arial"/>
          <w:sz w:val="18"/>
          <w:szCs w:val="18"/>
          <w:lang w:val="en-US"/>
        </w:rPr>
        <w:t xml:space="preserve"> </w:t>
      </w:r>
      <w:proofErr w:type="spellStart"/>
      <w:r w:rsidRPr="007414FC">
        <w:rPr>
          <w:rFonts w:ascii="Arial" w:eastAsia="Arial" w:hAnsi="Arial" w:cs="Arial"/>
          <w:sz w:val="18"/>
          <w:szCs w:val="18"/>
          <w:lang w:val="en-US"/>
        </w:rPr>
        <w:t>conjuntamente</w:t>
      </w:r>
      <w:proofErr w:type="spellEnd"/>
      <w:r w:rsidRPr="007414FC">
        <w:rPr>
          <w:rFonts w:ascii="Arial" w:eastAsia="Arial" w:hAnsi="Arial" w:cs="Arial"/>
          <w:sz w:val="18"/>
          <w:szCs w:val="18"/>
          <w:lang w:val="en-US"/>
        </w:rPr>
        <w:t xml:space="preserve"> “o </w:t>
      </w:r>
      <w:proofErr w:type="spellStart"/>
      <w:r w:rsidRPr="007414FC">
        <w:rPr>
          <w:rFonts w:ascii="Arial" w:eastAsia="Arial" w:hAnsi="Arial" w:cs="Arial"/>
          <w:sz w:val="18"/>
          <w:szCs w:val="18"/>
          <w:lang w:val="en-US"/>
        </w:rPr>
        <w:t>ágil</w:t>
      </w:r>
      <w:proofErr w:type="spellEnd"/>
      <w:r w:rsidRPr="007414FC">
        <w:rPr>
          <w:rFonts w:ascii="Arial" w:eastAsia="Arial" w:hAnsi="Arial" w:cs="Arial"/>
          <w:sz w:val="18"/>
          <w:szCs w:val="18"/>
          <w:lang w:val="en-US"/>
        </w:rPr>
        <w:t xml:space="preserve"> Hummingbird MES-System</w:t>
      </w:r>
      <w:r w:rsidRPr="007414FC">
        <w:rPr>
          <w:rFonts w:ascii="Arial" w:eastAsia="Arial" w:hAnsi="Arial" w:cs="Arial"/>
          <w:sz w:val="18"/>
          <w:szCs w:val="18"/>
          <w:vertAlign w:val="superscript"/>
          <w:lang w:val="en-US"/>
        </w:rPr>
        <w:t>®</w:t>
      </w:r>
      <w:r w:rsidRPr="007414FC">
        <w:rPr>
          <w:rFonts w:ascii="Arial" w:eastAsia="Arial" w:hAnsi="Arial" w:cs="Arial"/>
          <w:sz w:val="18"/>
          <w:szCs w:val="18"/>
          <w:lang w:val="en-US"/>
        </w:rPr>
        <w:t xml:space="preserve">” com a Hummingbird Services GmbH. </w:t>
      </w:r>
      <w:r>
        <w:rPr>
          <w:rFonts w:ascii="Arial" w:eastAsia="Arial" w:hAnsi="Arial" w:cs="Arial"/>
          <w:sz w:val="18"/>
          <w:szCs w:val="18"/>
          <w:lang w:val="pt-BR"/>
        </w:rPr>
        <w:t>A OPEN MIND Technologies AG possui a maior parte da empresa.</w:t>
      </w:r>
    </w:p>
    <w:p w14:paraId="09FCF18D" w14:textId="7454A95A" w:rsidR="00D26D7C" w:rsidRPr="004A3ECF" w:rsidRDefault="00D26D7C" w:rsidP="00D26D7C">
      <w:pPr>
        <w:spacing w:after="120" w:line="360" w:lineRule="auto"/>
        <w:jc w:val="both"/>
        <w:rPr>
          <w:rFonts w:ascii="Arial" w:eastAsia="Arial" w:hAnsi="Arial" w:cs="Arial"/>
          <w:sz w:val="18"/>
          <w:szCs w:val="18"/>
          <w:lang w:val="pt-BR"/>
        </w:rPr>
      </w:pPr>
      <w:r>
        <w:rPr>
          <w:rFonts w:ascii="Arial" w:eastAsia="Arial" w:hAnsi="Arial" w:cs="Arial"/>
          <w:sz w:val="18"/>
          <w:szCs w:val="18"/>
          <w:lang w:val="pt-BR"/>
        </w:rPr>
        <w:t>O sistema MES da Hummingbird é baseado em tecnologias de software de última geração e pode facilmente integrar qualquer tipo de processo (por ex. automação, máquinas autônomas, simulação) no espírito da Indústria 4.0. A filosofia da Hummingbird é integrar o melhor sistema para cada respectiva aplicação, ao invés de tentar inventar uma solução para tudo. “A colocação em rede supera uma abordagem monolítica” é a filosofia por trás da construção do melhor sistema para cada cliente.</w:t>
      </w:r>
    </w:p>
    <w:p w14:paraId="11ABFA3C" w14:textId="0F70D9EA" w:rsidR="004243CE" w:rsidRDefault="00D26D7C" w:rsidP="004A3ECF">
      <w:pPr>
        <w:spacing w:after="120" w:line="360" w:lineRule="auto"/>
        <w:jc w:val="both"/>
        <w:rPr>
          <w:rFonts w:ascii="Arial" w:eastAsia="Arial" w:hAnsi="Arial" w:cs="Arial"/>
          <w:sz w:val="18"/>
          <w:szCs w:val="18"/>
          <w:lang w:val="pt-BR"/>
        </w:rPr>
      </w:pPr>
      <w:r>
        <w:rPr>
          <w:rFonts w:ascii="Arial" w:eastAsia="Arial" w:hAnsi="Arial" w:cs="Arial"/>
          <w:sz w:val="18"/>
          <w:szCs w:val="18"/>
          <w:lang w:val="pt-BR"/>
        </w:rPr>
        <w:t>A Hummingbird possibilita que os usuários impulsionem seu processo de digitalização em etapas simples e gerenciáveis. Planejamento e controle são frequentemente o primeiro passo nesse processo. Planejamento revolucionário e ágil em combinação com um esquema de temporização baseado em semanas resulta em um sistema simples e voltado para o futuro.</w:t>
      </w:r>
    </w:p>
    <w:p w14:paraId="77649D27" w14:textId="69EDD561" w:rsidR="004A3ECF" w:rsidRDefault="004A3ECF" w:rsidP="004A3ECF">
      <w:pPr>
        <w:spacing w:after="120" w:line="360" w:lineRule="auto"/>
        <w:jc w:val="both"/>
        <w:rPr>
          <w:rFonts w:ascii="Arial" w:eastAsia="Arial" w:hAnsi="Arial" w:cs="Arial"/>
          <w:sz w:val="18"/>
          <w:szCs w:val="18"/>
          <w:lang w:val="pt-BR"/>
        </w:rPr>
      </w:pPr>
    </w:p>
    <w:p w14:paraId="5DD22AB2" w14:textId="77777777" w:rsidR="00733A32" w:rsidRDefault="00733A32" w:rsidP="00733A32">
      <w:pPr>
        <w:pStyle w:val="Textkrper"/>
        <w:spacing w:line="360" w:lineRule="auto"/>
        <w:jc w:val="both"/>
        <w:rPr>
          <w:bCs w:val="0"/>
          <w:color w:val="auto"/>
        </w:rPr>
      </w:pPr>
      <w:r>
        <w:rPr>
          <w:color w:val="auto"/>
          <w:lang w:val=""/>
        </w:rPr>
        <w:t>Sobre a OPEN MIND Technologies AG</w:t>
      </w:r>
    </w:p>
    <w:p w14:paraId="62BCE56C" w14:textId="77777777" w:rsidR="00733A32" w:rsidRPr="004E71BA" w:rsidRDefault="00733A32" w:rsidP="00733A32">
      <w:pPr>
        <w:pStyle w:val="PITextkrper"/>
        <w:spacing w:line="360" w:lineRule="auto"/>
        <w:rPr>
          <w:bCs/>
          <w:sz w:val="18"/>
          <w:szCs w:val="18"/>
        </w:rPr>
      </w:pPr>
      <w:r>
        <w:rPr>
          <w:sz w:val="18"/>
          <w:szCs w:val="18"/>
          <w:lang w:val=""/>
        </w:rPr>
        <w:t>A OPEN MIND é um dos desenvolvedores mais procurados de soluções de CAM robustas para programação de máquinas e programação independente de controladores.</w:t>
      </w:r>
    </w:p>
    <w:p w14:paraId="03BA5C9F" w14:textId="77777777" w:rsidR="00733A32" w:rsidRDefault="00733A32" w:rsidP="00733A32">
      <w:pPr>
        <w:pStyle w:val="PITextkrper"/>
        <w:spacing w:line="360" w:lineRule="auto"/>
        <w:rPr>
          <w:bCs/>
          <w:sz w:val="18"/>
          <w:szCs w:val="18"/>
        </w:rPr>
      </w:pPr>
      <w:r>
        <w:rPr>
          <w:sz w:val="18"/>
          <w:szCs w:val="18"/>
          <w:lang w:val=""/>
        </w:rPr>
        <w:t xml:space="preserve">A OPEN MIND desenvolve soluções de CAM otimizadas que incluem um grande número de funcionalidades inovadoras, não encontradas em nenhum outro lugar, para proporcionar desempenhos significativamente melhores tanto na programação quanto na usinagem. Estratégias como fresamento/fresamento-torneamento 2,5D, 3D e 5 eixos, além de operações de usinagem como HSC e HPC, são incorporadas de forma eficiente ao sistema de CAM do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proporciona o máximo possível de vantagens aos clientes graças à total compatibilidade com as soluções CAD atuais e uma automação abrangente de programação. </w:t>
      </w:r>
    </w:p>
    <w:p w14:paraId="1F7FE0F5" w14:textId="77777777" w:rsidR="00733A32" w:rsidRDefault="00733A32" w:rsidP="00733A32">
      <w:pPr>
        <w:pStyle w:val="Textkrper"/>
        <w:spacing w:line="360" w:lineRule="auto"/>
        <w:jc w:val="both"/>
        <w:rPr>
          <w:b w:val="0"/>
          <w:bCs w:val="0"/>
          <w:color w:val="auto"/>
        </w:rPr>
      </w:pPr>
      <w:r>
        <w:rPr>
          <w:b w:val="0"/>
          <w:bCs w:val="0"/>
          <w:color w:val="auto"/>
          <w:lang w:val=""/>
        </w:rPr>
        <w:t xml:space="preserve">A OPEN MIND busca ser o melhor e mais inovador fabricante de CAD/CAM do mundo, o que ajudou a empresa a se tornar um dos cinco líderes da indústria de CAM de acordo com o “Relatório de Análise de Mercado NC de 2021” realizado pela CIMdata. As soluções de CAD/CAM da OPEN MIND satisfazem os mais exigentes requisitos das indústrias automotiva, de fabricação de moldes e ferramentas, de usinagem de produção, médica, de unidades de produção, de energia e aeroespacial. A OPEN MIND é representada em todos os mercados da Ásia, Europa e América e é uma empresa Mensch und Maschine. </w:t>
      </w:r>
    </w:p>
    <w:p w14:paraId="4D374EAD" w14:textId="77777777" w:rsidR="00733A32" w:rsidRPr="004A3ECF" w:rsidRDefault="00733A32" w:rsidP="004A3ECF">
      <w:pPr>
        <w:spacing w:line="360" w:lineRule="auto"/>
        <w:jc w:val="both"/>
        <w:rPr>
          <w:rFonts w:ascii="Arial" w:hAnsi="Arial"/>
          <w:sz w:val="18"/>
          <w:szCs w:val="18"/>
          <w:lang w:val="x-none" w:eastAsia="x-none"/>
        </w:rPr>
      </w:pPr>
    </w:p>
    <w:p w14:paraId="39A53500" w14:textId="77777777" w:rsidR="004A3ECF" w:rsidRPr="004A3ECF" w:rsidRDefault="004A3ECF" w:rsidP="004A3ECF">
      <w:pPr>
        <w:spacing w:line="360" w:lineRule="auto"/>
        <w:jc w:val="both"/>
        <w:rPr>
          <w:rFonts w:ascii="Arial" w:hAnsi="Arial"/>
          <w:sz w:val="18"/>
          <w:szCs w:val="18"/>
          <w:lang w:val="x-none" w:eastAsia="x-none"/>
        </w:rPr>
      </w:pPr>
    </w:p>
    <w:p w14:paraId="11EF234F" w14:textId="77777777" w:rsidR="004A3ECF" w:rsidRPr="004A3ECF" w:rsidRDefault="004A3ECF" w:rsidP="004A3ECF">
      <w:pPr>
        <w:spacing w:line="360" w:lineRule="auto"/>
        <w:jc w:val="both"/>
        <w:rPr>
          <w:rFonts w:ascii="Arial" w:hAnsi="Arial"/>
          <w:sz w:val="18"/>
          <w:szCs w:val="18"/>
          <w:lang w:val="" w:eastAsia="x-none"/>
        </w:rPr>
      </w:pPr>
      <w:r w:rsidRPr="004A3ECF">
        <w:rPr>
          <w:rFonts w:ascii="Arial" w:hAnsi="Arial"/>
          <w:sz w:val="18"/>
          <w:szCs w:val="18"/>
          <w:lang w:val="" w:eastAsia="x-none"/>
        </w:rPr>
        <w:t xml:space="preserve">Você pode encontrar mais informações no </w:t>
      </w:r>
      <w:hyperlink r:id="rId11" w:history="1">
        <w:r w:rsidRPr="004A3ECF">
          <w:rPr>
            <w:rFonts w:ascii="Arial" w:hAnsi="Arial"/>
            <w:color w:val="0000FF"/>
            <w:sz w:val="18"/>
            <w:szCs w:val="18"/>
            <w:u w:val="single"/>
            <w:lang w:val="" w:eastAsia="x-none"/>
          </w:rPr>
          <w:t>www.openmind-tech.com</w:t>
        </w:r>
      </w:hyperlink>
      <w:r w:rsidRPr="004A3ECF">
        <w:rPr>
          <w:rFonts w:ascii="Arial" w:hAnsi="Arial"/>
          <w:sz w:val="18"/>
          <w:szCs w:val="18"/>
          <w:lang w:val="" w:eastAsia="x-none"/>
        </w:rPr>
        <w:t xml:space="preserve">. </w:t>
      </w:r>
    </w:p>
    <w:p w14:paraId="1E2A4D2A" w14:textId="77777777" w:rsidR="004A3ECF" w:rsidRPr="004A3ECF" w:rsidRDefault="004A3ECF" w:rsidP="004A3ECF">
      <w:pPr>
        <w:spacing w:line="360" w:lineRule="auto"/>
        <w:jc w:val="both"/>
        <w:rPr>
          <w:rFonts w:ascii="Arial" w:hAnsi="Arial"/>
          <w:sz w:val="18"/>
          <w:szCs w:val="18"/>
          <w:lang w:val="" w:eastAsia="x-none"/>
        </w:rPr>
      </w:pPr>
    </w:p>
    <w:p w14:paraId="57DF1854" w14:textId="77777777" w:rsidR="004A3ECF" w:rsidRPr="004A3ECF" w:rsidRDefault="004A3ECF" w:rsidP="004A3ECF">
      <w:pPr>
        <w:spacing w:line="360" w:lineRule="auto"/>
        <w:jc w:val="both"/>
        <w:rPr>
          <w:rFonts w:ascii="Arial" w:hAnsi="Arial"/>
          <w:sz w:val="18"/>
          <w:szCs w:val="18"/>
          <w:lang w:val="" w:eastAsia="x-none"/>
        </w:rPr>
      </w:pPr>
    </w:p>
    <w:p w14:paraId="24B520B7" w14:textId="77777777" w:rsidR="004A3ECF" w:rsidRPr="004A3ECF" w:rsidRDefault="004A3ECF" w:rsidP="004A3ECF">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t xml:space="preserve">Sede: </w:t>
      </w:r>
    </w:p>
    <w:p w14:paraId="53B4C9EC"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OPEN MIND Technologies AG, Argelsrieder Feld 5, 82234 Weßling, Alemanha</w:t>
      </w:r>
    </w:p>
    <w:p w14:paraId="59B33A79"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Tel.: +49 8153 933-500, Fax: +49 8153 933-501</w:t>
      </w:r>
    </w:p>
    <w:p w14:paraId="4BD728B2"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E-mail: </w:t>
      </w:r>
      <w:hyperlink r:id="rId12" w:history="1">
        <w:r w:rsidRPr="004A3ECF">
          <w:rPr>
            <w:rFonts w:ascii="Arial" w:hAnsi="Arial"/>
            <w:color w:val="0000FF"/>
            <w:sz w:val="18"/>
            <w:szCs w:val="18"/>
            <w:u w:val="single"/>
            <w:lang w:val="" w:eastAsia="x-none"/>
          </w:rPr>
          <w:t>Info@openmind-tech.com</w:t>
        </w:r>
      </w:hyperlink>
      <w:r w:rsidRPr="004A3ECF">
        <w:rPr>
          <w:rFonts w:ascii="Arial" w:hAnsi="Arial"/>
          <w:sz w:val="18"/>
          <w:szCs w:val="18"/>
          <w:lang w:val="" w:eastAsia="x-none"/>
        </w:rPr>
        <w:br/>
        <w:t>Website: www.openmind-tech.com</w:t>
      </w:r>
    </w:p>
    <w:p w14:paraId="18410E5B" w14:textId="77777777" w:rsidR="004A3ECF" w:rsidRPr="004A3ECF" w:rsidRDefault="004A3ECF" w:rsidP="004A3ECF">
      <w:pPr>
        <w:keepNext/>
        <w:spacing w:line="360" w:lineRule="auto"/>
        <w:ind w:right="1332"/>
        <w:outlineLvl w:val="1"/>
        <w:rPr>
          <w:rFonts w:ascii="Arial" w:hAnsi="Arial"/>
          <w:b/>
          <w:bCs/>
          <w:sz w:val="18"/>
          <w:szCs w:val="18"/>
          <w:lang w:val="" w:eastAsia="x-none"/>
        </w:rPr>
      </w:pPr>
    </w:p>
    <w:p w14:paraId="12D07CCC" w14:textId="77777777" w:rsidR="004A3ECF" w:rsidRPr="004A3ECF" w:rsidRDefault="004A3ECF" w:rsidP="004A3ECF">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t xml:space="preserve">Subsidiária no Brasil: </w:t>
      </w:r>
    </w:p>
    <w:p w14:paraId="63505960"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OPEN MIND Tecnologia Brasil LTDA </w:t>
      </w:r>
    </w:p>
    <w:p w14:paraId="1C81ABB7"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Av. Andromeda, 885 SL2021 </w:t>
      </w:r>
    </w:p>
    <w:p w14:paraId="35A55E47"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06473-000 – Alphaville Empresarial </w:t>
      </w:r>
    </w:p>
    <w:p w14:paraId="241E989F"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Barueri – São Paulo </w:t>
      </w:r>
    </w:p>
    <w:p w14:paraId="44D1C289"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Tel.: +55 11 2424 8580 </w:t>
      </w:r>
    </w:p>
    <w:p w14:paraId="3E20D324"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Fax: +55 11 2424 8581 </w:t>
      </w:r>
    </w:p>
    <w:p w14:paraId="0C50EFF6"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E-mail: Info.Brazil@openmind-tech.com</w:t>
      </w:r>
    </w:p>
    <w:p w14:paraId="181268B7" w14:textId="77777777" w:rsidR="004A3ECF" w:rsidRPr="004A3ECF" w:rsidRDefault="004A3ECF" w:rsidP="004A3ECF">
      <w:pPr>
        <w:keepNext/>
        <w:spacing w:line="360" w:lineRule="auto"/>
        <w:ind w:right="1332"/>
        <w:outlineLvl w:val="1"/>
        <w:rPr>
          <w:rFonts w:ascii="Arial" w:hAnsi="Arial"/>
          <w:b/>
          <w:bCs/>
          <w:sz w:val="18"/>
          <w:szCs w:val="18"/>
          <w:lang w:val="" w:eastAsia="x-none"/>
        </w:rPr>
      </w:pPr>
    </w:p>
    <w:p w14:paraId="1547FEBD" w14:textId="77777777" w:rsidR="004A3ECF" w:rsidRPr="004A3ECF" w:rsidRDefault="004A3ECF" w:rsidP="004A3ECF">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t>Contato para a imprensa:</w:t>
      </w:r>
    </w:p>
    <w:p w14:paraId="06044C5D"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OPEN MIND Tecnologia Brasil LTDA</w:t>
      </w:r>
    </w:p>
    <w:p w14:paraId="6DF24BFF"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Amanda Costa</w:t>
      </w:r>
    </w:p>
    <w:p w14:paraId="035A6908"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Tel.: +55 11 2424 8580 </w:t>
      </w:r>
    </w:p>
    <w:p w14:paraId="3E7C00E4" w14:textId="77777777" w:rsidR="004A3ECF" w:rsidRPr="004A3ECF" w:rsidRDefault="004A3ECF" w:rsidP="004A3ECF">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E-mail: Amanda.Costa@openmind-tech.com</w:t>
      </w:r>
    </w:p>
    <w:p w14:paraId="641FDFF3" w14:textId="77777777" w:rsidR="004A3ECF" w:rsidRPr="004A3ECF" w:rsidRDefault="004A3ECF" w:rsidP="004A3ECF">
      <w:pPr>
        <w:spacing w:after="120" w:line="360" w:lineRule="auto"/>
        <w:jc w:val="both"/>
        <w:rPr>
          <w:lang w:val=""/>
        </w:rPr>
      </w:pPr>
    </w:p>
    <w:p w14:paraId="0DAB7F74" w14:textId="77777777" w:rsidR="004243CE" w:rsidRPr="004A3ECF" w:rsidRDefault="004243CE" w:rsidP="004243CE">
      <w:pPr>
        <w:rPr>
          <w:lang w:val="pt-BR"/>
        </w:rPr>
      </w:pPr>
    </w:p>
    <w:p w14:paraId="3A87419C" w14:textId="77777777" w:rsidR="00521E7D" w:rsidRPr="004A3ECF" w:rsidRDefault="00521E7D" w:rsidP="00521E7D">
      <w:pPr>
        <w:pStyle w:val="PIAbspann"/>
        <w:jc w:val="left"/>
        <w:rPr>
          <w:sz w:val="16"/>
          <w:szCs w:val="16"/>
          <w:lang w:val="pt-BR"/>
        </w:rPr>
      </w:pPr>
    </w:p>
    <w:sectPr w:rsidR="00521E7D" w:rsidRPr="004A3ECF" w:rsidSect="00AD74AE">
      <w:headerReference w:type="default" r:id="rId13"/>
      <w:footerReference w:type="default" r:id="rId14"/>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5CD4" w14:textId="77777777" w:rsidR="00A7543A" w:rsidRDefault="00A7543A">
      <w:r>
        <w:separator/>
      </w:r>
    </w:p>
  </w:endnote>
  <w:endnote w:type="continuationSeparator" w:id="0">
    <w:p w14:paraId="5D89D332" w14:textId="77777777" w:rsidR="00A7543A" w:rsidRDefault="00A7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34037F15" w:rsidR="00C1019C" w:rsidRPr="004342EE" w:rsidRDefault="00C1019C" w:rsidP="00BC254E">
    <w:pPr>
      <w:pStyle w:val="PIFusszeile"/>
    </w:pPr>
    <w:r>
      <w:rPr>
        <w:rStyle w:val="Seitenzahl"/>
        <w:rFonts w:cs="Arial"/>
        <w:lang w:val="pt-BR"/>
      </w:rPr>
      <w:fldChar w:fldCharType="begin"/>
    </w:r>
    <w:r w:rsidRPr="00876AF1">
      <w:rPr>
        <w:rStyle w:val="Seitenzahl"/>
        <w:rFonts w:cs="Arial"/>
      </w:rPr>
      <w:instrText xml:space="preserve"> FILENAME   \* MERGEFORMAT </w:instrText>
    </w:r>
    <w:r>
      <w:rPr>
        <w:rStyle w:val="Seitenzahl"/>
        <w:rFonts w:cs="Arial"/>
        <w:lang w:val="pt-BR"/>
      </w:rPr>
      <w:fldChar w:fldCharType="separate"/>
    </w:r>
    <w:r w:rsidR="00C725D0">
      <w:rPr>
        <w:rStyle w:val="Seitenzahl"/>
        <w:rFonts w:cs="Arial"/>
        <w:noProof/>
      </w:rPr>
      <w:t>OPN1PI678_bra.docx</w:t>
    </w:r>
    <w:r>
      <w:rPr>
        <w:rStyle w:val="Seitenzahl"/>
        <w:rFonts w:cs="Arial"/>
        <w:lang w:val="pt-BR"/>
      </w:rPr>
      <w:fldChar w:fldCharType="end"/>
    </w:r>
    <w:r w:rsidRPr="00876AF1">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2508" w14:textId="77777777" w:rsidR="00A7543A" w:rsidRDefault="00A7543A">
      <w:r>
        <w:separator/>
      </w:r>
    </w:p>
  </w:footnote>
  <w:footnote w:type="continuationSeparator" w:id="0">
    <w:p w14:paraId="1B1E330A" w14:textId="77777777" w:rsidR="00A7543A" w:rsidRDefault="00A7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58FAC8A9" w:rsidR="00C1019C" w:rsidRDefault="00BC713D" w:rsidP="00482D0A">
    <w:pPr>
      <w:pStyle w:val="Kopfzeile"/>
      <w:jc w:val="right"/>
    </w:pPr>
    <w:r>
      <w:rPr>
        <w:noProof/>
        <w:lang w:val="pt-BR"/>
      </w:rPr>
      <w:drawing>
        <wp:anchor distT="0" distB="0" distL="114300" distR="114300" simplePos="0" relativeHeight="251657728" behindDoc="0" locked="0" layoutInCell="1" allowOverlap="1" wp14:anchorId="0D9BE3F6" wp14:editId="2165C9C8">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rPr>
      <w:drawing>
        <wp:inline distT="0" distB="0" distL="0" distR="0" wp14:anchorId="6181D728" wp14:editId="723FA8CC">
          <wp:extent cx="1711325" cy="68770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325" cy="687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MTY0NTazNDU0MrJQ0lEKTi0uzszPAykwrAUAu33bkywAAAA="/>
    <w:docVar w:name="dgnword-docGUID" w:val="{9BCA1D7C-5E5E-43AB-8212-A1DD78DAC3E7}"/>
    <w:docVar w:name="dgnword-eventsink" w:val="2266069256096"/>
  </w:docVars>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98C"/>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719"/>
    <w:rsid w:val="000C368B"/>
    <w:rsid w:val="000C7621"/>
    <w:rsid w:val="000C7A86"/>
    <w:rsid w:val="000D252F"/>
    <w:rsid w:val="000D390C"/>
    <w:rsid w:val="000D4609"/>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3E4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23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C6851"/>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4AF6"/>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331"/>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EE"/>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3ECF"/>
    <w:rsid w:val="004A5E55"/>
    <w:rsid w:val="004A7D15"/>
    <w:rsid w:val="004B1608"/>
    <w:rsid w:val="004B3EB7"/>
    <w:rsid w:val="004B461D"/>
    <w:rsid w:val="004B596B"/>
    <w:rsid w:val="004B7292"/>
    <w:rsid w:val="004C2859"/>
    <w:rsid w:val="004C5471"/>
    <w:rsid w:val="004C7409"/>
    <w:rsid w:val="004C76BD"/>
    <w:rsid w:val="004D0006"/>
    <w:rsid w:val="004D6B72"/>
    <w:rsid w:val="004D774F"/>
    <w:rsid w:val="004D7C04"/>
    <w:rsid w:val="004E0D73"/>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1DB"/>
    <w:rsid w:val="0056278B"/>
    <w:rsid w:val="00562EE6"/>
    <w:rsid w:val="00563566"/>
    <w:rsid w:val="0056503C"/>
    <w:rsid w:val="00566006"/>
    <w:rsid w:val="00566A9C"/>
    <w:rsid w:val="00566E86"/>
    <w:rsid w:val="00566F53"/>
    <w:rsid w:val="005700D6"/>
    <w:rsid w:val="00570566"/>
    <w:rsid w:val="00570A43"/>
    <w:rsid w:val="00571952"/>
    <w:rsid w:val="0057336D"/>
    <w:rsid w:val="005749B0"/>
    <w:rsid w:val="00576BFE"/>
    <w:rsid w:val="00576E13"/>
    <w:rsid w:val="00577946"/>
    <w:rsid w:val="00580CD3"/>
    <w:rsid w:val="00583218"/>
    <w:rsid w:val="00583724"/>
    <w:rsid w:val="005849F9"/>
    <w:rsid w:val="00584F44"/>
    <w:rsid w:val="0058545F"/>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365"/>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8B2"/>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3D92"/>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A32"/>
    <w:rsid w:val="00733D3A"/>
    <w:rsid w:val="00733D62"/>
    <w:rsid w:val="00734218"/>
    <w:rsid w:val="0073490A"/>
    <w:rsid w:val="00736F60"/>
    <w:rsid w:val="007410F7"/>
    <w:rsid w:val="007414FC"/>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34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423C"/>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67E45"/>
    <w:rsid w:val="0087017E"/>
    <w:rsid w:val="008702AB"/>
    <w:rsid w:val="008705B7"/>
    <w:rsid w:val="00871808"/>
    <w:rsid w:val="00872980"/>
    <w:rsid w:val="00873C5F"/>
    <w:rsid w:val="0087461D"/>
    <w:rsid w:val="008747CE"/>
    <w:rsid w:val="00876AF1"/>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025F"/>
    <w:rsid w:val="00971B06"/>
    <w:rsid w:val="00972334"/>
    <w:rsid w:val="00972D25"/>
    <w:rsid w:val="0097397B"/>
    <w:rsid w:val="00973F97"/>
    <w:rsid w:val="00974CD7"/>
    <w:rsid w:val="00975C0D"/>
    <w:rsid w:val="00976DDB"/>
    <w:rsid w:val="00976E05"/>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10DB"/>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3117"/>
    <w:rsid w:val="00A7543A"/>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566C"/>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843"/>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9FC"/>
    <w:rsid w:val="00B85A9F"/>
    <w:rsid w:val="00B8629B"/>
    <w:rsid w:val="00B910E4"/>
    <w:rsid w:val="00B91E26"/>
    <w:rsid w:val="00B923D4"/>
    <w:rsid w:val="00B9251B"/>
    <w:rsid w:val="00B94320"/>
    <w:rsid w:val="00B951EE"/>
    <w:rsid w:val="00BA0E31"/>
    <w:rsid w:val="00BA4245"/>
    <w:rsid w:val="00BA4F55"/>
    <w:rsid w:val="00BB0201"/>
    <w:rsid w:val="00BB1557"/>
    <w:rsid w:val="00BB300B"/>
    <w:rsid w:val="00BB340E"/>
    <w:rsid w:val="00BB5688"/>
    <w:rsid w:val="00BB6EA0"/>
    <w:rsid w:val="00BB794C"/>
    <w:rsid w:val="00BC254E"/>
    <w:rsid w:val="00BC26BF"/>
    <w:rsid w:val="00BC3F30"/>
    <w:rsid w:val="00BC55C8"/>
    <w:rsid w:val="00BC679B"/>
    <w:rsid w:val="00BC713D"/>
    <w:rsid w:val="00BD00AD"/>
    <w:rsid w:val="00BD12E6"/>
    <w:rsid w:val="00BD328A"/>
    <w:rsid w:val="00BD4F15"/>
    <w:rsid w:val="00BD5115"/>
    <w:rsid w:val="00BD53C7"/>
    <w:rsid w:val="00BD691C"/>
    <w:rsid w:val="00BE0248"/>
    <w:rsid w:val="00BE063F"/>
    <w:rsid w:val="00BE2F4E"/>
    <w:rsid w:val="00BE4854"/>
    <w:rsid w:val="00BE588B"/>
    <w:rsid w:val="00BE6657"/>
    <w:rsid w:val="00BE7159"/>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A0C"/>
    <w:rsid w:val="00C6633E"/>
    <w:rsid w:val="00C66E02"/>
    <w:rsid w:val="00C701D2"/>
    <w:rsid w:val="00C7237E"/>
    <w:rsid w:val="00C725D0"/>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26D7C"/>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5D6"/>
    <w:rsid w:val="00D55784"/>
    <w:rsid w:val="00D566DF"/>
    <w:rsid w:val="00D57537"/>
    <w:rsid w:val="00D57C47"/>
    <w:rsid w:val="00D65FAC"/>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2B6B"/>
    <w:rsid w:val="00DC3AB8"/>
    <w:rsid w:val="00DC3C3F"/>
    <w:rsid w:val="00DC581A"/>
    <w:rsid w:val="00DC5E15"/>
    <w:rsid w:val="00DC6F51"/>
    <w:rsid w:val="00DC7E5F"/>
    <w:rsid w:val="00DC7F9E"/>
    <w:rsid w:val="00DD20BB"/>
    <w:rsid w:val="00DD2CEF"/>
    <w:rsid w:val="00DD5066"/>
    <w:rsid w:val="00DD53B2"/>
    <w:rsid w:val="00DD7409"/>
    <w:rsid w:val="00DE02E3"/>
    <w:rsid w:val="00DE0A14"/>
    <w:rsid w:val="00DE1920"/>
    <w:rsid w:val="00DE4DC5"/>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15858"/>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AA0"/>
    <w:rsid w:val="00E62FB7"/>
    <w:rsid w:val="00E63AC4"/>
    <w:rsid w:val="00E64619"/>
    <w:rsid w:val="00E66795"/>
    <w:rsid w:val="00E67C68"/>
    <w:rsid w:val="00E705A4"/>
    <w:rsid w:val="00E7074A"/>
    <w:rsid w:val="00E71AB8"/>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975CC"/>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72A"/>
    <w:rsid w:val="00F55C15"/>
    <w:rsid w:val="00F562FF"/>
    <w:rsid w:val="00F564BE"/>
    <w:rsid w:val="00F57D90"/>
    <w:rsid w:val="00F67B64"/>
    <w:rsid w:val="00F71191"/>
    <w:rsid w:val="00F72CCE"/>
    <w:rsid w:val="00F72DC2"/>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C254E"/>
    <w:pPr>
      <w:overflowPunct w:val="0"/>
      <w:autoSpaceDE w:val="0"/>
      <w:autoSpaceDN w:val="0"/>
      <w:adjustRightInd w:val="0"/>
      <w:spacing w:after="120" w:line="480" w:lineRule="exact"/>
      <w:textAlignment w:val="baseline"/>
    </w:pPr>
    <w:rPr>
      <w:rFonts w:ascii="Arial" w:hAnsi="Arial" w:cs="Arial"/>
      <w:b/>
      <w:bCs/>
      <w:sz w:val="28"/>
      <w:szCs w:val="28"/>
    </w:rPr>
  </w:style>
  <w:style w:type="paragraph" w:customStyle="1" w:styleId="PITitel">
    <w:name w:val="PI_Titel"/>
    <w:basedOn w:val="PIHead"/>
    <w:rsid w:val="00E44AB6"/>
    <w:pPr>
      <w:spacing w:after="720"/>
    </w:p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C254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B42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38109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penmind-te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mind-tec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939</Words>
  <Characters>5566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6493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9</cp:revision>
  <cp:lastPrinted>2013-08-22T07:31:00Z</cp:lastPrinted>
  <dcterms:created xsi:type="dcterms:W3CDTF">2022-02-02T16:20:00Z</dcterms:created>
  <dcterms:modified xsi:type="dcterms:W3CDTF">2022-02-08T09:38:00Z</dcterms:modified>
</cp:coreProperties>
</file>