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07828" w14:textId="77777777" w:rsidR="00194988" w:rsidRPr="003016EF" w:rsidRDefault="00A74816">
      <w:pPr>
        <w:pStyle w:val="berschrift1"/>
        <w:spacing w:before="720" w:after="720" w:line="260" w:lineRule="exact"/>
        <w:rPr>
          <w:sz w:val="20"/>
        </w:rPr>
      </w:pPr>
      <w:r w:rsidRPr="003016EF">
        <w:rPr>
          <w:sz w:val="20"/>
        </w:rPr>
        <w:t>MEDIENINFORMATION</w:t>
      </w:r>
    </w:p>
    <w:p w14:paraId="7B1E5312" w14:textId="5F960F26" w:rsidR="00194988" w:rsidRPr="008D5865" w:rsidRDefault="00DC37FE" w:rsidP="009F6845">
      <w:pPr>
        <w:pStyle w:val="Kopfzeile"/>
        <w:tabs>
          <w:tab w:val="clear" w:pos="4536"/>
          <w:tab w:val="clear" w:pos="9072"/>
        </w:tabs>
        <w:spacing w:before="240" w:after="240"/>
        <w:rPr>
          <w:rFonts w:ascii="Arial" w:hAnsi="Arial" w:cs="Arial"/>
          <w:b/>
          <w:bCs/>
          <w:color w:val="000000"/>
          <w:sz w:val="32"/>
        </w:rPr>
      </w:pPr>
      <w:r w:rsidRPr="00DC37FE">
        <w:rPr>
          <w:rFonts w:ascii="Arial" w:hAnsi="Arial" w:cs="Arial"/>
          <w:b/>
          <w:bCs/>
          <w:color w:val="000000"/>
          <w:sz w:val="32"/>
        </w:rPr>
        <w:t>BGA-Baustein für Embedded-Anwendungen: EM-30 von Swissbit ab sofort verfügbar</w:t>
      </w:r>
    </w:p>
    <w:p w14:paraId="5565D0C0" w14:textId="049C74C3" w:rsidR="00B80341" w:rsidRDefault="00DC37FE" w:rsidP="00C648F3">
      <w:pPr>
        <w:pStyle w:val="Kopfzeile"/>
        <w:tabs>
          <w:tab w:val="clear" w:pos="4536"/>
          <w:tab w:val="clear" w:pos="9072"/>
        </w:tabs>
        <w:spacing w:before="120" w:after="120" w:line="360" w:lineRule="exact"/>
        <w:outlineLvl w:val="0"/>
        <w:rPr>
          <w:rFonts w:ascii="Arial" w:hAnsi="Arial" w:cs="Arial"/>
          <w:b/>
          <w:bCs/>
        </w:rPr>
      </w:pPr>
      <w:r w:rsidRPr="00DC37FE">
        <w:rPr>
          <w:rFonts w:ascii="Arial" w:hAnsi="Arial" w:cs="Arial"/>
          <w:b/>
          <w:bCs/>
        </w:rPr>
        <w:t>Neue industrietaugliche 3D-NAND</w:t>
      </w:r>
      <w:r w:rsidR="00681043">
        <w:rPr>
          <w:rFonts w:ascii="Arial" w:hAnsi="Arial" w:cs="Arial"/>
          <w:b/>
          <w:bCs/>
        </w:rPr>
        <w:t>-</w:t>
      </w:r>
      <w:r w:rsidRPr="00DC37FE">
        <w:rPr>
          <w:rFonts w:ascii="Arial" w:hAnsi="Arial" w:cs="Arial"/>
          <w:b/>
          <w:bCs/>
        </w:rPr>
        <w:t>e.MMC-Serie überzeugt als robuste, zuverlässige und kosteneffiziente Speicherlösung</w:t>
      </w:r>
    </w:p>
    <w:p w14:paraId="1C3758BA" w14:textId="2501F841" w:rsidR="00361E80" w:rsidRPr="00347395" w:rsidRDefault="00967015" w:rsidP="00C72F89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  <w:spacing w:val="-2"/>
        </w:rPr>
      </w:pPr>
      <w:r w:rsidRPr="00347395">
        <w:rPr>
          <w:rFonts w:ascii="Arial" w:hAnsi="Arial"/>
          <w:color w:val="000000"/>
          <w:spacing w:val="-2"/>
        </w:rPr>
        <w:t xml:space="preserve">Bronschhofen, Schweiz. </w:t>
      </w:r>
      <w:r w:rsidR="00347395" w:rsidRPr="00347395">
        <w:rPr>
          <w:rFonts w:ascii="Arial" w:hAnsi="Arial"/>
          <w:color w:val="000000"/>
          <w:spacing w:val="-2"/>
        </w:rPr>
        <w:t>07</w:t>
      </w:r>
      <w:r w:rsidR="007378FE" w:rsidRPr="00347395">
        <w:rPr>
          <w:rFonts w:ascii="Arial" w:hAnsi="Arial"/>
          <w:color w:val="000000"/>
          <w:spacing w:val="-2"/>
        </w:rPr>
        <w:t>.</w:t>
      </w:r>
      <w:r w:rsidR="004A3B50" w:rsidRPr="00347395">
        <w:rPr>
          <w:rFonts w:ascii="Arial" w:hAnsi="Arial"/>
          <w:color w:val="000000"/>
          <w:spacing w:val="-2"/>
        </w:rPr>
        <w:t xml:space="preserve"> </w:t>
      </w:r>
      <w:r w:rsidR="003638FA" w:rsidRPr="00347395">
        <w:rPr>
          <w:rFonts w:ascii="Arial" w:hAnsi="Arial"/>
          <w:color w:val="000000"/>
          <w:spacing w:val="-2"/>
        </w:rPr>
        <w:t xml:space="preserve">Dezember </w:t>
      </w:r>
      <w:r w:rsidR="00DC37FE" w:rsidRPr="00347395">
        <w:rPr>
          <w:rFonts w:ascii="Arial" w:hAnsi="Arial"/>
          <w:color w:val="000000"/>
          <w:spacing w:val="-2"/>
        </w:rPr>
        <w:t xml:space="preserve">2021 </w:t>
      </w:r>
      <w:r w:rsidR="006303C1" w:rsidRPr="00347395">
        <w:rPr>
          <w:rFonts w:ascii="Arial" w:hAnsi="Arial"/>
          <w:color w:val="000000"/>
          <w:spacing w:val="-2"/>
        </w:rPr>
        <w:t>–</w:t>
      </w:r>
      <w:r w:rsidR="00B60729" w:rsidRPr="00347395">
        <w:rPr>
          <w:rFonts w:ascii="Arial" w:hAnsi="Arial"/>
          <w:color w:val="000000"/>
          <w:spacing w:val="-2"/>
        </w:rPr>
        <w:t xml:space="preserve"> </w:t>
      </w:r>
      <w:r w:rsidR="00361E80" w:rsidRPr="00347395">
        <w:rPr>
          <w:rFonts w:ascii="Arial" w:hAnsi="Arial"/>
          <w:color w:val="000000"/>
          <w:spacing w:val="-2"/>
        </w:rPr>
        <w:t>Swissbit hat sein Portfolio an miniaturisierten Speicherlösungen um die EM-30 im e.MMC-5.1-Standard erweitert. Der BGA-Baustein setzt auf industrietauglichen 3D-NAND und ist mit Kapazitäten von 16 bis 256 GB verfügbar. Swissbit begegnet mit der neuen Serie den steigenden Anforderungen von Embedded-Systemen nach ultrakleinen, vibrationsfesten Bauformen mit immer größerer Speicherkapazität. Neben Langlebigkeit und einer Temperaturbeständigkeit von -40 bis</w:t>
      </w:r>
      <w:r w:rsidR="00C138F1" w:rsidRPr="00347395">
        <w:rPr>
          <w:rFonts w:ascii="Arial" w:hAnsi="Arial"/>
          <w:color w:val="000000"/>
          <w:spacing w:val="-2"/>
        </w:rPr>
        <w:t xml:space="preserve"> zu</w:t>
      </w:r>
      <w:r w:rsidR="00361E80" w:rsidRPr="00347395">
        <w:rPr>
          <w:rFonts w:ascii="Arial" w:hAnsi="Arial"/>
          <w:color w:val="000000"/>
          <w:spacing w:val="-2"/>
        </w:rPr>
        <w:t xml:space="preserve"> +</w:t>
      </w:r>
      <w:r w:rsidR="00ED2E4B" w:rsidRPr="00347395">
        <w:rPr>
          <w:rFonts w:ascii="Arial" w:hAnsi="Arial"/>
          <w:color w:val="000000"/>
          <w:spacing w:val="-2"/>
        </w:rPr>
        <w:t xml:space="preserve">105 </w:t>
      </w:r>
      <w:r w:rsidR="00361E80" w:rsidRPr="00347395">
        <w:rPr>
          <w:rFonts w:ascii="Arial" w:hAnsi="Arial"/>
          <w:color w:val="000000"/>
          <w:spacing w:val="-2"/>
        </w:rPr>
        <w:t xml:space="preserve">°C bietet die EM-30 zudem Features, die weit über den </w:t>
      </w:r>
      <w:proofErr w:type="spellStart"/>
      <w:r w:rsidR="00361E80" w:rsidRPr="00347395">
        <w:rPr>
          <w:rFonts w:ascii="Arial" w:hAnsi="Arial"/>
          <w:color w:val="000000"/>
          <w:spacing w:val="-2"/>
        </w:rPr>
        <w:t>e.MMC</w:t>
      </w:r>
      <w:proofErr w:type="spellEnd"/>
      <w:r w:rsidR="00361E80" w:rsidRPr="00347395">
        <w:rPr>
          <w:rFonts w:ascii="Arial" w:hAnsi="Arial"/>
          <w:color w:val="000000"/>
          <w:spacing w:val="-2"/>
        </w:rPr>
        <w:t>-Standard hinausgehen</w:t>
      </w:r>
      <w:r w:rsidR="00103545" w:rsidRPr="00347395">
        <w:rPr>
          <w:rFonts w:ascii="Arial" w:hAnsi="Arial"/>
          <w:color w:val="000000"/>
          <w:spacing w:val="-2"/>
        </w:rPr>
        <w:t xml:space="preserve">. </w:t>
      </w:r>
      <w:r w:rsidR="00361E80" w:rsidRPr="00347395">
        <w:rPr>
          <w:rFonts w:ascii="Arial" w:hAnsi="Arial"/>
          <w:color w:val="000000"/>
          <w:spacing w:val="-2"/>
        </w:rPr>
        <w:t xml:space="preserve">Dazu zählen die </w:t>
      </w:r>
      <w:r w:rsidR="00ED2E4B" w:rsidRPr="00347395">
        <w:rPr>
          <w:rFonts w:ascii="Arial" w:hAnsi="Arial"/>
          <w:color w:val="000000"/>
          <w:spacing w:val="-2"/>
        </w:rPr>
        <w:t xml:space="preserve">sichere </w:t>
      </w:r>
      <w:r w:rsidR="00361E80" w:rsidRPr="00347395">
        <w:rPr>
          <w:rFonts w:ascii="Arial" w:hAnsi="Arial"/>
          <w:color w:val="000000"/>
          <w:spacing w:val="-2"/>
        </w:rPr>
        <w:t xml:space="preserve">Firmware-Update-Möglichkeit im Feld sowie eine </w:t>
      </w:r>
      <w:r w:rsidR="00ED2E4B" w:rsidRPr="00347395">
        <w:rPr>
          <w:rFonts w:ascii="Arial" w:hAnsi="Arial"/>
          <w:color w:val="000000"/>
          <w:spacing w:val="-2"/>
        </w:rPr>
        <w:t xml:space="preserve">erweiterte </w:t>
      </w:r>
      <w:r w:rsidR="00361E80" w:rsidRPr="00347395">
        <w:rPr>
          <w:rFonts w:ascii="Arial" w:hAnsi="Arial"/>
          <w:color w:val="000000"/>
          <w:spacing w:val="-2"/>
        </w:rPr>
        <w:t xml:space="preserve">Lebensdauervorhersage. Damit empfiehlt sich die EM-30 für ein breites Einsatzspektrum, das von POS/POI-Terminals über Router und Switches bis hin zu Lösungen für die </w:t>
      </w:r>
      <w:r w:rsidR="00192C5F" w:rsidRPr="00347395">
        <w:rPr>
          <w:rFonts w:ascii="Arial" w:hAnsi="Arial"/>
          <w:color w:val="000000"/>
          <w:spacing w:val="-2"/>
        </w:rPr>
        <w:t>Industrieautomatisierung</w:t>
      </w:r>
      <w:r w:rsidR="00361E80" w:rsidRPr="00347395">
        <w:rPr>
          <w:rFonts w:ascii="Arial" w:hAnsi="Arial"/>
          <w:color w:val="000000"/>
          <w:spacing w:val="-2"/>
        </w:rPr>
        <w:t>, das IoT</w:t>
      </w:r>
      <w:r w:rsidR="00ED2E4B" w:rsidRPr="00347395">
        <w:rPr>
          <w:rFonts w:ascii="Arial" w:hAnsi="Arial"/>
          <w:color w:val="000000"/>
          <w:spacing w:val="-2"/>
        </w:rPr>
        <w:t>, Automotive</w:t>
      </w:r>
      <w:r w:rsidR="006009DA" w:rsidRPr="00347395">
        <w:rPr>
          <w:rFonts w:ascii="Arial" w:hAnsi="Arial"/>
          <w:color w:val="000000"/>
          <w:spacing w:val="-2"/>
        </w:rPr>
        <w:t xml:space="preserve"> </w:t>
      </w:r>
      <w:r w:rsidR="00361E80" w:rsidRPr="00347395">
        <w:rPr>
          <w:rFonts w:ascii="Arial" w:hAnsi="Arial"/>
          <w:color w:val="000000"/>
          <w:spacing w:val="-2"/>
        </w:rPr>
        <w:t>oder medizinische Systeme reicht.</w:t>
      </w:r>
    </w:p>
    <w:p w14:paraId="51210BC5" w14:textId="4E61273F" w:rsidR="00583C5A" w:rsidRPr="002A57CC" w:rsidRDefault="00583C5A" w:rsidP="00D61A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2A57CC">
        <w:rPr>
          <w:rFonts w:ascii="Arial" w:hAnsi="Arial"/>
          <w:b w:val="0"/>
          <w:bCs w:val="0"/>
          <w:spacing w:val="-2"/>
        </w:rPr>
        <w:t>Die EM-30</w:t>
      </w:r>
      <w:r w:rsidR="004B4396" w:rsidRPr="002A57CC">
        <w:rPr>
          <w:rFonts w:ascii="Arial" w:hAnsi="Arial"/>
          <w:b w:val="0"/>
          <w:bCs w:val="0"/>
          <w:spacing w:val="-2"/>
        </w:rPr>
        <w:t>-</w:t>
      </w:r>
      <w:r w:rsidRPr="002A57CC">
        <w:rPr>
          <w:rFonts w:ascii="Arial" w:hAnsi="Arial"/>
          <w:b w:val="0"/>
          <w:bCs w:val="0"/>
          <w:spacing w:val="-2"/>
        </w:rPr>
        <w:t>Produktreihe</w:t>
      </w:r>
      <w:r w:rsidR="00192C5F" w:rsidRPr="002A57CC">
        <w:rPr>
          <w:rFonts w:ascii="Arial" w:hAnsi="Arial"/>
          <w:b w:val="0"/>
          <w:bCs w:val="0"/>
          <w:spacing w:val="-2"/>
        </w:rPr>
        <w:t xml:space="preserve"> (153 Ball BGA, optional </w:t>
      </w:r>
      <w:r w:rsidR="00EF492F" w:rsidRPr="002A57CC">
        <w:rPr>
          <w:rFonts w:ascii="Arial" w:hAnsi="Arial"/>
          <w:b w:val="0"/>
          <w:bCs w:val="0"/>
          <w:spacing w:val="-2"/>
        </w:rPr>
        <w:t xml:space="preserve">verfügbar als </w:t>
      </w:r>
      <w:r w:rsidR="00192C5F" w:rsidRPr="002A57CC">
        <w:rPr>
          <w:rFonts w:ascii="Arial" w:hAnsi="Arial"/>
          <w:b w:val="0"/>
          <w:bCs w:val="0"/>
          <w:spacing w:val="-2"/>
        </w:rPr>
        <w:t>100 Ball</w:t>
      </w:r>
      <w:r w:rsidR="00EF492F" w:rsidRPr="002A57CC">
        <w:rPr>
          <w:rFonts w:ascii="Arial" w:hAnsi="Arial"/>
          <w:b w:val="0"/>
          <w:bCs w:val="0"/>
          <w:spacing w:val="-2"/>
        </w:rPr>
        <w:t xml:space="preserve"> BGA</w:t>
      </w:r>
      <w:r w:rsidR="00192C5F" w:rsidRPr="002A57CC">
        <w:rPr>
          <w:rFonts w:ascii="Arial" w:hAnsi="Arial"/>
          <w:b w:val="0"/>
          <w:bCs w:val="0"/>
          <w:spacing w:val="-2"/>
        </w:rPr>
        <w:t>)</w:t>
      </w:r>
      <w:r w:rsidRPr="002A57CC">
        <w:rPr>
          <w:rFonts w:ascii="Arial" w:hAnsi="Arial"/>
          <w:b w:val="0"/>
          <w:bCs w:val="0"/>
          <w:spacing w:val="-2"/>
        </w:rPr>
        <w:t xml:space="preserve"> </w:t>
      </w:r>
      <w:r w:rsidR="004B4396" w:rsidRPr="002A57CC">
        <w:rPr>
          <w:rFonts w:ascii="Arial" w:hAnsi="Arial"/>
          <w:b w:val="0"/>
          <w:bCs w:val="0"/>
          <w:spacing w:val="-2"/>
        </w:rPr>
        <w:t>folgt</w:t>
      </w:r>
      <w:r w:rsidRPr="002A57CC">
        <w:rPr>
          <w:rFonts w:ascii="Arial" w:hAnsi="Arial"/>
          <w:b w:val="0"/>
          <w:bCs w:val="0"/>
          <w:spacing w:val="-2"/>
        </w:rPr>
        <w:t xml:space="preserve"> </w:t>
      </w:r>
      <w:r w:rsidR="004B4396" w:rsidRPr="002A57CC">
        <w:rPr>
          <w:rFonts w:ascii="Arial" w:hAnsi="Arial"/>
          <w:b w:val="0"/>
          <w:bCs w:val="0"/>
          <w:spacing w:val="-2"/>
        </w:rPr>
        <w:t>der</w:t>
      </w:r>
      <w:r w:rsidRPr="002A57CC">
        <w:rPr>
          <w:rFonts w:ascii="Arial" w:hAnsi="Arial"/>
          <w:b w:val="0"/>
          <w:bCs w:val="0"/>
          <w:spacing w:val="-2"/>
        </w:rPr>
        <w:t xml:space="preserve"> </w:t>
      </w:r>
      <w:proofErr w:type="spellStart"/>
      <w:r w:rsidRPr="002A57CC">
        <w:rPr>
          <w:rFonts w:ascii="Arial" w:hAnsi="Arial"/>
          <w:b w:val="0"/>
          <w:bCs w:val="0"/>
          <w:spacing w:val="-2"/>
        </w:rPr>
        <w:t>e.MMC</w:t>
      </w:r>
      <w:proofErr w:type="spellEnd"/>
      <w:r w:rsidR="00974B50" w:rsidRPr="002A57CC">
        <w:rPr>
          <w:rFonts w:ascii="Arial" w:hAnsi="Arial"/>
          <w:b w:val="0"/>
          <w:bCs w:val="0"/>
          <w:spacing w:val="-2"/>
        </w:rPr>
        <w:t>-</w:t>
      </w:r>
      <w:r w:rsidRPr="002A57CC">
        <w:rPr>
          <w:rFonts w:ascii="Arial" w:hAnsi="Arial"/>
          <w:b w:val="0"/>
          <w:bCs w:val="0"/>
          <w:spacing w:val="-2"/>
        </w:rPr>
        <w:t xml:space="preserve">Spezifikation 5.1 und ist voll abwärtskompatibel. Mit </w:t>
      </w:r>
      <w:r w:rsidR="00974B50" w:rsidRPr="002A57CC">
        <w:rPr>
          <w:rFonts w:ascii="Arial" w:hAnsi="Arial"/>
          <w:b w:val="0"/>
          <w:bCs w:val="0"/>
          <w:spacing w:val="-2"/>
        </w:rPr>
        <w:t xml:space="preserve">sequenziellen </w:t>
      </w:r>
      <w:r w:rsidRPr="002A57CC">
        <w:rPr>
          <w:rFonts w:ascii="Arial" w:hAnsi="Arial"/>
          <w:b w:val="0"/>
          <w:bCs w:val="0"/>
          <w:spacing w:val="-2"/>
        </w:rPr>
        <w:t>Datenraten von bis zu 300</w:t>
      </w:r>
      <w:r w:rsidR="004B4396" w:rsidRPr="002A57CC">
        <w:rPr>
          <w:rFonts w:ascii="Arial" w:hAnsi="Arial"/>
          <w:b w:val="0"/>
          <w:bCs w:val="0"/>
          <w:spacing w:val="-2"/>
        </w:rPr>
        <w:t> </w:t>
      </w:r>
      <w:r w:rsidRPr="002A57CC">
        <w:rPr>
          <w:rFonts w:ascii="Arial" w:hAnsi="Arial"/>
          <w:b w:val="0"/>
          <w:bCs w:val="0"/>
          <w:spacing w:val="-2"/>
        </w:rPr>
        <w:t>MB/s beim Lesen und 230</w:t>
      </w:r>
      <w:r w:rsidR="004B4396" w:rsidRPr="002A57CC">
        <w:rPr>
          <w:rFonts w:ascii="Arial" w:hAnsi="Arial"/>
          <w:b w:val="0"/>
          <w:bCs w:val="0"/>
          <w:spacing w:val="-2"/>
        </w:rPr>
        <w:t> </w:t>
      </w:r>
      <w:r w:rsidRPr="002A57CC">
        <w:rPr>
          <w:rFonts w:ascii="Arial" w:hAnsi="Arial"/>
          <w:b w:val="0"/>
          <w:bCs w:val="0"/>
          <w:spacing w:val="-2"/>
        </w:rPr>
        <w:t xml:space="preserve">MB/s beim Schreiben sowie </w:t>
      </w:r>
      <w:r w:rsidR="00ED2E4B" w:rsidRPr="002A57CC">
        <w:rPr>
          <w:rFonts w:ascii="Arial" w:hAnsi="Arial"/>
          <w:b w:val="0"/>
          <w:bCs w:val="0"/>
          <w:spacing w:val="-2"/>
        </w:rPr>
        <w:t>40 </w:t>
      </w:r>
      <w:r w:rsidRPr="002A57CC">
        <w:rPr>
          <w:rFonts w:ascii="Arial" w:hAnsi="Arial"/>
          <w:b w:val="0"/>
          <w:bCs w:val="0"/>
          <w:spacing w:val="-2"/>
        </w:rPr>
        <w:t xml:space="preserve">und </w:t>
      </w:r>
      <w:r w:rsidR="00ED2E4B" w:rsidRPr="002A57CC">
        <w:rPr>
          <w:rFonts w:ascii="Arial" w:hAnsi="Arial"/>
          <w:b w:val="0"/>
          <w:bCs w:val="0"/>
          <w:spacing w:val="-2"/>
        </w:rPr>
        <w:t>42 </w:t>
      </w:r>
      <w:r w:rsidR="004B4396" w:rsidRPr="002A57CC">
        <w:rPr>
          <w:rFonts w:ascii="Arial" w:hAnsi="Arial"/>
          <w:b w:val="0"/>
          <w:bCs w:val="0"/>
          <w:spacing w:val="-2"/>
        </w:rPr>
        <w:t>k </w:t>
      </w:r>
      <w:r w:rsidRPr="002A57CC">
        <w:rPr>
          <w:rFonts w:ascii="Arial" w:hAnsi="Arial"/>
          <w:b w:val="0"/>
          <w:bCs w:val="0"/>
          <w:spacing w:val="-2"/>
        </w:rPr>
        <w:t>IO</w:t>
      </w:r>
      <w:r w:rsidR="00BA316A" w:rsidRPr="002A57CC">
        <w:rPr>
          <w:rFonts w:ascii="Arial" w:hAnsi="Arial"/>
          <w:b w:val="0"/>
          <w:bCs w:val="0"/>
          <w:spacing w:val="-2"/>
        </w:rPr>
        <w:t>P</w:t>
      </w:r>
      <w:r w:rsidRPr="002A57CC">
        <w:rPr>
          <w:rFonts w:ascii="Arial" w:hAnsi="Arial"/>
          <w:b w:val="0"/>
          <w:bCs w:val="0"/>
          <w:spacing w:val="-2"/>
        </w:rPr>
        <w:t>S bei lesenden und schreibenden Random</w:t>
      </w:r>
      <w:r w:rsidR="004B4396" w:rsidRPr="002A57CC">
        <w:rPr>
          <w:rFonts w:ascii="Arial" w:hAnsi="Arial"/>
          <w:b w:val="0"/>
          <w:bCs w:val="0"/>
          <w:spacing w:val="-2"/>
        </w:rPr>
        <w:t>-</w:t>
      </w:r>
      <w:r w:rsidRPr="002A57CC">
        <w:rPr>
          <w:rFonts w:ascii="Arial" w:hAnsi="Arial"/>
          <w:b w:val="0"/>
          <w:bCs w:val="0"/>
          <w:spacing w:val="-2"/>
        </w:rPr>
        <w:t xml:space="preserve">Zugriffen </w:t>
      </w:r>
      <w:r w:rsidR="004B4396" w:rsidRPr="002A57CC">
        <w:rPr>
          <w:rFonts w:ascii="Arial" w:hAnsi="Arial"/>
          <w:b w:val="0"/>
          <w:bCs w:val="0"/>
          <w:spacing w:val="-2"/>
        </w:rPr>
        <w:t>dringt</w:t>
      </w:r>
      <w:r w:rsidRPr="002A57CC">
        <w:rPr>
          <w:rFonts w:ascii="Arial" w:hAnsi="Arial"/>
          <w:b w:val="0"/>
          <w:bCs w:val="0"/>
          <w:spacing w:val="-2"/>
        </w:rPr>
        <w:t xml:space="preserve"> die EM-30 </w:t>
      </w:r>
      <w:r w:rsidR="004B4396" w:rsidRPr="002A57CC">
        <w:rPr>
          <w:rFonts w:ascii="Arial" w:hAnsi="Arial"/>
          <w:b w:val="0"/>
          <w:bCs w:val="0"/>
          <w:spacing w:val="-2"/>
        </w:rPr>
        <w:t xml:space="preserve">in Leistungskategorien von </w:t>
      </w:r>
      <w:r w:rsidRPr="002A57CC">
        <w:rPr>
          <w:rFonts w:ascii="Arial" w:hAnsi="Arial"/>
          <w:b w:val="0"/>
          <w:bCs w:val="0"/>
          <w:spacing w:val="-2"/>
        </w:rPr>
        <w:t>SATA</w:t>
      </w:r>
      <w:r w:rsidR="00974B50" w:rsidRPr="002A57CC">
        <w:rPr>
          <w:rFonts w:ascii="Arial" w:hAnsi="Arial"/>
          <w:b w:val="0"/>
          <w:bCs w:val="0"/>
          <w:spacing w:val="-2"/>
        </w:rPr>
        <w:t>-</w:t>
      </w:r>
      <w:r w:rsidRPr="002A57CC">
        <w:rPr>
          <w:rFonts w:ascii="Arial" w:hAnsi="Arial"/>
          <w:b w:val="0"/>
          <w:bCs w:val="0"/>
          <w:spacing w:val="-2"/>
        </w:rPr>
        <w:t>SSDs</w:t>
      </w:r>
      <w:r w:rsidR="004B4396" w:rsidRPr="002A57CC">
        <w:rPr>
          <w:rFonts w:ascii="Arial" w:hAnsi="Arial"/>
          <w:b w:val="0"/>
          <w:bCs w:val="0"/>
          <w:spacing w:val="-2"/>
        </w:rPr>
        <w:t xml:space="preserve"> vor</w:t>
      </w:r>
      <w:r w:rsidRPr="002A57CC">
        <w:rPr>
          <w:rFonts w:ascii="Arial" w:hAnsi="Arial"/>
          <w:b w:val="0"/>
          <w:bCs w:val="0"/>
          <w:spacing w:val="-2"/>
        </w:rPr>
        <w:t xml:space="preserve"> </w:t>
      </w:r>
      <w:r w:rsidR="004B4396" w:rsidRPr="002A57CC">
        <w:rPr>
          <w:rFonts w:ascii="Arial" w:hAnsi="Arial"/>
          <w:b w:val="0"/>
          <w:bCs w:val="0"/>
          <w:spacing w:val="-2"/>
        </w:rPr>
        <w:t xml:space="preserve">und </w:t>
      </w:r>
      <w:r w:rsidR="00BC6279" w:rsidRPr="002A57CC">
        <w:rPr>
          <w:rFonts w:ascii="Arial" w:hAnsi="Arial"/>
          <w:b w:val="0"/>
          <w:bCs w:val="0"/>
          <w:spacing w:val="-2"/>
        </w:rPr>
        <w:t xml:space="preserve">dies </w:t>
      </w:r>
      <w:r w:rsidR="004B4396" w:rsidRPr="002A57CC">
        <w:rPr>
          <w:rFonts w:ascii="Arial" w:hAnsi="Arial"/>
          <w:b w:val="0"/>
          <w:bCs w:val="0"/>
          <w:spacing w:val="-2"/>
        </w:rPr>
        <w:t xml:space="preserve">bei </w:t>
      </w:r>
      <w:r w:rsidR="00406C30" w:rsidRPr="002A57CC">
        <w:rPr>
          <w:rFonts w:ascii="Arial" w:hAnsi="Arial"/>
          <w:b w:val="0"/>
          <w:bCs w:val="0"/>
          <w:spacing w:val="-2"/>
        </w:rPr>
        <w:t xml:space="preserve">deutlich </w:t>
      </w:r>
      <w:r w:rsidR="004B4396" w:rsidRPr="002A57CC">
        <w:rPr>
          <w:rFonts w:ascii="Arial" w:hAnsi="Arial"/>
          <w:b w:val="0"/>
          <w:bCs w:val="0"/>
          <w:spacing w:val="-2"/>
        </w:rPr>
        <w:t xml:space="preserve">geringeren </w:t>
      </w:r>
      <w:r w:rsidR="00406C30" w:rsidRPr="002A57CC">
        <w:rPr>
          <w:rFonts w:ascii="Arial" w:hAnsi="Arial"/>
          <w:b w:val="0"/>
          <w:bCs w:val="0"/>
          <w:spacing w:val="-2"/>
        </w:rPr>
        <w:t>Abmaßen und Kosten.</w:t>
      </w:r>
    </w:p>
    <w:p w14:paraId="002B86F7" w14:textId="1C10F002" w:rsidR="00C138F1" w:rsidRPr="002A57CC" w:rsidRDefault="00C138F1" w:rsidP="00D61A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2A57CC">
        <w:rPr>
          <w:rFonts w:ascii="Arial" w:hAnsi="Arial"/>
          <w:b w:val="0"/>
          <w:bCs w:val="0"/>
          <w:spacing w:val="-2"/>
        </w:rPr>
        <w:t xml:space="preserve">Die EM-30 ist standardmäßig für den industriellen Temperaturbereich von -40 bis +85 °C ausgelegt. Optional verfügbar ist die </w:t>
      </w:r>
      <w:proofErr w:type="spellStart"/>
      <w:r w:rsidRPr="002A57CC">
        <w:rPr>
          <w:rFonts w:ascii="Arial" w:hAnsi="Arial"/>
          <w:b w:val="0"/>
          <w:bCs w:val="0"/>
          <w:spacing w:val="-2"/>
        </w:rPr>
        <w:t>e.MMC</w:t>
      </w:r>
      <w:proofErr w:type="spellEnd"/>
      <w:r w:rsidRPr="002A57CC">
        <w:rPr>
          <w:rFonts w:ascii="Arial" w:hAnsi="Arial"/>
          <w:b w:val="0"/>
          <w:bCs w:val="0"/>
          <w:spacing w:val="-2"/>
        </w:rPr>
        <w:t xml:space="preserve"> zudem für das erweiterte Temperaturspektrum von -40 bis +105 °C und erfüllt in dieser Ausführung die Anforderungen für den Einsatz im anspruchsvollen Automotive-Umfeld.</w:t>
      </w:r>
    </w:p>
    <w:p w14:paraId="24C7B001" w14:textId="77777777" w:rsidR="00EF492F" w:rsidRPr="002A57CC" w:rsidRDefault="00EF492F" w:rsidP="00EF492F">
      <w:pPr>
        <w:pStyle w:val="Textkrper"/>
        <w:spacing w:before="120" w:after="120" w:line="260" w:lineRule="exact"/>
        <w:jc w:val="both"/>
        <w:rPr>
          <w:rFonts w:ascii="Arial" w:hAnsi="Arial"/>
          <w:bCs w:val="0"/>
          <w:color w:val="000000"/>
          <w:spacing w:val="-2"/>
        </w:rPr>
      </w:pPr>
      <w:r w:rsidRPr="002A57CC">
        <w:rPr>
          <w:rFonts w:ascii="Arial" w:hAnsi="Arial"/>
          <w:bCs w:val="0"/>
          <w:color w:val="000000"/>
          <w:spacing w:val="-2"/>
        </w:rPr>
        <w:t xml:space="preserve">Planbare Lebensdauer, Datenpflege und Zuverlässigkeit </w:t>
      </w:r>
    </w:p>
    <w:p w14:paraId="1BB7EF3B" w14:textId="1A1CBF40" w:rsidR="00EF492F" w:rsidRPr="002A57CC" w:rsidRDefault="00EF492F" w:rsidP="00EF492F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r w:rsidRPr="002A57CC">
        <w:rPr>
          <w:rFonts w:ascii="Arial" w:hAnsi="Arial"/>
          <w:b w:val="0"/>
          <w:color w:val="000000"/>
          <w:spacing w:val="-2"/>
        </w:rPr>
        <w:t xml:space="preserve">Gerade bei aufgelöteten Komponenten ist es wichtig, die zu erwartende Lebensdauer unter realen Bedingungen zu kennen. Die EM-30 bietet hierzu die Möglichkeit, über Standardzugriffe auf die </w:t>
      </w:r>
      <w:proofErr w:type="spellStart"/>
      <w:r w:rsidRPr="002A57CC">
        <w:rPr>
          <w:rFonts w:ascii="Arial" w:hAnsi="Arial"/>
          <w:b w:val="0"/>
          <w:color w:val="000000"/>
          <w:spacing w:val="-2"/>
        </w:rPr>
        <w:t>e.MMC</w:t>
      </w:r>
      <w:proofErr w:type="spellEnd"/>
      <w:r w:rsidRPr="002A57CC">
        <w:rPr>
          <w:rFonts w:ascii="Arial" w:hAnsi="Arial"/>
          <w:b w:val="0"/>
          <w:color w:val="000000"/>
          <w:spacing w:val="-2"/>
        </w:rPr>
        <w:t xml:space="preserve">-Register detaillierte Information zum Verbrauch der Schreibzyklen und der internen Ressourcen zu erhalten, ohne dass spezielle Zugriffe oder Treiber notwendig sind. </w:t>
      </w:r>
    </w:p>
    <w:p w14:paraId="298054BC" w14:textId="10B22FEC" w:rsidR="00406C30" w:rsidRPr="006009DA" w:rsidRDefault="00EF492F" w:rsidP="00D61A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2A57CC">
        <w:rPr>
          <w:rFonts w:ascii="Arial" w:hAnsi="Arial"/>
          <w:b w:val="0"/>
          <w:bCs w:val="0"/>
          <w:spacing w:val="-2"/>
        </w:rPr>
        <w:t>Daneben unterstützt die EM-30-Firmware, ä</w:t>
      </w:r>
      <w:r w:rsidR="00406C30" w:rsidRPr="002A57CC">
        <w:rPr>
          <w:rFonts w:ascii="Arial" w:hAnsi="Arial"/>
          <w:b w:val="0"/>
          <w:bCs w:val="0"/>
          <w:spacing w:val="-2"/>
        </w:rPr>
        <w:t xml:space="preserve">hnlich wie bei </w:t>
      </w:r>
      <w:r w:rsidR="00361E80" w:rsidRPr="002A57CC">
        <w:rPr>
          <w:rFonts w:ascii="Arial" w:hAnsi="Arial"/>
          <w:b w:val="0"/>
          <w:bCs w:val="0"/>
          <w:spacing w:val="-2"/>
        </w:rPr>
        <w:t>„</w:t>
      </w:r>
      <w:r w:rsidR="00406C30" w:rsidRPr="002A57CC">
        <w:rPr>
          <w:rFonts w:ascii="Arial" w:hAnsi="Arial"/>
          <w:b w:val="0"/>
          <w:bCs w:val="0"/>
          <w:spacing w:val="-2"/>
        </w:rPr>
        <w:t>großen</w:t>
      </w:r>
      <w:r w:rsidR="00361E80" w:rsidRPr="002A57CC">
        <w:rPr>
          <w:rFonts w:ascii="Arial" w:hAnsi="Arial"/>
          <w:b w:val="0"/>
          <w:bCs w:val="0"/>
          <w:spacing w:val="-2"/>
        </w:rPr>
        <w:t>“</w:t>
      </w:r>
      <w:r w:rsidR="00406C30" w:rsidRPr="002A57CC">
        <w:rPr>
          <w:rFonts w:ascii="Arial" w:hAnsi="Arial"/>
          <w:b w:val="0"/>
          <w:bCs w:val="0"/>
          <w:spacing w:val="-2"/>
        </w:rPr>
        <w:t xml:space="preserve"> SSDs</w:t>
      </w:r>
      <w:r w:rsidRPr="002A57CC">
        <w:rPr>
          <w:rFonts w:ascii="Arial" w:hAnsi="Arial"/>
          <w:b w:val="0"/>
          <w:bCs w:val="0"/>
          <w:spacing w:val="-2"/>
        </w:rPr>
        <w:t xml:space="preserve">, </w:t>
      </w:r>
      <w:r w:rsidR="00F6588C" w:rsidRPr="002A57CC">
        <w:rPr>
          <w:rFonts w:ascii="Arial" w:hAnsi="Arial"/>
          <w:b w:val="0"/>
          <w:bCs w:val="0"/>
          <w:spacing w:val="-2"/>
        </w:rPr>
        <w:t>eine</w:t>
      </w:r>
      <w:r w:rsidR="00406C30" w:rsidRPr="002A57CC">
        <w:rPr>
          <w:rFonts w:ascii="Arial" w:hAnsi="Arial"/>
          <w:b w:val="0"/>
          <w:bCs w:val="0"/>
          <w:spacing w:val="-2"/>
        </w:rPr>
        <w:t xml:space="preserve"> automatische Hintergrund</w:t>
      </w:r>
      <w:r w:rsidR="00974B50" w:rsidRPr="002A57CC">
        <w:rPr>
          <w:rFonts w:ascii="Arial" w:hAnsi="Arial"/>
          <w:b w:val="0"/>
          <w:bCs w:val="0"/>
          <w:spacing w:val="-2"/>
        </w:rPr>
        <w:t>d</w:t>
      </w:r>
      <w:r w:rsidR="00406C30" w:rsidRPr="002A57CC">
        <w:rPr>
          <w:rFonts w:ascii="Arial" w:hAnsi="Arial"/>
          <w:b w:val="0"/>
          <w:bCs w:val="0"/>
          <w:spacing w:val="-2"/>
        </w:rPr>
        <w:t>atenpflege von Nur-Lese-Bereichen, wie sie unter anderem bei Boot</w:t>
      </w:r>
      <w:r w:rsidR="004B4396" w:rsidRPr="002A57CC">
        <w:rPr>
          <w:rFonts w:ascii="Arial" w:hAnsi="Arial"/>
          <w:b w:val="0"/>
          <w:bCs w:val="0"/>
          <w:spacing w:val="-2"/>
        </w:rPr>
        <w:t>-</w:t>
      </w:r>
      <w:r w:rsidR="00406C30" w:rsidRPr="002A57CC">
        <w:rPr>
          <w:rFonts w:ascii="Arial" w:hAnsi="Arial"/>
          <w:b w:val="0"/>
          <w:bCs w:val="0"/>
          <w:spacing w:val="-2"/>
        </w:rPr>
        <w:t xml:space="preserve">Medien vorkommen. </w:t>
      </w:r>
      <w:r w:rsidR="00F6588C" w:rsidRPr="002A57CC">
        <w:rPr>
          <w:rFonts w:ascii="Arial" w:hAnsi="Arial"/>
          <w:b w:val="0"/>
          <w:bCs w:val="0"/>
          <w:spacing w:val="-2"/>
        </w:rPr>
        <w:t>In Verbindung mit einer starken Fehlerkorrektur wird so sichergestellt, dass Daten immer in hoher Zuverlässigkeit</w:t>
      </w:r>
      <w:r w:rsidR="00F6588C" w:rsidRPr="006009DA">
        <w:rPr>
          <w:rFonts w:ascii="Arial" w:hAnsi="Arial"/>
          <w:b w:val="0"/>
          <w:bCs w:val="0"/>
          <w:spacing w:val="-2"/>
        </w:rPr>
        <w:t xml:space="preserve"> </w:t>
      </w:r>
      <w:r w:rsidR="00F6588C" w:rsidRPr="006009DA">
        <w:rPr>
          <w:rFonts w:ascii="Arial" w:hAnsi="Arial"/>
          <w:b w:val="0"/>
          <w:bCs w:val="0"/>
          <w:spacing w:val="-2"/>
        </w:rPr>
        <w:lastRenderedPageBreak/>
        <w:t xml:space="preserve">abrufbereit sind, auch wenn sie </w:t>
      </w:r>
      <w:r w:rsidR="00103545">
        <w:rPr>
          <w:rFonts w:ascii="Arial" w:hAnsi="Arial"/>
          <w:b w:val="0"/>
          <w:bCs w:val="0"/>
          <w:spacing w:val="-2"/>
        </w:rPr>
        <w:t>im</w:t>
      </w:r>
      <w:r w:rsidR="00103545" w:rsidRPr="006009DA">
        <w:rPr>
          <w:rFonts w:ascii="Arial" w:hAnsi="Arial"/>
          <w:b w:val="0"/>
          <w:bCs w:val="0"/>
          <w:spacing w:val="-2"/>
        </w:rPr>
        <w:t xml:space="preserve"> </w:t>
      </w:r>
      <w:r w:rsidR="00F6588C" w:rsidRPr="006009DA">
        <w:rPr>
          <w:rFonts w:ascii="Arial" w:hAnsi="Arial"/>
          <w:b w:val="0"/>
          <w:bCs w:val="0"/>
          <w:spacing w:val="-2"/>
        </w:rPr>
        <w:t>Betrieb unter hohen Temperaturen lange Zeit nicht angesprochen wurden.</w:t>
      </w:r>
    </w:p>
    <w:p w14:paraId="181FDBBE" w14:textId="6853EA45" w:rsidR="00F6588C" w:rsidRPr="006009DA" w:rsidRDefault="00F6588C" w:rsidP="00D61AC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spacing w:val="-2"/>
        </w:rPr>
      </w:pPr>
      <w:r w:rsidRPr="006009DA">
        <w:rPr>
          <w:rFonts w:ascii="Arial" w:hAnsi="Arial"/>
          <w:b w:val="0"/>
          <w:bCs w:val="0"/>
          <w:spacing w:val="-2"/>
        </w:rPr>
        <w:t>Abgerundet wird das Feature-Set durch den erhöhten Schutz gegenüber Datenverlust bei einem plötzlichen Stromausfall, der nicht nur bei einer instabilen Netzversorgung, sondern typischerweise auch bei der Bedienung von Medizingeräten oder Embedded-Systemen auftreten kann.</w:t>
      </w:r>
    </w:p>
    <w:p w14:paraId="342ABFD8" w14:textId="1FE06BD9" w:rsidR="00C95B2E" w:rsidRPr="00F03322" w:rsidRDefault="00F03322" w:rsidP="00C37F80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 w:rsidRPr="00F03322">
        <w:rPr>
          <w:rFonts w:ascii="Arial" w:hAnsi="Arial"/>
          <w:color w:val="000000"/>
        </w:rPr>
        <w:t>Flexible Konfiguration</w:t>
      </w:r>
    </w:p>
    <w:p w14:paraId="4233C0BF" w14:textId="3465D3B9" w:rsidR="007A0BCD" w:rsidRDefault="00C95B2E" w:rsidP="00C37F80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</w:rPr>
      </w:pPr>
      <w:r>
        <w:rPr>
          <w:rFonts w:ascii="Arial" w:hAnsi="Arial"/>
          <w:b w:val="0"/>
          <w:color w:val="000000"/>
        </w:rPr>
        <w:t xml:space="preserve">Die </w:t>
      </w:r>
      <w:r w:rsidR="00F03322">
        <w:rPr>
          <w:rFonts w:ascii="Arial" w:hAnsi="Arial"/>
          <w:b w:val="0"/>
          <w:color w:val="000000"/>
        </w:rPr>
        <w:t>EM-30 kann vom Anwender</w:t>
      </w:r>
      <w:r w:rsidR="00F6588C">
        <w:rPr>
          <w:rFonts w:ascii="Arial" w:hAnsi="Arial"/>
          <w:b w:val="0"/>
          <w:color w:val="000000"/>
        </w:rPr>
        <w:t xml:space="preserve"> bei Bedarf</w:t>
      </w:r>
      <w:r w:rsidR="00F03322">
        <w:rPr>
          <w:rFonts w:ascii="Arial" w:hAnsi="Arial"/>
          <w:b w:val="0"/>
          <w:color w:val="000000"/>
        </w:rPr>
        <w:t xml:space="preserve"> in mehrere TLC</w:t>
      </w:r>
      <w:r w:rsidR="004A3B50">
        <w:rPr>
          <w:rFonts w:ascii="Arial" w:hAnsi="Arial"/>
          <w:b w:val="0"/>
          <w:color w:val="000000"/>
        </w:rPr>
        <w:t>-</w:t>
      </w:r>
      <w:r w:rsidR="00F03322">
        <w:rPr>
          <w:rFonts w:ascii="Arial" w:hAnsi="Arial"/>
          <w:b w:val="0"/>
          <w:color w:val="000000"/>
        </w:rPr>
        <w:t xml:space="preserve"> und </w:t>
      </w:r>
      <w:proofErr w:type="spellStart"/>
      <w:r w:rsidR="00F03322">
        <w:rPr>
          <w:rFonts w:ascii="Arial" w:hAnsi="Arial"/>
          <w:b w:val="0"/>
          <w:color w:val="000000"/>
        </w:rPr>
        <w:t>pSLC</w:t>
      </w:r>
      <w:proofErr w:type="spellEnd"/>
      <w:r w:rsidR="00435775">
        <w:rPr>
          <w:rFonts w:ascii="Arial" w:hAnsi="Arial"/>
          <w:b w:val="0"/>
          <w:color w:val="000000"/>
        </w:rPr>
        <w:t>-</w:t>
      </w:r>
      <w:r w:rsidR="00F03322">
        <w:rPr>
          <w:rFonts w:ascii="Arial" w:hAnsi="Arial"/>
          <w:b w:val="0"/>
          <w:color w:val="000000"/>
        </w:rPr>
        <w:t>Bereiche partitioni</w:t>
      </w:r>
      <w:r w:rsidR="004A3B50">
        <w:rPr>
          <w:rFonts w:ascii="Arial" w:hAnsi="Arial"/>
          <w:b w:val="0"/>
          <w:color w:val="000000"/>
        </w:rPr>
        <w:t>ert werden</w:t>
      </w:r>
      <w:r w:rsidR="00F6588C">
        <w:rPr>
          <w:rFonts w:ascii="Arial" w:hAnsi="Arial"/>
          <w:b w:val="0"/>
          <w:color w:val="000000"/>
        </w:rPr>
        <w:t xml:space="preserve">. </w:t>
      </w:r>
      <w:r w:rsidR="00F03322">
        <w:rPr>
          <w:rFonts w:ascii="Arial" w:hAnsi="Arial"/>
          <w:b w:val="0"/>
          <w:color w:val="000000"/>
        </w:rPr>
        <w:t>Soll die maximal mögliche Endurance des NAND</w:t>
      </w:r>
      <w:r w:rsidR="00435775">
        <w:rPr>
          <w:rFonts w:ascii="Arial" w:hAnsi="Arial"/>
          <w:b w:val="0"/>
          <w:color w:val="000000"/>
        </w:rPr>
        <w:t>s</w:t>
      </w:r>
      <w:r w:rsidR="00F03322">
        <w:rPr>
          <w:rFonts w:ascii="Arial" w:hAnsi="Arial"/>
          <w:b w:val="0"/>
          <w:color w:val="000000"/>
        </w:rPr>
        <w:t xml:space="preserve"> ausgenutzt werden, bietet Swissbit mit der EM-36 </w:t>
      </w:r>
      <w:r w:rsidR="00F6588C">
        <w:rPr>
          <w:rFonts w:ascii="Arial" w:hAnsi="Arial"/>
          <w:b w:val="0"/>
          <w:color w:val="000000"/>
        </w:rPr>
        <w:t xml:space="preserve">eine </w:t>
      </w:r>
      <w:r w:rsidR="00F03322">
        <w:rPr>
          <w:rFonts w:ascii="Arial" w:hAnsi="Arial"/>
          <w:b w:val="0"/>
          <w:color w:val="000000"/>
        </w:rPr>
        <w:t>in 100</w:t>
      </w:r>
      <w:r w:rsidR="00AF402D">
        <w:rPr>
          <w:rFonts w:ascii="Arial" w:hAnsi="Arial"/>
          <w:b w:val="0"/>
          <w:color w:val="000000"/>
        </w:rPr>
        <w:t>-</w:t>
      </w:r>
      <w:r w:rsidR="00435775">
        <w:rPr>
          <w:rFonts w:ascii="Arial" w:hAnsi="Arial"/>
          <w:b w:val="0"/>
          <w:color w:val="000000"/>
        </w:rPr>
        <w:t>prozentigem</w:t>
      </w:r>
      <w:r w:rsidR="004B4396">
        <w:rPr>
          <w:rFonts w:ascii="Arial" w:hAnsi="Arial"/>
          <w:b w:val="0"/>
          <w:color w:val="000000"/>
        </w:rPr>
        <w:t xml:space="preserve"> </w:t>
      </w:r>
      <w:proofErr w:type="spellStart"/>
      <w:r w:rsidR="00F03322">
        <w:rPr>
          <w:rFonts w:ascii="Arial" w:hAnsi="Arial"/>
          <w:b w:val="0"/>
          <w:color w:val="000000"/>
        </w:rPr>
        <w:t>pSLC</w:t>
      </w:r>
      <w:proofErr w:type="spellEnd"/>
      <w:r w:rsidR="004A3B50">
        <w:rPr>
          <w:rFonts w:ascii="Arial" w:hAnsi="Arial"/>
          <w:b w:val="0"/>
          <w:color w:val="000000"/>
        </w:rPr>
        <w:t>-</w:t>
      </w:r>
      <w:r w:rsidR="00F03322">
        <w:rPr>
          <w:rFonts w:ascii="Arial" w:hAnsi="Arial"/>
          <w:b w:val="0"/>
          <w:color w:val="000000"/>
        </w:rPr>
        <w:t xml:space="preserve">Modus </w:t>
      </w:r>
      <w:r w:rsidR="00F6588C">
        <w:rPr>
          <w:rFonts w:ascii="Arial" w:hAnsi="Arial"/>
          <w:b w:val="0"/>
          <w:color w:val="000000"/>
        </w:rPr>
        <w:t xml:space="preserve">vorkonfigurierten Variante </w:t>
      </w:r>
      <w:r w:rsidR="00F03322">
        <w:rPr>
          <w:rFonts w:ascii="Arial" w:hAnsi="Arial"/>
          <w:b w:val="0"/>
          <w:color w:val="000000"/>
        </w:rPr>
        <w:t xml:space="preserve">an. Diese </w:t>
      </w:r>
      <w:r w:rsidR="00F6588C">
        <w:rPr>
          <w:rFonts w:ascii="Arial" w:hAnsi="Arial"/>
          <w:b w:val="0"/>
          <w:color w:val="000000"/>
        </w:rPr>
        <w:t xml:space="preserve">ist mit </w:t>
      </w:r>
      <w:r w:rsidR="00F03322">
        <w:rPr>
          <w:rFonts w:ascii="Arial" w:hAnsi="Arial"/>
          <w:b w:val="0"/>
          <w:color w:val="000000"/>
        </w:rPr>
        <w:t>Kapazitäten zwischen 5 und 80</w:t>
      </w:r>
      <w:r w:rsidR="00665E40">
        <w:rPr>
          <w:rFonts w:ascii="Arial" w:hAnsi="Arial"/>
          <w:b w:val="0"/>
          <w:color w:val="000000"/>
        </w:rPr>
        <w:t> </w:t>
      </w:r>
      <w:r w:rsidR="00F03322">
        <w:rPr>
          <w:rFonts w:ascii="Arial" w:hAnsi="Arial"/>
          <w:b w:val="0"/>
          <w:color w:val="000000"/>
        </w:rPr>
        <w:t xml:space="preserve">GB </w:t>
      </w:r>
      <w:r w:rsidR="00CB65D4">
        <w:rPr>
          <w:rFonts w:ascii="Arial" w:hAnsi="Arial"/>
          <w:b w:val="0"/>
          <w:color w:val="000000"/>
        </w:rPr>
        <w:t xml:space="preserve">ebenfalls ab sofort </w:t>
      </w:r>
      <w:r w:rsidR="00F03322">
        <w:rPr>
          <w:rFonts w:ascii="Arial" w:hAnsi="Arial"/>
          <w:b w:val="0"/>
          <w:color w:val="000000"/>
        </w:rPr>
        <w:t>erhältlich.</w:t>
      </w:r>
    </w:p>
    <w:p w14:paraId="50BE2166" w14:textId="6966DEDE" w:rsidR="00347395" w:rsidRPr="00F03322" w:rsidRDefault="00347395" w:rsidP="00347395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Verfügbarkeit</w:t>
      </w:r>
    </w:p>
    <w:p w14:paraId="451AE1BD" w14:textId="6A8796F3" w:rsidR="00D94BA4" w:rsidRDefault="00347395" w:rsidP="00C37F80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  <w:r w:rsidRPr="00440191">
        <w:rPr>
          <w:rFonts w:ascii="Arial" w:hAnsi="Arial"/>
          <w:b w:val="0"/>
          <w:color w:val="000000"/>
          <w:spacing w:val="-2"/>
        </w:rPr>
        <w:t xml:space="preserve">Die EM-30-Produktreihe ist ab sofort </w:t>
      </w:r>
      <w:r w:rsidR="00440191" w:rsidRPr="00440191">
        <w:rPr>
          <w:rFonts w:ascii="Arial" w:hAnsi="Arial"/>
          <w:b w:val="0"/>
          <w:color w:val="000000"/>
          <w:spacing w:val="-2"/>
        </w:rPr>
        <w:t xml:space="preserve">über alle Swissbit-Vertriebskanäle erhältlich, weitere Informationen finden Sie unter </w:t>
      </w:r>
      <w:hyperlink r:id="rId7" w:history="1">
        <w:r w:rsidR="00440191" w:rsidRPr="00440191">
          <w:rPr>
            <w:rStyle w:val="Hyperlink"/>
            <w:rFonts w:ascii="Arial" w:hAnsi="Arial"/>
            <w:b w:val="0"/>
            <w:spacing w:val="-2"/>
          </w:rPr>
          <w:t>www.swissbit.com/de/unternehmen/unsere-partner/</w:t>
        </w:r>
      </w:hyperlink>
      <w:r w:rsidR="00440191" w:rsidRPr="00440191">
        <w:rPr>
          <w:rFonts w:ascii="Arial" w:hAnsi="Arial"/>
          <w:b w:val="0"/>
          <w:color w:val="000000"/>
          <w:spacing w:val="-2"/>
        </w:rPr>
        <w:t xml:space="preserve">. </w:t>
      </w:r>
      <w:r w:rsidRPr="00440191">
        <w:rPr>
          <w:rFonts w:ascii="Arial" w:hAnsi="Arial"/>
          <w:b w:val="0"/>
          <w:color w:val="000000"/>
          <w:spacing w:val="-2"/>
        </w:rPr>
        <w:t xml:space="preserve">Individuelle Anfragen können zudem direkt an </w:t>
      </w:r>
      <w:hyperlink r:id="rId8" w:history="1">
        <w:r w:rsidRPr="00440191">
          <w:rPr>
            <w:rStyle w:val="Hyperlink"/>
            <w:rFonts w:ascii="Arial" w:hAnsi="Arial"/>
            <w:b w:val="0"/>
            <w:spacing w:val="-2"/>
          </w:rPr>
          <w:t>sales@swissbit.com</w:t>
        </w:r>
      </w:hyperlink>
      <w:r w:rsidRPr="00440191">
        <w:rPr>
          <w:rFonts w:ascii="Arial" w:hAnsi="Arial"/>
          <w:b w:val="0"/>
          <w:color w:val="000000"/>
          <w:spacing w:val="-2"/>
        </w:rPr>
        <w:t xml:space="preserve"> adressiert werden.</w:t>
      </w:r>
    </w:p>
    <w:p w14:paraId="6EB6EABA" w14:textId="77777777" w:rsidR="00A3565D" w:rsidRPr="00440191" w:rsidRDefault="00A3565D" w:rsidP="00C37F80">
      <w:pPr>
        <w:pStyle w:val="Textkrper"/>
        <w:spacing w:before="120" w:after="120" w:line="260" w:lineRule="exact"/>
        <w:jc w:val="both"/>
        <w:rPr>
          <w:rFonts w:ascii="Arial" w:hAnsi="Arial"/>
          <w:b w:val="0"/>
          <w:color w:val="000000"/>
          <w:spacing w:val="-2"/>
        </w:rPr>
      </w:pPr>
    </w:p>
    <w:p w14:paraId="0FB500CC" w14:textId="77777777" w:rsidR="009E1EAB" w:rsidRPr="00513B1C" w:rsidRDefault="009E1EAB" w:rsidP="009E1EAB">
      <w:pPr>
        <w:pStyle w:val="PITextkrper"/>
        <w:pBdr>
          <w:top w:val="single" w:sz="4" w:space="1" w:color="auto"/>
        </w:pBdr>
        <w:spacing w:before="240"/>
        <w:rPr>
          <w:bCs/>
          <w:sz w:val="20"/>
          <w:lang w:val="de-DE"/>
        </w:rPr>
      </w:pPr>
    </w:p>
    <w:p w14:paraId="2DEC5911" w14:textId="77777777" w:rsidR="009E1EAB" w:rsidRPr="003016EF" w:rsidRDefault="009E1EAB" w:rsidP="009E1EAB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3016EF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041C0579" w14:textId="77777777" w:rsidR="006F6618" w:rsidRPr="00C12244" w:rsidRDefault="009E1EAB" w:rsidP="006F6618">
      <w:pPr>
        <w:spacing w:after="120" w:line="280" w:lineRule="exact"/>
        <w:rPr>
          <w:rFonts w:ascii="Arial" w:hAnsi="Arial" w:cs="Arial"/>
          <w:bCs/>
          <w:sz w:val="18"/>
          <w:szCs w:val="18"/>
          <w:lang w:val="en-GB"/>
        </w:rPr>
      </w:pPr>
      <w:r w:rsidRPr="003016EF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3016EF">
        <w:t xml:space="preserve"> </w:t>
      </w:r>
      <w:hyperlink r:id="rId9" w:history="1">
        <w:r w:rsidR="006F6618" w:rsidRPr="00FF0701">
          <w:rPr>
            <w:rStyle w:val="Hyperlink"/>
            <w:rFonts w:ascii="Arial" w:hAnsi="Arial" w:cs="Arial"/>
            <w:sz w:val="18"/>
            <w:szCs w:val="18"/>
            <w:lang w:val="en-US"/>
          </w:rPr>
          <w:t>https://kk.htcm.de/press-releases/swissbit/</w:t>
        </w:r>
      </w:hyperlink>
      <w:r w:rsidR="006F6618" w:rsidRPr="00FF0701">
        <w:rPr>
          <w:rFonts w:ascii="Arial" w:hAnsi="Arial" w:cs="Arial"/>
          <w:sz w:val="18"/>
          <w:szCs w:val="18"/>
          <w:lang w:val="en-US"/>
        </w:rPr>
        <w:t> </w:t>
      </w:r>
    </w:p>
    <w:tbl>
      <w:tblPr>
        <w:tblW w:w="740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4"/>
        <w:gridCol w:w="4110"/>
      </w:tblGrid>
      <w:tr w:rsidR="00E57DBB" w:rsidRPr="00513B1C" w14:paraId="0E4B3C41" w14:textId="01DCC25A" w:rsidTr="00A3565D">
        <w:trPr>
          <w:trHeight w:val="3182"/>
        </w:trPr>
        <w:tc>
          <w:tcPr>
            <w:tcW w:w="3294" w:type="dxa"/>
          </w:tcPr>
          <w:p w14:paraId="2C247939" w14:textId="424A5EDE" w:rsidR="00E57DBB" w:rsidRPr="00D23955" w:rsidRDefault="00E57DBB" w:rsidP="004A3B50">
            <w:pPr>
              <w:pStyle w:val="txt"/>
              <w:rPr>
                <w:b/>
                <w:sz w:val="18"/>
                <w:szCs w:val="18"/>
              </w:rPr>
            </w:pPr>
            <w:r w:rsidRPr="00114DE3">
              <w:rPr>
                <w:b/>
                <w:noProof/>
                <w:sz w:val="18"/>
                <w:lang w:eastAsia="en-US"/>
              </w:rPr>
              <w:br/>
            </w:r>
            <w:r>
              <w:rPr>
                <w:noProof/>
              </w:rPr>
              <w:drawing>
                <wp:inline distT="0" distB="0" distL="0" distR="0" wp14:anchorId="6EC9A72A" wp14:editId="29B24429">
                  <wp:extent cx="1973627" cy="1224000"/>
                  <wp:effectExtent l="0" t="0" r="762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627" cy="12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color w:val="auto"/>
                <w:sz w:val="16"/>
                <w:szCs w:val="16"/>
              </w:rPr>
              <w:br/>
            </w:r>
            <w:r w:rsidRPr="00114DE3">
              <w:rPr>
                <w:bCs/>
                <w:color w:val="auto"/>
                <w:sz w:val="16"/>
                <w:szCs w:val="16"/>
              </w:rPr>
              <w:t>Bildquelle: Swissbit</w:t>
            </w:r>
            <w:r w:rsidRPr="00114DE3">
              <w:br/>
            </w:r>
            <w:r>
              <w:br/>
            </w:r>
            <w:r>
              <w:rPr>
                <w:b/>
                <w:sz w:val="18"/>
                <w:szCs w:val="18"/>
              </w:rPr>
              <w:t>Standard und doch mehr:</w:t>
            </w:r>
            <w:r w:rsidRPr="00513B1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br/>
            </w:r>
            <w:r w:rsidRPr="00513B1C">
              <w:rPr>
                <w:b/>
                <w:sz w:val="18"/>
                <w:szCs w:val="18"/>
              </w:rPr>
              <w:t>Swissbit</w:t>
            </w:r>
            <w:r>
              <w:rPr>
                <w:b/>
                <w:sz w:val="18"/>
                <w:szCs w:val="18"/>
              </w:rPr>
              <w:t>-EM-30 mit e.MMC-5.1</w:t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4110" w:type="dxa"/>
          </w:tcPr>
          <w:p w14:paraId="0D189CC3" w14:textId="36EDB50F" w:rsidR="00E57DBB" w:rsidRPr="00114DE3" w:rsidRDefault="00793DFA" w:rsidP="0026383C">
            <w:pPr>
              <w:pStyle w:val="txt"/>
              <w:rPr>
                <w:b/>
                <w:noProof/>
                <w:sz w:val="18"/>
                <w:lang w:eastAsia="en-US"/>
              </w:rPr>
            </w:pPr>
            <w:r>
              <w:rPr>
                <w:b/>
                <w:noProof/>
                <w:sz w:val="18"/>
                <w:lang w:eastAsia="en-US"/>
              </w:rPr>
              <w:br/>
            </w:r>
            <w:r w:rsidR="0026383C">
              <w:rPr>
                <w:b/>
                <w:noProof/>
                <w:sz w:val="18"/>
              </w:rPr>
              <w:drawing>
                <wp:inline distT="0" distB="0" distL="0" distR="0" wp14:anchorId="0DF994AE" wp14:editId="23A64F8F">
                  <wp:extent cx="2448000" cy="1224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-30_Promo_H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12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7DBB">
              <w:rPr>
                <w:b/>
                <w:noProof/>
                <w:sz w:val="18"/>
                <w:lang w:eastAsia="en-US"/>
              </w:rPr>
              <w:br/>
            </w:r>
            <w:r w:rsidR="00E57DBB" w:rsidRPr="00114DE3">
              <w:rPr>
                <w:bCs/>
                <w:color w:val="auto"/>
                <w:sz w:val="16"/>
                <w:szCs w:val="16"/>
              </w:rPr>
              <w:t>Bildquelle: Swissbit</w:t>
            </w:r>
            <w:r w:rsidR="00E57DBB" w:rsidRPr="00114DE3">
              <w:br/>
            </w:r>
            <w:r w:rsidR="00E57DBB">
              <w:br/>
            </w:r>
            <w:r w:rsidR="005F5390">
              <w:rPr>
                <w:b/>
                <w:sz w:val="18"/>
                <w:szCs w:val="18"/>
              </w:rPr>
              <w:t>Speicherlösung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93DFA">
              <w:rPr>
                <w:b/>
                <w:sz w:val="18"/>
                <w:szCs w:val="18"/>
              </w:rPr>
              <w:t>für Embedded-Anwendungen</w:t>
            </w:r>
            <w:r>
              <w:rPr>
                <w:b/>
                <w:sz w:val="18"/>
                <w:szCs w:val="18"/>
              </w:rPr>
              <w:t xml:space="preserve">: </w:t>
            </w:r>
            <w:r w:rsidR="00E57DBB" w:rsidRPr="00513B1C">
              <w:rPr>
                <w:b/>
                <w:sz w:val="18"/>
                <w:szCs w:val="18"/>
              </w:rPr>
              <w:t>Swissbit</w:t>
            </w:r>
            <w:r w:rsidR="00E57DBB">
              <w:rPr>
                <w:b/>
                <w:sz w:val="18"/>
                <w:szCs w:val="18"/>
              </w:rPr>
              <w:t>-EM-30 mit e.MMC-5.1</w:t>
            </w:r>
            <w:r w:rsidR="005C1A96">
              <w:rPr>
                <w:b/>
                <w:sz w:val="18"/>
                <w:szCs w:val="18"/>
              </w:rPr>
              <w:t xml:space="preserve"> </w:t>
            </w:r>
            <w:r w:rsidR="005C1A96">
              <w:rPr>
                <w:b/>
                <w:sz w:val="18"/>
                <w:szCs w:val="18"/>
              </w:rPr>
              <w:br/>
            </w:r>
          </w:p>
        </w:tc>
      </w:tr>
    </w:tbl>
    <w:p w14:paraId="77533418" w14:textId="77777777" w:rsidR="00210C33" w:rsidRDefault="00210C33" w:rsidP="00210C3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</w:p>
    <w:p w14:paraId="4E027C8C" w14:textId="77777777" w:rsidR="00210C33" w:rsidRDefault="00210C33" w:rsidP="00513B1C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  <w:lang w:val="de-CH"/>
        </w:rPr>
      </w:pPr>
      <w:r>
        <w:rPr>
          <w:rFonts w:ascii="Arial" w:hAnsi="Arial"/>
          <w:b w:val="0"/>
          <w:bCs w:val="0"/>
          <w:lang w:val="de-CH"/>
        </w:rPr>
        <w:br w:type="page"/>
      </w:r>
    </w:p>
    <w:p w14:paraId="5070DC34" w14:textId="378B8C64" w:rsidR="00513B1C" w:rsidRPr="00513B1C" w:rsidRDefault="00513B1C" w:rsidP="00103545">
      <w:pPr>
        <w:pStyle w:val="PITextkrper"/>
        <w:pBdr>
          <w:top w:val="single" w:sz="4" w:space="1" w:color="auto"/>
        </w:pBdr>
        <w:spacing w:before="240"/>
        <w:rPr>
          <w:bCs/>
          <w:sz w:val="20"/>
        </w:rPr>
      </w:pPr>
    </w:p>
    <w:p w14:paraId="434E6081" w14:textId="77777777" w:rsidR="00DB6734" w:rsidRPr="00637DFD" w:rsidRDefault="00DB6734" w:rsidP="00DB6734">
      <w:pPr>
        <w:pStyle w:val="Textkrper"/>
        <w:spacing w:before="120" w:after="120" w:line="276" w:lineRule="auto"/>
        <w:ind w:right="-2"/>
        <w:rPr>
          <w:rFonts w:ascii="Arial" w:hAnsi="Arial"/>
        </w:rPr>
      </w:pPr>
      <w:r w:rsidRPr="00637DFD">
        <w:rPr>
          <w:rFonts w:ascii="Arial" w:hAnsi="Arial"/>
        </w:rPr>
        <w:t xml:space="preserve">Über Swissbit </w:t>
      </w:r>
    </w:p>
    <w:p w14:paraId="30D9057D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>Die Swissbit AG ist der führende europäische Anbieter von Speicherprodukten, Sicherheits- und Embedded-IoT-Lösungen für anspruchsvolle Anwendungen. Swissbit kombiniert seine einzigartigen Kompetenzen bei Speicher- und Embedded-IoT-Technologien mit seinem „</w:t>
      </w:r>
      <w:proofErr w:type="spellStart"/>
      <w:r w:rsidRPr="00637DFD">
        <w:rPr>
          <w:rFonts w:ascii="Arial" w:hAnsi="Arial"/>
          <w:b w:val="0"/>
          <w:bCs w:val="0"/>
        </w:rPr>
        <w:t>Advanced</w:t>
      </w:r>
      <w:proofErr w:type="spellEnd"/>
      <w:r w:rsidRPr="00637DFD">
        <w:rPr>
          <w:rFonts w:ascii="Arial" w:hAnsi="Arial"/>
          <w:b w:val="0"/>
          <w:bCs w:val="0"/>
        </w:rPr>
        <w:t xml:space="preserve"> </w:t>
      </w:r>
      <w:proofErr w:type="spellStart"/>
      <w:r w:rsidRPr="00637DFD">
        <w:rPr>
          <w:rFonts w:ascii="Arial" w:hAnsi="Arial"/>
          <w:b w:val="0"/>
          <w:bCs w:val="0"/>
        </w:rPr>
        <w:t>Packaging</w:t>
      </w:r>
      <w:proofErr w:type="spellEnd"/>
      <w:r w:rsidRPr="00637DFD">
        <w:rPr>
          <w:rFonts w:ascii="Arial" w:hAnsi="Arial"/>
          <w:b w:val="0"/>
          <w:bCs w:val="0"/>
        </w:rPr>
        <w:t>“-Know-how. Diese Expertise erlaubt es unseren Kunden, Daten bei kritischen Anwendungen in der Industrie, Telekommunikation, Automobiltechnik, Medizintechnik, Fiskalisierung und im Internet der Dinge (IoT) zuverlässig zu speichern und zu schützen.</w:t>
      </w:r>
    </w:p>
    <w:p w14:paraId="10B450F9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Unternehmen entwickelt und produziert industrietaugliche Speicher- und Security-Produkte „Made in Germany“ mit höchster Zuverlässigkeit, Langzeitverfügbarkeit und kundenspezifischer Optimierung. </w:t>
      </w:r>
    </w:p>
    <w:p w14:paraId="70931BA6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Das Speicherangebot umfasst SSDs mit PCIe und SATA-Schnittstellen wie </w:t>
      </w:r>
      <w:proofErr w:type="spellStart"/>
      <w:r w:rsidRPr="00637DFD">
        <w:rPr>
          <w:rFonts w:ascii="Arial" w:hAnsi="Arial"/>
          <w:b w:val="0"/>
          <w:bCs w:val="0"/>
        </w:rPr>
        <w:t>mSATA</w:t>
      </w:r>
      <w:proofErr w:type="spellEnd"/>
      <w:r w:rsidRPr="00637DFD">
        <w:rPr>
          <w:rFonts w:ascii="Arial" w:hAnsi="Arial"/>
          <w:b w:val="0"/>
          <w:bCs w:val="0"/>
        </w:rPr>
        <w:t xml:space="preserve">, Slim SATA, </w:t>
      </w:r>
      <w:proofErr w:type="spellStart"/>
      <w:r w:rsidRPr="00637DFD">
        <w:rPr>
          <w:rFonts w:ascii="Arial" w:hAnsi="Arial"/>
          <w:b w:val="0"/>
          <w:bCs w:val="0"/>
        </w:rPr>
        <w:t>CFast</w:t>
      </w:r>
      <w:proofErr w:type="spellEnd"/>
      <w:r w:rsidRPr="00637DFD">
        <w:rPr>
          <w:rFonts w:ascii="Arial" w:hAnsi="Arial"/>
          <w:b w:val="0"/>
          <w:bCs w:val="0"/>
        </w:rPr>
        <w:t xml:space="preserve">™, M.2 und 2,5”, sowie CompactFlash, USB-Flash-Drives,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und </w:t>
      </w:r>
      <w:proofErr w:type="spellStart"/>
      <w:r w:rsidRPr="00637DFD">
        <w:rPr>
          <w:rFonts w:ascii="Arial" w:hAnsi="Arial"/>
          <w:b w:val="0"/>
          <w:bCs w:val="0"/>
        </w:rPr>
        <w:t>managed</w:t>
      </w:r>
      <w:proofErr w:type="spellEnd"/>
      <w:r w:rsidRPr="00637DFD">
        <w:rPr>
          <w:rFonts w:ascii="Arial" w:hAnsi="Arial"/>
          <w:b w:val="0"/>
          <w:bCs w:val="0"/>
        </w:rPr>
        <w:t xml:space="preserve"> NAND BGAs, wie </w:t>
      </w:r>
      <w:proofErr w:type="spellStart"/>
      <w:r w:rsidRPr="00637DFD">
        <w:rPr>
          <w:rFonts w:ascii="Arial" w:hAnsi="Arial"/>
          <w:b w:val="0"/>
          <w:bCs w:val="0"/>
        </w:rPr>
        <w:t>e.MMC</w:t>
      </w:r>
      <w:proofErr w:type="spellEnd"/>
      <w:r w:rsidRPr="00637DFD">
        <w:rPr>
          <w:rFonts w:ascii="Arial" w:hAnsi="Arial"/>
          <w:b w:val="0"/>
          <w:bCs w:val="0"/>
        </w:rPr>
        <w:t xml:space="preserve">. Die Security-Produkte sind in verschiedenen anwendungsspezifischen Editionen als USB-Flash-Drive, SD- und </w:t>
      </w:r>
      <w:proofErr w:type="spellStart"/>
      <w:r w:rsidRPr="00637DFD">
        <w:rPr>
          <w:rFonts w:ascii="Arial" w:hAnsi="Arial"/>
          <w:b w:val="0"/>
          <w:bCs w:val="0"/>
        </w:rPr>
        <w:t>microSD</w:t>
      </w:r>
      <w:proofErr w:type="spellEnd"/>
      <w:r w:rsidRPr="00637DFD">
        <w:rPr>
          <w:rFonts w:ascii="Arial" w:hAnsi="Arial"/>
          <w:b w:val="0"/>
          <w:bCs w:val="0"/>
        </w:rPr>
        <w:t xml:space="preserve">-Speicherkarten verfügbar. </w:t>
      </w:r>
    </w:p>
    <w:p w14:paraId="56989C2D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  <w:b w:val="0"/>
          <w:bCs w:val="0"/>
        </w:rPr>
      </w:pPr>
      <w:r w:rsidRPr="00637DFD">
        <w:rPr>
          <w:rFonts w:ascii="Arial" w:hAnsi="Arial"/>
          <w:b w:val="0"/>
          <w:bCs w:val="0"/>
        </w:rPr>
        <w:t xml:space="preserve">Swissbit wurde 2001 gegründet und verfügt über Niederlassungen in der Schweiz, Deutschland, den USA, Japan und Taiwan. Zu Swissbit gehören die eingetragenen Marken Swissbit® und Hyperstone®. </w:t>
      </w:r>
    </w:p>
    <w:p w14:paraId="37AC4157" w14:textId="77777777" w:rsidR="00DB6734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  <w:r w:rsidRPr="00637DFD">
        <w:rPr>
          <w:rFonts w:ascii="Arial" w:hAnsi="Arial"/>
        </w:rPr>
        <w:t xml:space="preserve">Weitere Informationen unter </w:t>
      </w:r>
      <w:hyperlink r:id="rId12" w:history="1">
        <w:r w:rsidRPr="00A132C1">
          <w:rPr>
            <w:rStyle w:val="Hyperlink"/>
            <w:rFonts w:ascii="Arial" w:hAnsi="Arial"/>
          </w:rPr>
          <w:t>www.swissbit.com</w:t>
        </w:r>
      </w:hyperlink>
    </w:p>
    <w:p w14:paraId="66537C06" w14:textId="77777777" w:rsidR="00DB6734" w:rsidRPr="00637DFD" w:rsidRDefault="00DB6734" w:rsidP="00DB6734">
      <w:pPr>
        <w:pStyle w:val="Textkrper"/>
        <w:spacing w:before="120" w:after="120" w:line="260" w:lineRule="exact"/>
        <w:ind w:right="-2"/>
        <w:jc w:val="both"/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258"/>
      </w:tblGrid>
      <w:tr w:rsidR="00DB6734" w14:paraId="68924916" w14:textId="77777777" w:rsidTr="009A6098">
        <w:trPr>
          <w:trHeight w:val="2288"/>
        </w:trPr>
        <w:tc>
          <w:tcPr>
            <w:tcW w:w="3828" w:type="dxa"/>
          </w:tcPr>
          <w:p w14:paraId="2BC9CEB8" w14:textId="77777777" w:rsidR="00DB6734" w:rsidRPr="00637DFD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Niederlassung:</w:t>
            </w:r>
          </w:p>
          <w:p w14:paraId="780C28D4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Swissbit Germany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Bitterfelder Straße 22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12681 Berlin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058751DE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 xml:space="preserve">Telefon: </w:t>
            </w:r>
            <w:hyperlink r:id="rId13" w:history="1">
              <w:r w:rsidRPr="00637DFD">
                <w:rPr>
                  <w:rFonts w:ascii="Arial" w:hAnsi="Arial" w:cs="Arial"/>
                  <w:sz w:val="20"/>
                  <w:szCs w:val="20"/>
                </w:rPr>
                <w:t>+49 30 936 954 0</w:t>
              </w:r>
            </w:hyperlink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335C6713" w14:textId="77777777" w:rsidR="00DB6734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  <w:tc>
          <w:tcPr>
            <w:tcW w:w="3258" w:type="dxa"/>
          </w:tcPr>
          <w:p w14:paraId="7AEB0AEE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7DFD">
              <w:rPr>
                <w:rFonts w:ascii="Arial" w:hAnsi="Arial" w:cs="Arial"/>
                <w:b/>
                <w:bCs/>
                <w:sz w:val="20"/>
                <w:szCs w:val="20"/>
              </w:rPr>
              <w:t>Hauptsitz:</w:t>
            </w:r>
          </w:p>
          <w:p w14:paraId="260F5428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351C5A93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+41 71 913 03 03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info@swissbit.com</w:t>
            </w:r>
          </w:p>
          <w:p w14:paraId="1BCB7D4A" w14:textId="77777777" w:rsidR="00DB6734" w:rsidRDefault="00DB6734" w:rsidP="00FB5357">
            <w:pPr>
              <w:pStyle w:val="Textkrper"/>
              <w:spacing w:before="120" w:after="120" w:line="276" w:lineRule="auto"/>
              <w:rPr>
                <w:rFonts w:ascii="Arial" w:hAnsi="Arial"/>
              </w:rPr>
            </w:pPr>
          </w:p>
        </w:tc>
      </w:tr>
    </w:tbl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DB6734" w:rsidRPr="00637DFD" w14:paraId="7A9185FF" w14:textId="77777777" w:rsidTr="00FB5357">
        <w:tc>
          <w:tcPr>
            <w:tcW w:w="3902" w:type="dxa"/>
            <w:shd w:val="clear" w:color="auto" w:fill="auto"/>
            <w:hideMark/>
          </w:tcPr>
          <w:p w14:paraId="69F1C066" w14:textId="77777777" w:rsidR="00DB6734" w:rsidRPr="00637DFD" w:rsidRDefault="00DB6734" w:rsidP="00FB5357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  <w:b w:val="0"/>
                <w:bCs w:val="0"/>
              </w:rPr>
              <w:br w:type="page"/>
            </w:r>
            <w:r w:rsidRPr="00637DFD">
              <w:rPr>
                <w:rFonts w:ascii="Arial" w:hAnsi="Arial"/>
              </w:rPr>
              <w:t>Kontakt:</w:t>
            </w:r>
          </w:p>
          <w:p w14:paraId="7A6EF732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Swissbit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AG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Marian Weber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Industriestrasse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9552 Bronschhofen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Schweiz</w:t>
            </w:r>
          </w:p>
          <w:p w14:paraId="0E0E39D2" w14:textId="77777777" w:rsidR="00DB6734" w:rsidRPr="00637DFD" w:rsidRDefault="00DB6734" w:rsidP="00FB5357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Mobil: +49 172 854 88 26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E-Mail: marian.weber@swissbit.com</w:t>
            </w:r>
          </w:p>
          <w:p w14:paraId="52CCDC1E" w14:textId="77777777" w:rsidR="00DB6734" w:rsidRPr="00637DFD" w:rsidRDefault="006F6618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B6734" w:rsidRPr="00637DFD">
                <w:rPr>
                  <w:rFonts w:ascii="Arial" w:hAnsi="Arial" w:cs="Arial"/>
                  <w:sz w:val="20"/>
                  <w:szCs w:val="20"/>
                </w:rPr>
                <w:t>www.swissbit.com</w:t>
              </w:r>
            </w:hyperlink>
          </w:p>
        </w:tc>
        <w:tc>
          <w:tcPr>
            <w:tcW w:w="3193" w:type="dxa"/>
            <w:shd w:val="clear" w:color="auto" w:fill="auto"/>
            <w:hideMark/>
          </w:tcPr>
          <w:p w14:paraId="182558E5" w14:textId="77777777" w:rsidR="00DB6734" w:rsidRPr="00637DFD" w:rsidRDefault="00DB6734" w:rsidP="00FB5357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</w:rPr>
            </w:pPr>
            <w:r w:rsidRPr="00637DFD">
              <w:rPr>
                <w:rFonts w:ascii="Arial" w:hAnsi="Arial"/>
              </w:rPr>
              <w:t>Presseagentur:</w:t>
            </w:r>
          </w:p>
          <w:p w14:paraId="6BD0158A" w14:textId="77777777" w:rsidR="00DB6734" w:rsidRPr="00637D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HighTech communications GmbH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Brigitte Basilio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637DFD">
              <w:rPr>
                <w:rFonts w:ascii="Arial" w:hAnsi="Arial" w:cs="Arial"/>
                <w:sz w:val="20"/>
                <w:szCs w:val="20"/>
              </w:rPr>
              <w:t>Brunhamstraße</w:t>
            </w:r>
            <w:proofErr w:type="spellEnd"/>
            <w:r w:rsidRPr="00637DFD">
              <w:rPr>
                <w:rFonts w:ascii="Arial" w:hAnsi="Arial" w:cs="Arial"/>
                <w:sz w:val="20"/>
                <w:szCs w:val="20"/>
              </w:rPr>
              <w:t xml:space="preserve"> 21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81249 München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>Deutschland</w:t>
            </w:r>
          </w:p>
          <w:p w14:paraId="28D752DC" w14:textId="77777777" w:rsidR="00DB6734" w:rsidRPr="00637DFD" w:rsidRDefault="00DB6734" w:rsidP="00FB5357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Telefon: +49 89 500778-20</w:t>
            </w:r>
            <w:r w:rsidRPr="00637DFD">
              <w:rPr>
                <w:rFonts w:ascii="Arial" w:hAnsi="Arial" w:cs="Arial"/>
                <w:sz w:val="20"/>
                <w:szCs w:val="20"/>
              </w:rPr>
              <w:br/>
              <w:t xml:space="preserve">E-Mail: </w:t>
            </w:r>
            <w:hyperlink r:id="rId15" w:history="1">
              <w:r w:rsidRPr="00637DF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b.basilio@htcm.de</w:t>
              </w:r>
            </w:hyperlink>
          </w:p>
          <w:p w14:paraId="679281FC" w14:textId="01BB27F1" w:rsidR="00DB6734" w:rsidRPr="00637DFD" w:rsidRDefault="00DB6734" w:rsidP="00DB6734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37DFD">
              <w:rPr>
                <w:rFonts w:ascii="Arial" w:hAnsi="Arial" w:cs="Arial"/>
                <w:sz w:val="20"/>
                <w:szCs w:val="20"/>
              </w:rPr>
              <w:t>www.htcm.de</w:t>
            </w:r>
          </w:p>
        </w:tc>
      </w:tr>
    </w:tbl>
    <w:p w14:paraId="5855D196" w14:textId="77777777" w:rsidR="008C4506" w:rsidRPr="003016EF" w:rsidRDefault="008C4506" w:rsidP="007A0BCD">
      <w:pPr>
        <w:pStyle w:val="Textkrper"/>
        <w:spacing w:before="120" w:after="120" w:line="276" w:lineRule="auto"/>
      </w:pPr>
    </w:p>
    <w:sectPr w:rsidR="008C4506" w:rsidRPr="003016EF" w:rsidSect="00CC318F">
      <w:headerReference w:type="default" r:id="rId16"/>
      <w:footerReference w:type="default" r:id="rId17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742A" w14:textId="77777777" w:rsidR="00D6186F" w:rsidRDefault="00D6186F">
      <w:r>
        <w:separator/>
      </w:r>
    </w:p>
  </w:endnote>
  <w:endnote w:type="continuationSeparator" w:id="0">
    <w:p w14:paraId="53AC2019" w14:textId="77777777" w:rsidR="00D6186F" w:rsidRDefault="00D6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4C1D" w14:textId="4A8CE0E4" w:rsidR="008809D1" w:rsidRPr="006D393B" w:rsidRDefault="008809D1" w:rsidP="008809D1">
    <w:pPr>
      <w:pStyle w:val="Fuzeile"/>
      <w:tabs>
        <w:tab w:val="clear" w:pos="4536"/>
        <w:tab w:val="clear" w:pos="9072"/>
        <w:tab w:val="right" w:pos="7088"/>
      </w:tabs>
    </w:pPr>
    <w:r w:rsidRPr="00F21634">
      <w:rPr>
        <w:rFonts w:ascii="Arial" w:hAnsi="Arial" w:cs="Arial"/>
        <w:noProof/>
        <w:snapToGrid w:val="0"/>
        <w:color w:val="808080"/>
        <w:sz w:val="16"/>
        <w:szCs w:val="16"/>
      </w:rPr>
      <w:t>© Swissbit AG  |  www.swissbit.com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 | Medieninformation</w:t>
    </w:r>
    <w:r>
      <w:rPr>
        <w:rFonts w:ascii="Arial" w:hAnsi="Arial" w:cs="Arial"/>
        <w:snapToGrid w:val="0"/>
        <w:color w:val="808080"/>
        <w:sz w:val="16"/>
        <w:szCs w:val="16"/>
      </w:rPr>
      <w:tab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PAGE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40191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>
      <w:rPr>
        <w:rFonts w:ascii="Arial" w:hAnsi="Arial" w:cs="Arial"/>
        <w:snapToGrid w:val="0"/>
        <w:color w:val="808080"/>
        <w:sz w:val="16"/>
        <w:szCs w:val="16"/>
      </w:rPr>
      <w:t>/</w:t>
    </w:r>
    <w:r w:rsidRPr="00F21634">
      <w:rPr>
        <w:rFonts w:ascii="Arial" w:hAnsi="Arial" w:cs="Arial"/>
        <w:snapToGrid w:val="0"/>
        <w:color w:val="808080"/>
        <w:sz w:val="16"/>
        <w:szCs w:val="16"/>
      </w:rPr>
      <w:t xml:space="preserve"> 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begin"/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instrText>NUMPAGES  \* Arabic  \* MERGEFORMAT</w:instrTex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separate"/>
    </w:r>
    <w:r w:rsidR="00440191">
      <w:rPr>
        <w:rFonts w:ascii="Arial" w:hAnsi="Arial" w:cs="Arial"/>
        <w:b/>
        <w:bCs/>
        <w:noProof/>
        <w:snapToGrid w:val="0"/>
        <w:color w:val="808080"/>
        <w:sz w:val="16"/>
        <w:szCs w:val="16"/>
      </w:rPr>
      <w:t>3</w:t>
    </w:r>
    <w:r w:rsidRPr="00F21634">
      <w:rPr>
        <w:rFonts w:ascii="Arial" w:hAnsi="Arial" w:cs="Arial"/>
        <w:b/>
        <w:bCs/>
        <w:snapToGrid w:val="0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7378" w14:textId="77777777" w:rsidR="00D6186F" w:rsidRDefault="00D6186F">
      <w:r>
        <w:separator/>
      </w:r>
    </w:p>
  </w:footnote>
  <w:footnote w:type="continuationSeparator" w:id="0">
    <w:p w14:paraId="2DB6FB9E" w14:textId="77777777" w:rsidR="00D6186F" w:rsidRDefault="00D6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B5A2" w14:textId="78E947D0" w:rsidR="00AD41FF" w:rsidRDefault="004A3B50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76E78B2" wp14:editId="4A6AA92F">
          <wp:simplePos x="0" y="0"/>
          <wp:positionH relativeFrom="column">
            <wp:posOffset>4785995</wp:posOffset>
          </wp:positionH>
          <wp:positionV relativeFrom="paragraph">
            <wp:posOffset>266700</wp:posOffset>
          </wp:positionV>
          <wp:extent cx="1374775" cy="233045"/>
          <wp:effectExtent l="0" t="0" r="0" b="0"/>
          <wp:wrapNone/>
          <wp:docPr id="1" name="Bild 1" descr="swissb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wissb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33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C5B">
      <w:tab/>
    </w:r>
    <w:r w:rsidR="00C13C5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4BEC"/>
    <w:rsid w:val="000064BD"/>
    <w:rsid w:val="000103A6"/>
    <w:rsid w:val="000130DC"/>
    <w:rsid w:val="00013521"/>
    <w:rsid w:val="000258D8"/>
    <w:rsid w:val="00032D22"/>
    <w:rsid w:val="00035374"/>
    <w:rsid w:val="00037AB8"/>
    <w:rsid w:val="0004197D"/>
    <w:rsid w:val="00041A6D"/>
    <w:rsid w:val="000457A0"/>
    <w:rsid w:val="00047F28"/>
    <w:rsid w:val="00050684"/>
    <w:rsid w:val="00050EE4"/>
    <w:rsid w:val="00051E6F"/>
    <w:rsid w:val="00053D8B"/>
    <w:rsid w:val="000568D7"/>
    <w:rsid w:val="0006301E"/>
    <w:rsid w:val="000645F0"/>
    <w:rsid w:val="00066AB4"/>
    <w:rsid w:val="00066CE0"/>
    <w:rsid w:val="00067C15"/>
    <w:rsid w:val="00070731"/>
    <w:rsid w:val="00070D56"/>
    <w:rsid w:val="00071ACD"/>
    <w:rsid w:val="000773C0"/>
    <w:rsid w:val="00077BB1"/>
    <w:rsid w:val="00080160"/>
    <w:rsid w:val="00080DDC"/>
    <w:rsid w:val="000840F7"/>
    <w:rsid w:val="000904AA"/>
    <w:rsid w:val="000909E1"/>
    <w:rsid w:val="00093149"/>
    <w:rsid w:val="00093BD4"/>
    <w:rsid w:val="000947BE"/>
    <w:rsid w:val="000A08B3"/>
    <w:rsid w:val="000A09B0"/>
    <w:rsid w:val="000A486B"/>
    <w:rsid w:val="000B28AB"/>
    <w:rsid w:val="000B4E60"/>
    <w:rsid w:val="000B56A3"/>
    <w:rsid w:val="000B59CE"/>
    <w:rsid w:val="000B6091"/>
    <w:rsid w:val="000B7463"/>
    <w:rsid w:val="000C0218"/>
    <w:rsid w:val="000D40B1"/>
    <w:rsid w:val="000E0BAC"/>
    <w:rsid w:val="000E3117"/>
    <w:rsid w:val="000E3ECE"/>
    <w:rsid w:val="000E5647"/>
    <w:rsid w:val="000E61B4"/>
    <w:rsid w:val="000E6B63"/>
    <w:rsid w:val="000E6F27"/>
    <w:rsid w:val="000E7BB7"/>
    <w:rsid w:val="000F4BBA"/>
    <w:rsid w:val="00100528"/>
    <w:rsid w:val="00101B6C"/>
    <w:rsid w:val="00103545"/>
    <w:rsid w:val="001138B8"/>
    <w:rsid w:val="00114DE3"/>
    <w:rsid w:val="00117E5E"/>
    <w:rsid w:val="001255F4"/>
    <w:rsid w:val="001274FC"/>
    <w:rsid w:val="00131977"/>
    <w:rsid w:val="001456DE"/>
    <w:rsid w:val="00146D21"/>
    <w:rsid w:val="0016652E"/>
    <w:rsid w:val="00170BF1"/>
    <w:rsid w:val="00171927"/>
    <w:rsid w:val="00182AE6"/>
    <w:rsid w:val="00190F4E"/>
    <w:rsid w:val="00192C5F"/>
    <w:rsid w:val="00194043"/>
    <w:rsid w:val="00194988"/>
    <w:rsid w:val="001A1EDE"/>
    <w:rsid w:val="001A2CAF"/>
    <w:rsid w:val="001A6221"/>
    <w:rsid w:val="001B0162"/>
    <w:rsid w:val="001B0E30"/>
    <w:rsid w:val="001B22B6"/>
    <w:rsid w:val="001B2FCE"/>
    <w:rsid w:val="001B3A92"/>
    <w:rsid w:val="001B5684"/>
    <w:rsid w:val="001C041E"/>
    <w:rsid w:val="001C0C66"/>
    <w:rsid w:val="001C3A0F"/>
    <w:rsid w:val="001D0DB2"/>
    <w:rsid w:val="001D243D"/>
    <w:rsid w:val="001D2D28"/>
    <w:rsid w:val="001D2D7C"/>
    <w:rsid w:val="001D3737"/>
    <w:rsid w:val="001D3C17"/>
    <w:rsid w:val="001E44B7"/>
    <w:rsid w:val="001E6BFC"/>
    <w:rsid w:val="001F02E1"/>
    <w:rsid w:val="001F039F"/>
    <w:rsid w:val="001F33A6"/>
    <w:rsid w:val="001F3EFC"/>
    <w:rsid w:val="001F4BB0"/>
    <w:rsid w:val="001F6EC1"/>
    <w:rsid w:val="001F7E8F"/>
    <w:rsid w:val="00205F59"/>
    <w:rsid w:val="00206166"/>
    <w:rsid w:val="002068DA"/>
    <w:rsid w:val="00207DDD"/>
    <w:rsid w:val="00210C33"/>
    <w:rsid w:val="00211B7B"/>
    <w:rsid w:val="002140ED"/>
    <w:rsid w:val="00214613"/>
    <w:rsid w:val="00214A93"/>
    <w:rsid w:val="0021524E"/>
    <w:rsid w:val="00215586"/>
    <w:rsid w:val="00216AD1"/>
    <w:rsid w:val="00217FD0"/>
    <w:rsid w:val="002329D1"/>
    <w:rsid w:val="00232AE1"/>
    <w:rsid w:val="0023483C"/>
    <w:rsid w:val="002363FB"/>
    <w:rsid w:val="00236941"/>
    <w:rsid w:val="00240A6A"/>
    <w:rsid w:val="00242776"/>
    <w:rsid w:val="00243D1A"/>
    <w:rsid w:val="00246D7B"/>
    <w:rsid w:val="0025350A"/>
    <w:rsid w:val="002545DE"/>
    <w:rsid w:val="002548E4"/>
    <w:rsid w:val="00254CE8"/>
    <w:rsid w:val="0026383C"/>
    <w:rsid w:val="00263AD1"/>
    <w:rsid w:val="00264572"/>
    <w:rsid w:val="0026498A"/>
    <w:rsid w:val="00265445"/>
    <w:rsid w:val="00266D6A"/>
    <w:rsid w:val="00270832"/>
    <w:rsid w:val="00270A0B"/>
    <w:rsid w:val="00273BD3"/>
    <w:rsid w:val="00273C1C"/>
    <w:rsid w:val="0028487E"/>
    <w:rsid w:val="00285B8D"/>
    <w:rsid w:val="002872A3"/>
    <w:rsid w:val="00287AE5"/>
    <w:rsid w:val="00291C4C"/>
    <w:rsid w:val="002921AC"/>
    <w:rsid w:val="002A095E"/>
    <w:rsid w:val="002A1BC8"/>
    <w:rsid w:val="002A374A"/>
    <w:rsid w:val="002A4652"/>
    <w:rsid w:val="002A57CC"/>
    <w:rsid w:val="002A76FC"/>
    <w:rsid w:val="002A7E50"/>
    <w:rsid w:val="002B453A"/>
    <w:rsid w:val="002B6C90"/>
    <w:rsid w:val="002C2A63"/>
    <w:rsid w:val="002C696C"/>
    <w:rsid w:val="002C6F34"/>
    <w:rsid w:val="002C73F1"/>
    <w:rsid w:val="002D37EB"/>
    <w:rsid w:val="002D43DF"/>
    <w:rsid w:val="002D57C8"/>
    <w:rsid w:val="002E0469"/>
    <w:rsid w:val="002E0DDA"/>
    <w:rsid w:val="002E229A"/>
    <w:rsid w:val="002E2806"/>
    <w:rsid w:val="002E60FE"/>
    <w:rsid w:val="002E7BA7"/>
    <w:rsid w:val="002F488A"/>
    <w:rsid w:val="002F663D"/>
    <w:rsid w:val="003016EF"/>
    <w:rsid w:val="00301A91"/>
    <w:rsid w:val="00304188"/>
    <w:rsid w:val="00307B15"/>
    <w:rsid w:val="003105E2"/>
    <w:rsid w:val="0031368B"/>
    <w:rsid w:val="003154CD"/>
    <w:rsid w:val="003156CA"/>
    <w:rsid w:val="003165CC"/>
    <w:rsid w:val="0032032F"/>
    <w:rsid w:val="00320451"/>
    <w:rsid w:val="00320E03"/>
    <w:rsid w:val="00321F48"/>
    <w:rsid w:val="0032557D"/>
    <w:rsid w:val="00330829"/>
    <w:rsid w:val="003346D2"/>
    <w:rsid w:val="00335525"/>
    <w:rsid w:val="00336A26"/>
    <w:rsid w:val="003415EB"/>
    <w:rsid w:val="00342218"/>
    <w:rsid w:val="00347395"/>
    <w:rsid w:val="00347536"/>
    <w:rsid w:val="00352890"/>
    <w:rsid w:val="003544B3"/>
    <w:rsid w:val="00355E1C"/>
    <w:rsid w:val="00356C16"/>
    <w:rsid w:val="00357DD5"/>
    <w:rsid w:val="00361E80"/>
    <w:rsid w:val="0036347E"/>
    <w:rsid w:val="003638FA"/>
    <w:rsid w:val="003668D1"/>
    <w:rsid w:val="00366ADD"/>
    <w:rsid w:val="0037012B"/>
    <w:rsid w:val="00371550"/>
    <w:rsid w:val="00372533"/>
    <w:rsid w:val="003761E6"/>
    <w:rsid w:val="00376468"/>
    <w:rsid w:val="0038128A"/>
    <w:rsid w:val="003814F9"/>
    <w:rsid w:val="00381983"/>
    <w:rsid w:val="003822CF"/>
    <w:rsid w:val="00382692"/>
    <w:rsid w:val="00384606"/>
    <w:rsid w:val="003931C1"/>
    <w:rsid w:val="0039369A"/>
    <w:rsid w:val="00397A9B"/>
    <w:rsid w:val="003A0392"/>
    <w:rsid w:val="003A0D86"/>
    <w:rsid w:val="003A2A96"/>
    <w:rsid w:val="003B0696"/>
    <w:rsid w:val="003B1978"/>
    <w:rsid w:val="003B2106"/>
    <w:rsid w:val="003B2AA7"/>
    <w:rsid w:val="003B3E7A"/>
    <w:rsid w:val="003B5455"/>
    <w:rsid w:val="003B7A9C"/>
    <w:rsid w:val="003C080B"/>
    <w:rsid w:val="003C1F92"/>
    <w:rsid w:val="003C341C"/>
    <w:rsid w:val="003C3F95"/>
    <w:rsid w:val="003D600F"/>
    <w:rsid w:val="003D7535"/>
    <w:rsid w:val="003D7D27"/>
    <w:rsid w:val="003E0DA0"/>
    <w:rsid w:val="003E263B"/>
    <w:rsid w:val="003E3F0C"/>
    <w:rsid w:val="003E5A64"/>
    <w:rsid w:val="003F22F4"/>
    <w:rsid w:val="004001C1"/>
    <w:rsid w:val="00400AA8"/>
    <w:rsid w:val="00401E0F"/>
    <w:rsid w:val="00404587"/>
    <w:rsid w:val="00406C30"/>
    <w:rsid w:val="00407612"/>
    <w:rsid w:val="00410CBD"/>
    <w:rsid w:val="00410CE1"/>
    <w:rsid w:val="004120DD"/>
    <w:rsid w:val="004125BE"/>
    <w:rsid w:val="004144AE"/>
    <w:rsid w:val="004204AA"/>
    <w:rsid w:val="00421448"/>
    <w:rsid w:val="0042615E"/>
    <w:rsid w:val="00430C92"/>
    <w:rsid w:val="0043134B"/>
    <w:rsid w:val="00431F49"/>
    <w:rsid w:val="00435775"/>
    <w:rsid w:val="00440191"/>
    <w:rsid w:val="00441533"/>
    <w:rsid w:val="004421E7"/>
    <w:rsid w:val="00443640"/>
    <w:rsid w:val="0046027E"/>
    <w:rsid w:val="004638D3"/>
    <w:rsid w:val="004646CB"/>
    <w:rsid w:val="00465DD3"/>
    <w:rsid w:val="00467E04"/>
    <w:rsid w:val="00470DB3"/>
    <w:rsid w:val="00470FBA"/>
    <w:rsid w:val="00474DCF"/>
    <w:rsid w:val="00483C3D"/>
    <w:rsid w:val="00493757"/>
    <w:rsid w:val="0049593E"/>
    <w:rsid w:val="004959CF"/>
    <w:rsid w:val="004A3B50"/>
    <w:rsid w:val="004A4093"/>
    <w:rsid w:val="004B1C3B"/>
    <w:rsid w:val="004B2DAD"/>
    <w:rsid w:val="004B3468"/>
    <w:rsid w:val="004B4396"/>
    <w:rsid w:val="004B4EB2"/>
    <w:rsid w:val="004B5422"/>
    <w:rsid w:val="004B5E02"/>
    <w:rsid w:val="004B6E5C"/>
    <w:rsid w:val="004B7E07"/>
    <w:rsid w:val="004C12AF"/>
    <w:rsid w:val="004C1928"/>
    <w:rsid w:val="004C2963"/>
    <w:rsid w:val="004C2FD0"/>
    <w:rsid w:val="004C4379"/>
    <w:rsid w:val="004C5EB0"/>
    <w:rsid w:val="004C7AB1"/>
    <w:rsid w:val="004D78E8"/>
    <w:rsid w:val="004E0724"/>
    <w:rsid w:val="004E3A3C"/>
    <w:rsid w:val="004E3C6E"/>
    <w:rsid w:val="004E60E4"/>
    <w:rsid w:val="004E6446"/>
    <w:rsid w:val="004F1218"/>
    <w:rsid w:val="004F1D2A"/>
    <w:rsid w:val="004F387D"/>
    <w:rsid w:val="004F4AB5"/>
    <w:rsid w:val="00500BEA"/>
    <w:rsid w:val="005010F7"/>
    <w:rsid w:val="00502845"/>
    <w:rsid w:val="00505509"/>
    <w:rsid w:val="005067EB"/>
    <w:rsid w:val="00513B1C"/>
    <w:rsid w:val="00516D0B"/>
    <w:rsid w:val="00523579"/>
    <w:rsid w:val="00523700"/>
    <w:rsid w:val="00525673"/>
    <w:rsid w:val="00525AEC"/>
    <w:rsid w:val="00527E44"/>
    <w:rsid w:val="00530FC0"/>
    <w:rsid w:val="0053253F"/>
    <w:rsid w:val="005327C7"/>
    <w:rsid w:val="005355B7"/>
    <w:rsid w:val="00535659"/>
    <w:rsid w:val="00543506"/>
    <w:rsid w:val="00550D3E"/>
    <w:rsid w:val="00552860"/>
    <w:rsid w:val="005538CF"/>
    <w:rsid w:val="00556A0C"/>
    <w:rsid w:val="005605A5"/>
    <w:rsid w:val="00566FEE"/>
    <w:rsid w:val="00571339"/>
    <w:rsid w:val="00571E32"/>
    <w:rsid w:val="0057206D"/>
    <w:rsid w:val="00573038"/>
    <w:rsid w:val="005758B7"/>
    <w:rsid w:val="00581536"/>
    <w:rsid w:val="00583C5A"/>
    <w:rsid w:val="00584280"/>
    <w:rsid w:val="00587F00"/>
    <w:rsid w:val="0059147F"/>
    <w:rsid w:val="00591701"/>
    <w:rsid w:val="00593397"/>
    <w:rsid w:val="0059367F"/>
    <w:rsid w:val="00594312"/>
    <w:rsid w:val="005944E9"/>
    <w:rsid w:val="0059575B"/>
    <w:rsid w:val="005A37DF"/>
    <w:rsid w:val="005A5714"/>
    <w:rsid w:val="005A7B48"/>
    <w:rsid w:val="005B1CCE"/>
    <w:rsid w:val="005C06DF"/>
    <w:rsid w:val="005C1A96"/>
    <w:rsid w:val="005C61CB"/>
    <w:rsid w:val="005C6D6A"/>
    <w:rsid w:val="005C747C"/>
    <w:rsid w:val="005D160B"/>
    <w:rsid w:val="005D2D80"/>
    <w:rsid w:val="005D7454"/>
    <w:rsid w:val="005E1091"/>
    <w:rsid w:val="005E3E56"/>
    <w:rsid w:val="005E559F"/>
    <w:rsid w:val="005F5390"/>
    <w:rsid w:val="005F7C7C"/>
    <w:rsid w:val="006009DA"/>
    <w:rsid w:val="0060621A"/>
    <w:rsid w:val="00606CD7"/>
    <w:rsid w:val="006125AC"/>
    <w:rsid w:val="00612A73"/>
    <w:rsid w:val="00615C3C"/>
    <w:rsid w:val="00616918"/>
    <w:rsid w:val="006177E2"/>
    <w:rsid w:val="00624EB2"/>
    <w:rsid w:val="00627325"/>
    <w:rsid w:val="006303C1"/>
    <w:rsid w:val="0063467B"/>
    <w:rsid w:val="0063628E"/>
    <w:rsid w:val="006400E4"/>
    <w:rsid w:val="006437C1"/>
    <w:rsid w:val="006503AE"/>
    <w:rsid w:val="00650DA6"/>
    <w:rsid w:val="00652AC7"/>
    <w:rsid w:val="0065536A"/>
    <w:rsid w:val="00656ACE"/>
    <w:rsid w:val="00663854"/>
    <w:rsid w:val="0066406D"/>
    <w:rsid w:val="006650D6"/>
    <w:rsid w:val="00665E40"/>
    <w:rsid w:val="00666284"/>
    <w:rsid w:val="00667A63"/>
    <w:rsid w:val="00670694"/>
    <w:rsid w:val="0067131F"/>
    <w:rsid w:val="00671608"/>
    <w:rsid w:val="006769A9"/>
    <w:rsid w:val="00681043"/>
    <w:rsid w:val="00683D1C"/>
    <w:rsid w:val="00685ED0"/>
    <w:rsid w:val="00693ABF"/>
    <w:rsid w:val="006963F9"/>
    <w:rsid w:val="006A1135"/>
    <w:rsid w:val="006A1A89"/>
    <w:rsid w:val="006A2725"/>
    <w:rsid w:val="006A2E45"/>
    <w:rsid w:val="006A34DE"/>
    <w:rsid w:val="006A6CD7"/>
    <w:rsid w:val="006B3831"/>
    <w:rsid w:val="006B3F8F"/>
    <w:rsid w:val="006B4EFD"/>
    <w:rsid w:val="006B56DA"/>
    <w:rsid w:val="006B5888"/>
    <w:rsid w:val="006C5F83"/>
    <w:rsid w:val="006C72FC"/>
    <w:rsid w:val="006D04BD"/>
    <w:rsid w:val="006D10F8"/>
    <w:rsid w:val="006D2955"/>
    <w:rsid w:val="006D6728"/>
    <w:rsid w:val="006E0378"/>
    <w:rsid w:val="006E17DE"/>
    <w:rsid w:val="006E333B"/>
    <w:rsid w:val="006E35A6"/>
    <w:rsid w:val="006F44B9"/>
    <w:rsid w:val="006F5B78"/>
    <w:rsid w:val="006F6618"/>
    <w:rsid w:val="006F74C8"/>
    <w:rsid w:val="006F77BD"/>
    <w:rsid w:val="007111CA"/>
    <w:rsid w:val="0071183D"/>
    <w:rsid w:val="00711C48"/>
    <w:rsid w:val="00711D05"/>
    <w:rsid w:val="00722BD0"/>
    <w:rsid w:val="00725125"/>
    <w:rsid w:val="0072641D"/>
    <w:rsid w:val="00727F37"/>
    <w:rsid w:val="00727FBF"/>
    <w:rsid w:val="007300C9"/>
    <w:rsid w:val="00730254"/>
    <w:rsid w:val="00732839"/>
    <w:rsid w:val="0073468B"/>
    <w:rsid w:val="007358F2"/>
    <w:rsid w:val="007367F4"/>
    <w:rsid w:val="007378FE"/>
    <w:rsid w:val="00752C1F"/>
    <w:rsid w:val="00756BCD"/>
    <w:rsid w:val="00760B15"/>
    <w:rsid w:val="00760F61"/>
    <w:rsid w:val="0076179A"/>
    <w:rsid w:val="0076454C"/>
    <w:rsid w:val="00764EC4"/>
    <w:rsid w:val="00767754"/>
    <w:rsid w:val="007708B8"/>
    <w:rsid w:val="00771DF4"/>
    <w:rsid w:val="00772E8F"/>
    <w:rsid w:val="00777EB9"/>
    <w:rsid w:val="00780188"/>
    <w:rsid w:val="00781C1F"/>
    <w:rsid w:val="00782E40"/>
    <w:rsid w:val="007932CE"/>
    <w:rsid w:val="00793DFA"/>
    <w:rsid w:val="007952E2"/>
    <w:rsid w:val="007A0BCD"/>
    <w:rsid w:val="007A4345"/>
    <w:rsid w:val="007A6A91"/>
    <w:rsid w:val="007A6EEE"/>
    <w:rsid w:val="007A7FA3"/>
    <w:rsid w:val="007B087F"/>
    <w:rsid w:val="007B20A2"/>
    <w:rsid w:val="007B724D"/>
    <w:rsid w:val="007C42E6"/>
    <w:rsid w:val="007C65AC"/>
    <w:rsid w:val="007C79D2"/>
    <w:rsid w:val="007D3653"/>
    <w:rsid w:val="007D400B"/>
    <w:rsid w:val="007D72B6"/>
    <w:rsid w:val="007E2CA5"/>
    <w:rsid w:val="007E4896"/>
    <w:rsid w:val="007E4D01"/>
    <w:rsid w:val="007E66DD"/>
    <w:rsid w:val="007F381F"/>
    <w:rsid w:val="008004D3"/>
    <w:rsid w:val="00800A15"/>
    <w:rsid w:val="0080185F"/>
    <w:rsid w:val="00805256"/>
    <w:rsid w:val="008053F5"/>
    <w:rsid w:val="00805C80"/>
    <w:rsid w:val="008062B0"/>
    <w:rsid w:val="008072E0"/>
    <w:rsid w:val="00811863"/>
    <w:rsid w:val="0081664E"/>
    <w:rsid w:val="00820DFA"/>
    <w:rsid w:val="00820DFF"/>
    <w:rsid w:val="00824931"/>
    <w:rsid w:val="00824B59"/>
    <w:rsid w:val="008304D4"/>
    <w:rsid w:val="00837EBF"/>
    <w:rsid w:val="00844588"/>
    <w:rsid w:val="00846D5F"/>
    <w:rsid w:val="008517BF"/>
    <w:rsid w:val="008523FC"/>
    <w:rsid w:val="00856DC4"/>
    <w:rsid w:val="00856DDE"/>
    <w:rsid w:val="00860705"/>
    <w:rsid w:val="00860F87"/>
    <w:rsid w:val="00862FD1"/>
    <w:rsid w:val="00863A78"/>
    <w:rsid w:val="00864A6D"/>
    <w:rsid w:val="0086670A"/>
    <w:rsid w:val="00867E90"/>
    <w:rsid w:val="00870CC9"/>
    <w:rsid w:val="00876297"/>
    <w:rsid w:val="008809D1"/>
    <w:rsid w:val="00884953"/>
    <w:rsid w:val="00886681"/>
    <w:rsid w:val="00894346"/>
    <w:rsid w:val="00895C12"/>
    <w:rsid w:val="00896631"/>
    <w:rsid w:val="00897B98"/>
    <w:rsid w:val="008A06A9"/>
    <w:rsid w:val="008A6395"/>
    <w:rsid w:val="008B5F41"/>
    <w:rsid w:val="008B7643"/>
    <w:rsid w:val="008B7DE6"/>
    <w:rsid w:val="008C0C8C"/>
    <w:rsid w:val="008C1239"/>
    <w:rsid w:val="008C2AD4"/>
    <w:rsid w:val="008C377E"/>
    <w:rsid w:val="008C4506"/>
    <w:rsid w:val="008C6B1C"/>
    <w:rsid w:val="008D367B"/>
    <w:rsid w:val="008D3DFC"/>
    <w:rsid w:val="008D5865"/>
    <w:rsid w:val="008E0C0C"/>
    <w:rsid w:val="008E1D0A"/>
    <w:rsid w:val="008E1E5C"/>
    <w:rsid w:val="008F13AD"/>
    <w:rsid w:val="008F6F03"/>
    <w:rsid w:val="00901352"/>
    <w:rsid w:val="009055D1"/>
    <w:rsid w:val="00910367"/>
    <w:rsid w:val="00911B9D"/>
    <w:rsid w:val="00912D24"/>
    <w:rsid w:val="00917A75"/>
    <w:rsid w:val="00923B94"/>
    <w:rsid w:val="00924525"/>
    <w:rsid w:val="00927E75"/>
    <w:rsid w:val="0093350B"/>
    <w:rsid w:val="00944F78"/>
    <w:rsid w:val="00945C65"/>
    <w:rsid w:val="00950B5B"/>
    <w:rsid w:val="00956D90"/>
    <w:rsid w:val="00961F3C"/>
    <w:rsid w:val="00962AC6"/>
    <w:rsid w:val="009634CA"/>
    <w:rsid w:val="00964C14"/>
    <w:rsid w:val="00964C7E"/>
    <w:rsid w:val="00965C15"/>
    <w:rsid w:val="00965DB2"/>
    <w:rsid w:val="00965F34"/>
    <w:rsid w:val="00966927"/>
    <w:rsid w:val="00967015"/>
    <w:rsid w:val="00967F8C"/>
    <w:rsid w:val="00974B50"/>
    <w:rsid w:val="009778D0"/>
    <w:rsid w:val="00977E34"/>
    <w:rsid w:val="0098005C"/>
    <w:rsid w:val="00981CD4"/>
    <w:rsid w:val="0098366F"/>
    <w:rsid w:val="0098432E"/>
    <w:rsid w:val="00995576"/>
    <w:rsid w:val="009973BA"/>
    <w:rsid w:val="009A01E3"/>
    <w:rsid w:val="009A1DA9"/>
    <w:rsid w:val="009A3573"/>
    <w:rsid w:val="009A6098"/>
    <w:rsid w:val="009A7903"/>
    <w:rsid w:val="009B0803"/>
    <w:rsid w:val="009B0DCE"/>
    <w:rsid w:val="009B1EA6"/>
    <w:rsid w:val="009B4C53"/>
    <w:rsid w:val="009B4D91"/>
    <w:rsid w:val="009B5041"/>
    <w:rsid w:val="009C1C3C"/>
    <w:rsid w:val="009C488D"/>
    <w:rsid w:val="009C4DAD"/>
    <w:rsid w:val="009C7A55"/>
    <w:rsid w:val="009C7C0C"/>
    <w:rsid w:val="009D0330"/>
    <w:rsid w:val="009D0FAB"/>
    <w:rsid w:val="009D1FA3"/>
    <w:rsid w:val="009E1EAB"/>
    <w:rsid w:val="009E375E"/>
    <w:rsid w:val="009F203C"/>
    <w:rsid w:val="009F2E8B"/>
    <w:rsid w:val="009F6845"/>
    <w:rsid w:val="009F6962"/>
    <w:rsid w:val="009F7612"/>
    <w:rsid w:val="00A02CED"/>
    <w:rsid w:val="00A03564"/>
    <w:rsid w:val="00A037C6"/>
    <w:rsid w:val="00A0497F"/>
    <w:rsid w:val="00A1127B"/>
    <w:rsid w:val="00A11BCB"/>
    <w:rsid w:val="00A13E4A"/>
    <w:rsid w:val="00A21E67"/>
    <w:rsid w:val="00A22B86"/>
    <w:rsid w:val="00A22CAE"/>
    <w:rsid w:val="00A2489E"/>
    <w:rsid w:val="00A26250"/>
    <w:rsid w:val="00A26624"/>
    <w:rsid w:val="00A3000D"/>
    <w:rsid w:val="00A30429"/>
    <w:rsid w:val="00A33F1F"/>
    <w:rsid w:val="00A3565D"/>
    <w:rsid w:val="00A402B9"/>
    <w:rsid w:val="00A43E74"/>
    <w:rsid w:val="00A50130"/>
    <w:rsid w:val="00A50496"/>
    <w:rsid w:val="00A504EC"/>
    <w:rsid w:val="00A5102C"/>
    <w:rsid w:val="00A51D85"/>
    <w:rsid w:val="00A52DA4"/>
    <w:rsid w:val="00A534A6"/>
    <w:rsid w:val="00A571C7"/>
    <w:rsid w:val="00A57628"/>
    <w:rsid w:val="00A57C0F"/>
    <w:rsid w:val="00A60418"/>
    <w:rsid w:val="00A61BD2"/>
    <w:rsid w:val="00A62D29"/>
    <w:rsid w:val="00A647F2"/>
    <w:rsid w:val="00A73DF0"/>
    <w:rsid w:val="00A74816"/>
    <w:rsid w:val="00A74CDC"/>
    <w:rsid w:val="00A75EFD"/>
    <w:rsid w:val="00A7777D"/>
    <w:rsid w:val="00A80C24"/>
    <w:rsid w:val="00A816C1"/>
    <w:rsid w:val="00A91A29"/>
    <w:rsid w:val="00A93771"/>
    <w:rsid w:val="00A9413C"/>
    <w:rsid w:val="00A96E28"/>
    <w:rsid w:val="00AA3B26"/>
    <w:rsid w:val="00AA3CFC"/>
    <w:rsid w:val="00AA6E73"/>
    <w:rsid w:val="00AB1D6B"/>
    <w:rsid w:val="00AB22D3"/>
    <w:rsid w:val="00AB43E5"/>
    <w:rsid w:val="00AB4FC3"/>
    <w:rsid w:val="00AB71AC"/>
    <w:rsid w:val="00AC298C"/>
    <w:rsid w:val="00AC65F4"/>
    <w:rsid w:val="00AC69CA"/>
    <w:rsid w:val="00AC7875"/>
    <w:rsid w:val="00AD1459"/>
    <w:rsid w:val="00AD17E2"/>
    <w:rsid w:val="00AD41FF"/>
    <w:rsid w:val="00AD74EC"/>
    <w:rsid w:val="00AE20CC"/>
    <w:rsid w:val="00AE38A7"/>
    <w:rsid w:val="00AE40B5"/>
    <w:rsid w:val="00AE78F2"/>
    <w:rsid w:val="00AF402D"/>
    <w:rsid w:val="00AF42AA"/>
    <w:rsid w:val="00AF7D4F"/>
    <w:rsid w:val="00B01AE8"/>
    <w:rsid w:val="00B061BD"/>
    <w:rsid w:val="00B1147C"/>
    <w:rsid w:val="00B11B03"/>
    <w:rsid w:val="00B126EF"/>
    <w:rsid w:val="00B12E2F"/>
    <w:rsid w:val="00B137FF"/>
    <w:rsid w:val="00B165B0"/>
    <w:rsid w:val="00B2006F"/>
    <w:rsid w:val="00B22632"/>
    <w:rsid w:val="00B31750"/>
    <w:rsid w:val="00B35523"/>
    <w:rsid w:val="00B35669"/>
    <w:rsid w:val="00B37564"/>
    <w:rsid w:val="00B40F06"/>
    <w:rsid w:val="00B43755"/>
    <w:rsid w:val="00B50CEC"/>
    <w:rsid w:val="00B5442D"/>
    <w:rsid w:val="00B55B94"/>
    <w:rsid w:val="00B563AE"/>
    <w:rsid w:val="00B60729"/>
    <w:rsid w:val="00B61AE2"/>
    <w:rsid w:val="00B657AB"/>
    <w:rsid w:val="00B66573"/>
    <w:rsid w:val="00B71759"/>
    <w:rsid w:val="00B7225C"/>
    <w:rsid w:val="00B80341"/>
    <w:rsid w:val="00B827AF"/>
    <w:rsid w:val="00B85300"/>
    <w:rsid w:val="00B86EAE"/>
    <w:rsid w:val="00B911CF"/>
    <w:rsid w:val="00B93874"/>
    <w:rsid w:val="00B93F9B"/>
    <w:rsid w:val="00B9589D"/>
    <w:rsid w:val="00BA04FB"/>
    <w:rsid w:val="00BA316A"/>
    <w:rsid w:val="00BA365F"/>
    <w:rsid w:val="00BA45AA"/>
    <w:rsid w:val="00BA59FA"/>
    <w:rsid w:val="00BA7B49"/>
    <w:rsid w:val="00BB51EC"/>
    <w:rsid w:val="00BB741C"/>
    <w:rsid w:val="00BC1F54"/>
    <w:rsid w:val="00BC2A92"/>
    <w:rsid w:val="00BC356F"/>
    <w:rsid w:val="00BC6279"/>
    <w:rsid w:val="00BC7AB9"/>
    <w:rsid w:val="00BD0BC8"/>
    <w:rsid w:val="00BD2843"/>
    <w:rsid w:val="00BD2B26"/>
    <w:rsid w:val="00BD2E60"/>
    <w:rsid w:val="00BD3510"/>
    <w:rsid w:val="00BD56D8"/>
    <w:rsid w:val="00BD72CE"/>
    <w:rsid w:val="00BE5C1A"/>
    <w:rsid w:val="00BE611E"/>
    <w:rsid w:val="00C01DA0"/>
    <w:rsid w:val="00C10188"/>
    <w:rsid w:val="00C138F1"/>
    <w:rsid w:val="00C13C5B"/>
    <w:rsid w:val="00C17CED"/>
    <w:rsid w:val="00C25E3C"/>
    <w:rsid w:val="00C26B77"/>
    <w:rsid w:val="00C279D5"/>
    <w:rsid w:val="00C30BDE"/>
    <w:rsid w:val="00C37F80"/>
    <w:rsid w:val="00C40959"/>
    <w:rsid w:val="00C43E68"/>
    <w:rsid w:val="00C537A3"/>
    <w:rsid w:val="00C56606"/>
    <w:rsid w:val="00C5688B"/>
    <w:rsid w:val="00C63D8C"/>
    <w:rsid w:val="00C648F3"/>
    <w:rsid w:val="00C71265"/>
    <w:rsid w:val="00C72F89"/>
    <w:rsid w:val="00C7439C"/>
    <w:rsid w:val="00C77A4F"/>
    <w:rsid w:val="00C8403A"/>
    <w:rsid w:val="00C8484E"/>
    <w:rsid w:val="00C86AF4"/>
    <w:rsid w:val="00C87944"/>
    <w:rsid w:val="00C9372B"/>
    <w:rsid w:val="00C9434E"/>
    <w:rsid w:val="00C95B2E"/>
    <w:rsid w:val="00CB3A2A"/>
    <w:rsid w:val="00CB56BA"/>
    <w:rsid w:val="00CB6417"/>
    <w:rsid w:val="00CB65D4"/>
    <w:rsid w:val="00CB765C"/>
    <w:rsid w:val="00CC1740"/>
    <w:rsid w:val="00CC1809"/>
    <w:rsid w:val="00CC1D85"/>
    <w:rsid w:val="00CC318F"/>
    <w:rsid w:val="00CC5E31"/>
    <w:rsid w:val="00CD002C"/>
    <w:rsid w:val="00CD080A"/>
    <w:rsid w:val="00CD1C4E"/>
    <w:rsid w:val="00CD2389"/>
    <w:rsid w:val="00CD271E"/>
    <w:rsid w:val="00CD5F20"/>
    <w:rsid w:val="00CE4494"/>
    <w:rsid w:val="00CE5015"/>
    <w:rsid w:val="00CE59EE"/>
    <w:rsid w:val="00CF06BD"/>
    <w:rsid w:val="00CF08E5"/>
    <w:rsid w:val="00CF19EB"/>
    <w:rsid w:val="00CF1A91"/>
    <w:rsid w:val="00CF2554"/>
    <w:rsid w:val="00CF503B"/>
    <w:rsid w:val="00CF5234"/>
    <w:rsid w:val="00CF7932"/>
    <w:rsid w:val="00D02C7C"/>
    <w:rsid w:val="00D10A7D"/>
    <w:rsid w:val="00D11712"/>
    <w:rsid w:val="00D123A3"/>
    <w:rsid w:val="00D1365C"/>
    <w:rsid w:val="00D21A63"/>
    <w:rsid w:val="00D22E62"/>
    <w:rsid w:val="00D23260"/>
    <w:rsid w:val="00D23955"/>
    <w:rsid w:val="00D261A7"/>
    <w:rsid w:val="00D35686"/>
    <w:rsid w:val="00D36932"/>
    <w:rsid w:val="00D43DF6"/>
    <w:rsid w:val="00D45CCC"/>
    <w:rsid w:val="00D464D9"/>
    <w:rsid w:val="00D471E2"/>
    <w:rsid w:val="00D538DA"/>
    <w:rsid w:val="00D57F48"/>
    <w:rsid w:val="00D604CF"/>
    <w:rsid w:val="00D6186F"/>
    <w:rsid w:val="00D61AC3"/>
    <w:rsid w:val="00D6345F"/>
    <w:rsid w:val="00D70405"/>
    <w:rsid w:val="00D72315"/>
    <w:rsid w:val="00D72A57"/>
    <w:rsid w:val="00D753FF"/>
    <w:rsid w:val="00D75A8B"/>
    <w:rsid w:val="00D7777E"/>
    <w:rsid w:val="00D8767E"/>
    <w:rsid w:val="00D91E6C"/>
    <w:rsid w:val="00D94BA4"/>
    <w:rsid w:val="00D96D32"/>
    <w:rsid w:val="00D979C7"/>
    <w:rsid w:val="00DA4BFF"/>
    <w:rsid w:val="00DA70D9"/>
    <w:rsid w:val="00DB03EF"/>
    <w:rsid w:val="00DB16A3"/>
    <w:rsid w:val="00DB4A1A"/>
    <w:rsid w:val="00DB62A9"/>
    <w:rsid w:val="00DB6734"/>
    <w:rsid w:val="00DB7B31"/>
    <w:rsid w:val="00DC37FE"/>
    <w:rsid w:val="00DD05CD"/>
    <w:rsid w:val="00DD1842"/>
    <w:rsid w:val="00DD18C5"/>
    <w:rsid w:val="00DD261B"/>
    <w:rsid w:val="00DD39BA"/>
    <w:rsid w:val="00DD5276"/>
    <w:rsid w:val="00DE632D"/>
    <w:rsid w:val="00DE7025"/>
    <w:rsid w:val="00DF083B"/>
    <w:rsid w:val="00DF146A"/>
    <w:rsid w:val="00DF3657"/>
    <w:rsid w:val="00DF4A9A"/>
    <w:rsid w:val="00DF66C4"/>
    <w:rsid w:val="00E052CF"/>
    <w:rsid w:val="00E11874"/>
    <w:rsid w:val="00E170EA"/>
    <w:rsid w:val="00E21D22"/>
    <w:rsid w:val="00E22459"/>
    <w:rsid w:val="00E2351C"/>
    <w:rsid w:val="00E235A7"/>
    <w:rsid w:val="00E26638"/>
    <w:rsid w:val="00E27071"/>
    <w:rsid w:val="00E314A9"/>
    <w:rsid w:val="00E357B0"/>
    <w:rsid w:val="00E35CBE"/>
    <w:rsid w:val="00E36314"/>
    <w:rsid w:val="00E36E09"/>
    <w:rsid w:val="00E37E7E"/>
    <w:rsid w:val="00E41C6B"/>
    <w:rsid w:val="00E503BB"/>
    <w:rsid w:val="00E56EB0"/>
    <w:rsid w:val="00E57257"/>
    <w:rsid w:val="00E57DBB"/>
    <w:rsid w:val="00E63CB1"/>
    <w:rsid w:val="00E67044"/>
    <w:rsid w:val="00E74946"/>
    <w:rsid w:val="00E779F9"/>
    <w:rsid w:val="00E815D2"/>
    <w:rsid w:val="00E844B8"/>
    <w:rsid w:val="00E86437"/>
    <w:rsid w:val="00E86EFC"/>
    <w:rsid w:val="00E90042"/>
    <w:rsid w:val="00E91475"/>
    <w:rsid w:val="00E92345"/>
    <w:rsid w:val="00E948E5"/>
    <w:rsid w:val="00E966E4"/>
    <w:rsid w:val="00E96706"/>
    <w:rsid w:val="00EA3F82"/>
    <w:rsid w:val="00EA438E"/>
    <w:rsid w:val="00EA530D"/>
    <w:rsid w:val="00EA5874"/>
    <w:rsid w:val="00EA7C20"/>
    <w:rsid w:val="00EB401E"/>
    <w:rsid w:val="00EB5967"/>
    <w:rsid w:val="00EC55E2"/>
    <w:rsid w:val="00ED0F2F"/>
    <w:rsid w:val="00ED24DF"/>
    <w:rsid w:val="00ED2E4B"/>
    <w:rsid w:val="00ED3275"/>
    <w:rsid w:val="00ED732B"/>
    <w:rsid w:val="00EE04EE"/>
    <w:rsid w:val="00EE3F9D"/>
    <w:rsid w:val="00EE59B9"/>
    <w:rsid w:val="00EF19A3"/>
    <w:rsid w:val="00EF492F"/>
    <w:rsid w:val="00EF50A3"/>
    <w:rsid w:val="00EF6119"/>
    <w:rsid w:val="00EF62C4"/>
    <w:rsid w:val="00EF7DAB"/>
    <w:rsid w:val="00EF7E09"/>
    <w:rsid w:val="00F020E7"/>
    <w:rsid w:val="00F02278"/>
    <w:rsid w:val="00F022C5"/>
    <w:rsid w:val="00F03322"/>
    <w:rsid w:val="00F05AE4"/>
    <w:rsid w:val="00F14F24"/>
    <w:rsid w:val="00F1580B"/>
    <w:rsid w:val="00F240CF"/>
    <w:rsid w:val="00F26A7D"/>
    <w:rsid w:val="00F32AC8"/>
    <w:rsid w:val="00F33F08"/>
    <w:rsid w:val="00F34C4E"/>
    <w:rsid w:val="00F466A7"/>
    <w:rsid w:val="00F538CF"/>
    <w:rsid w:val="00F55A20"/>
    <w:rsid w:val="00F633C4"/>
    <w:rsid w:val="00F64BCB"/>
    <w:rsid w:val="00F65312"/>
    <w:rsid w:val="00F6588C"/>
    <w:rsid w:val="00F7288A"/>
    <w:rsid w:val="00F84C96"/>
    <w:rsid w:val="00F84FBE"/>
    <w:rsid w:val="00F86B89"/>
    <w:rsid w:val="00F9096C"/>
    <w:rsid w:val="00F912CE"/>
    <w:rsid w:val="00F92C0B"/>
    <w:rsid w:val="00F9549B"/>
    <w:rsid w:val="00F9751A"/>
    <w:rsid w:val="00FA02BD"/>
    <w:rsid w:val="00FA19AC"/>
    <w:rsid w:val="00FA3D93"/>
    <w:rsid w:val="00FA6991"/>
    <w:rsid w:val="00FB0CB6"/>
    <w:rsid w:val="00FB1610"/>
    <w:rsid w:val="00FB1AE7"/>
    <w:rsid w:val="00FB41A5"/>
    <w:rsid w:val="00FB51C1"/>
    <w:rsid w:val="00FC1051"/>
    <w:rsid w:val="00FC42F7"/>
    <w:rsid w:val="00FC50B8"/>
    <w:rsid w:val="00FC6677"/>
    <w:rsid w:val="00FC7446"/>
    <w:rsid w:val="00FD0C1D"/>
    <w:rsid w:val="00FD2D82"/>
    <w:rsid w:val="00FD3927"/>
    <w:rsid w:val="00FD436E"/>
    <w:rsid w:val="00FE0B45"/>
    <w:rsid w:val="00FE7C73"/>
    <w:rsid w:val="00FF32D0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277AF41"/>
  <w15:chartTrackingRefBased/>
  <w15:docId w15:val="{50B7041E-A5A7-499A-988C-F17FDA9F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11BC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11B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11BCB"/>
    <w:pPr>
      <w:keepNext/>
      <w:outlineLvl w:val="1"/>
    </w:pPr>
    <w:rPr>
      <w:rFonts w:ascii="Arial" w:hAnsi="Arial" w:cs="Arial"/>
      <w:b/>
      <w:sz w:val="3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397A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rsid w:val="00A11BCB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sid w:val="00A11BCB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sid w:val="00A11BCB"/>
    <w:rPr>
      <w:b/>
      <w:bCs/>
    </w:rPr>
  </w:style>
  <w:style w:type="character" w:styleId="Hyperlink">
    <w:name w:val="Hyperlink"/>
    <w:rsid w:val="00A11BCB"/>
    <w:rPr>
      <w:color w:val="0000FF"/>
      <w:u w:val="single"/>
    </w:rPr>
  </w:style>
  <w:style w:type="paragraph" w:styleId="Kopfzeile">
    <w:name w:val="header"/>
    <w:basedOn w:val="Standard"/>
    <w:link w:val="KopfzeileZchn"/>
    <w:rsid w:val="00A11BC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11BCB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rsid w:val="00A11BCB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rsid w:val="00A11BCB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sid w:val="00A11BCB"/>
    <w:rPr>
      <w:rFonts w:ascii="Arial" w:hAnsi="Arial"/>
      <w:b/>
      <w:sz w:val="20"/>
    </w:rPr>
  </w:style>
  <w:style w:type="character" w:customStyle="1" w:styleId="BesuchterHyperlink1">
    <w:name w:val="BesuchterHyperlink1"/>
    <w:rsid w:val="00A11BCB"/>
    <w:rPr>
      <w:color w:val="800080"/>
      <w:u w:val="single"/>
    </w:rPr>
  </w:style>
  <w:style w:type="paragraph" w:styleId="Textkrper2">
    <w:name w:val="Body Text 2"/>
    <w:basedOn w:val="Standard"/>
    <w:rsid w:val="00A11BCB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  <w:rsid w:val="00A11BCB"/>
  </w:style>
  <w:style w:type="character" w:customStyle="1" w:styleId="subpg-hdr">
    <w:name w:val="subpg-hdr"/>
    <w:basedOn w:val="Absatz-Standardschriftart"/>
    <w:rsid w:val="00A11BCB"/>
  </w:style>
  <w:style w:type="character" w:customStyle="1" w:styleId="subpg-txt">
    <w:name w:val="subpg-txt"/>
    <w:basedOn w:val="Absatz-Standardschriftart"/>
    <w:rsid w:val="00A11BCB"/>
  </w:style>
  <w:style w:type="paragraph" w:customStyle="1" w:styleId="BalloonText1">
    <w:name w:val="Balloon Text1"/>
    <w:basedOn w:val="Standard"/>
    <w:semiHidden/>
    <w:rsid w:val="00A11BCB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A11BCB"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  <w:rsid w:val="00A11BCB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AC7875"/>
    <w:rPr>
      <w:b/>
      <w:bCs/>
    </w:rPr>
  </w:style>
  <w:style w:type="character" w:customStyle="1" w:styleId="KommentarthemaZchn">
    <w:name w:val="Kommentarthema Zchn"/>
    <w:link w:val="Kommentarthema"/>
    <w:rsid w:val="00AC7875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F912CE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eastAsia="en-US"/>
    </w:rPr>
  </w:style>
  <w:style w:type="character" w:customStyle="1" w:styleId="KopfzeileZchn">
    <w:name w:val="Kopfzeile Zchn"/>
    <w:link w:val="Kopfzeile"/>
    <w:rsid w:val="009F6845"/>
    <w:rPr>
      <w:sz w:val="24"/>
      <w:szCs w:val="24"/>
      <w:lang w:val="de-DE"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6498A"/>
    <w:rPr>
      <w:color w:val="605E5C"/>
      <w:shd w:val="clear" w:color="auto" w:fill="E1DFDD"/>
    </w:rPr>
  </w:style>
  <w:style w:type="character" w:customStyle="1" w:styleId="berschrift4Zchn">
    <w:name w:val="Überschrift 4 Zchn"/>
    <w:link w:val="berschrift4"/>
    <w:semiHidden/>
    <w:rsid w:val="00397A9B"/>
    <w:rPr>
      <w:rFonts w:ascii="Calibri" w:eastAsia="Times New Roman" w:hAnsi="Calibri" w:cs="Times New Roman"/>
      <w:b/>
      <w:bCs/>
      <w:sz w:val="28"/>
      <w:szCs w:val="28"/>
    </w:rPr>
  </w:style>
  <w:style w:type="paragraph" w:styleId="berarbeitung">
    <w:name w:val="Revision"/>
    <w:hidden/>
    <w:uiPriority w:val="99"/>
    <w:semiHidden/>
    <w:rsid w:val="008072E0"/>
    <w:rPr>
      <w:sz w:val="24"/>
      <w:szCs w:val="24"/>
    </w:rPr>
  </w:style>
  <w:style w:type="table" w:styleId="Tabellenraster">
    <w:name w:val="Table Grid"/>
    <w:basedOn w:val="NormaleTabelle"/>
    <w:rsid w:val="00DB6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4401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2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3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swissbit.com" TargetMode="External"/><Relationship Id="rId13" Type="http://schemas.openxmlformats.org/officeDocument/2006/relationships/hyperlink" Target="tel:+49%2030%20936%20954%20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issbit.com/de/unternehmen/unsere-partner/" TargetMode="External"/><Relationship Id="rId12" Type="http://schemas.openxmlformats.org/officeDocument/2006/relationships/hyperlink" Target="http://www.swissbi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b.basilio@htcm.d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k.htcm.de/press-releases/swissbit/" TargetMode="External"/><Relationship Id="rId14" Type="http://schemas.openxmlformats.org/officeDocument/2006/relationships/hyperlink" Target="http://www.swiss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Swissbit AG</Company>
  <LinksUpToDate>false</LinksUpToDate>
  <CharactersWithSpaces>6129</CharactersWithSpaces>
  <SharedDoc>false</SharedDoc>
  <HLinks>
    <vt:vector size="42" baseType="variant"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mailto:b.basilio@htcm.de</vt:lpwstr>
      </vt:variant>
      <vt:variant>
        <vt:lpwstr/>
      </vt:variant>
      <vt:variant>
        <vt:i4>4522060</vt:i4>
      </vt:variant>
      <vt:variant>
        <vt:i4>15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655477</vt:i4>
      </vt:variant>
      <vt:variant>
        <vt:i4>12</vt:i4>
      </vt:variant>
      <vt:variant>
        <vt:i4>0</vt:i4>
      </vt:variant>
      <vt:variant>
        <vt:i4>5</vt:i4>
      </vt:variant>
      <vt:variant>
        <vt:lpwstr>mailto:zeljko.angelkoski@swissbit.com</vt:lpwstr>
      </vt:variant>
      <vt:variant>
        <vt:lpwstr/>
      </vt:variant>
      <vt:variant>
        <vt:i4>4522060</vt:i4>
      </vt:variant>
      <vt:variant>
        <vt:i4>9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4522060</vt:i4>
      </vt:variant>
      <vt:variant>
        <vt:i4>6</vt:i4>
      </vt:variant>
      <vt:variant>
        <vt:i4>0</vt:i4>
      </vt:variant>
      <vt:variant>
        <vt:i4>5</vt:i4>
      </vt:variant>
      <vt:variant>
        <vt:lpwstr>http://www.swissbit.com/</vt:lpwstr>
      </vt:variant>
      <vt:variant>
        <vt:lpwstr/>
      </vt:variant>
      <vt:variant>
        <vt:i4>4784159</vt:i4>
      </vt:variant>
      <vt:variant>
        <vt:i4>3</vt:i4>
      </vt:variant>
      <vt:variant>
        <vt:i4>0</vt:i4>
      </vt:variant>
      <vt:variant>
        <vt:i4>5</vt:i4>
      </vt:variant>
      <vt:variant>
        <vt:lpwstr>tel:+49 30 936 954 0</vt:lpwstr>
      </vt:variant>
      <vt:variant>
        <vt:lpwstr/>
      </vt:variant>
      <vt:variant>
        <vt:i4>3997801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http://www.htcm.de/kk/swissbit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Swissbit EM-30 Neue industrietaugliche 3D-NAND e.MMC 5.1 BGA</dc:subject>
  <dc:creator>Caroline N. Martin</dc:creator>
  <cp:keywords/>
  <dc:description>Swissbit EM-30 Neue industrietaugliche 3D-NAND e.MMC 5.1 BGA. Robuste, zuverlässige und kosteneffiziente Speicherlösung für Embedded-Anwendungen</dc:description>
  <cp:lastModifiedBy>Brigitte Basilio</cp:lastModifiedBy>
  <cp:revision>17</cp:revision>
  <cp:lastPrinted>2021-09-20T08:23:00Z</cp:lastPrinted>
  <dcterms:created xsi:type="dcterms:W3CDTF">2021-09-20T08:23:00Z</dcterms:created>
  <dcterms:modified xsi:type="dcterms:W3CDTF">2021-12-02T12:51:00Z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