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0E51" w14:textId="77777777" w:rsidR="00E44AB6" w:rsidRPr="00F24926" w:rsidRDefault="009A2F8C" w:rsidP="006B381A">
      <w:pPr>
        <w:pStyle w:val="PITitel"/>
      </w:pPr>
      <w:r w:rsidRPr="00F24926">
        <w:t>MEDIEN</w:t>
      </w:r>
      <w:r w:rsidR="00EA5933" w:rsidRPr="00F24926">
        <w:t>I</w:t>
      </w:r>
      <w:r w:rsidR="00E44AB6" w:rsidRPr="00F24926">
        <w:t>NFORMATION</w:t>
      </w:r>
    </w:p>
    <w:p w14:paraId="08B6F7B2" w14:textId="59C1610D" w:rsidR="00B22C1E" w:rsidRDefault="00381375" w:rsidP="000815F1">
      <w:pPr>
        <w:pStyle w:val="PISubhead"/>
      </w:pPr>
      <w:r>
        <w:t>OPEN MIND optimiert CAM-Software für die NC-Programmierung</w:t>
      </w:r>
    </w:p>
    <w:p w14:paraId="6E4918F7" w14:textId="436A2C3E" w:rsidR="00B22C1E" w:rsidRDefault="00381375" w:rsidP="006B381A">
      <w:pPr>
        <w:pStyle w:val="PIHead"/>
      </w:pPr>
      <w:r>
        <w:t xml:space="preserve">CAM-Komplettlösung </w:t>
      </w:r>
      <w:proofErr w:type="spellStart"/>
      <w:r w:rsidR="00163393" w:rsidRPr="00163393">
        <w:rPr>
          <w:i/>
        </w:rPr>
        <w:t>hyper</w:t>
      </w:r>
      <w:r w:rsidR="00DF34BB" w:rsidRPr="00B70E31">
        <w:t>MILL</w:t>
      </w:r>
      <w:proofErr w:type="spellEnd"/>
      <w:r w:rsidR="00163393" w:rsidRPr="00163393">
        <w:rPr>
          <w:vertAlign w:val="superscript"/>
        </w:rPr>
        <w:t>®</w:t>
      </w:r>
      <w:r w:rsidR="00DF34BB" w:rsidRPr="00B70E31">
        <w:t xml:space="preserve"> jetzt noch leistungsstärker</w:t>
      </w:r>
    </w:p>
    <w:p w14:paraId="054FA981" w14:textId="536CA631" w:rsidR="007A3775" w:rsidRPr="00F24926" w:rsidRDefault="009A2F8C" w:rsidP="007A3775">
      <w:pPr>
        <w:pStyle w:val="PILead"/>
      </w:pPr>
      <w:proofErr w:type="spellStart"/>
      <w:r w:rsidRPr="00F24926">
        <w:t>Wessling</w:t>
      </w:r>
      <w:proofErr w:type="spellEnd"/>
      <w:r w:rsidR="00965A98" w:rsidRPr="00F24926">
        <w:t xml:space="preserve">, </w:t>
      </w:r>
      <w:r w:rsidR="005555BC">
        <w:t>6</w:t>
      </w:r>
      <w:r w:rsidR="00BA4F55" w:rsidRPr="00F24926">
        <w:t>.</w:t>
      </w:r>
      <w:r w:rsidR="00D04B34" w:rsidRPr="00F24926">
        <w:t xml:space="preserve"> </w:t>
      </w:r>
      <w:r w:rsidR="005555BC">
        <w:t xml:space="preserve">Dezember </w:t>
      </w:r>
      <w:r w:rsidR="00D04B34" w:rsidRPr="00F24926">
        <w:t>20</w:t>
      </w:r>
      <w:r w:rsidR="00F02138">
        <w:t>2</w:t>
      </w:r>
      <w:r w:rsidR="008E7E4E">
        <w:t>1</w:t>
      </w:r>
      <w:r w:rsidR="00BA4F55" w:rsidRPr="00F24926">
        <w:t xml:space="preserve"> </w:t>
      </w:r>
      <w:r w:rsidR="009A10D7" w:rsidRPr="00F24926">
        <w:t>–</w:t>
      </w:r>
      <w:r w:rsidR="001C6691" w:rsidRPr="00F24926">
        <w:t xml:space="preserve"> </w:t>
      </w:r>
      <w:r w:rsidR="007C17C6" w:rsidRPr="007C17C6">
        <w:t xml:space="preserve">Mehr Features, optimierte </w:t>
      </w:r>
      <w:r w:rsidR="007F1712">
        <w:t>Strategien</w:t>
      </w:r>
      <w:r w:rsidR="007C17C6" w:rsidRPr="007C17C6">
        <w:t xml:space="preserve">, wichtige Erweiterungen: OPEN MIND hat seine CAM-Software </w:t>
      </w:r>
      <w:proofErr w:type="spellStart"/>
      <w:r w:rsidR="00163393" w:rsidRPr="00163393">
        <w:rPr>
          <w:i/>
        </w:rPr>
        <w:t>hyper</w:t>
      </w:r>
      <w:r w:rsidR="007C17C6" w:rsidRPr="007C17C6">
        <w:t>MILL</w:t>
      </w:r>
      <w:proofErr w:type="spellEnd"/>
      <w:r w:rsidR="00163393" w:rsidRPr="00163393">
        <w:rPr>
          <w:vertAlign w:val="superscript"/>
        </w:rPr>
        <w:t>®</w:t>
      </w:r>
      <w:r w:rsidR="007C17C6" w:rsidRPr="007C17C6">
        <w:t xml:space="preserve"> für die maschinen- und steuerungsunabhängige NC-Programmierung aufgerüstet. Dazu gehören </w:t>
      </w:r>
      <w:r w:rsidR="007C17C6" w:rsidRPr="00915BEC">
        <w:t>Optimierung</w:t>
      </w:r>
      <w:r w:rsidR="00915BEC">
        <w:t>en für</w:t>
      </w:r>
      <w:r w:rsidR="007C17C6" w:rsidRPr="00915BEC">
        <w:t xml:space="preserve"> </w:t>
      </w:r>
      <w:proofErr w:type="spellStart"/>
      <w:r w:rsidR="00163393" w:rsidRPr="00163393">
        <w:rPr>
          <w:i/>
        </w:rPr>
        <w:t>hyper</w:t>
      </w:r>
      <w:r w:rsidR="007C17C6" w:rsidRPr="007C17C6">
        <w:t>MILL</w:t>
      </w:r>
      <w:proofErr w:type="spellEnd"/>
      <w:r w:rsidR="00163393" w:rsidRPr="00163393">
        <w:rPr>
          <w:vertAlign w:val="superscript"/>
        </w:rPr>
        <w:t>®</w:t>
      </w:r>
      <w:r w:rsidR="007C17C6" w:rsidRPr="007C17C6">
        <w:t xml:space="preserve"> VIRTUAL </w:t>
      </w:r>
      <w:proofErr w:type="spellStart"/>
      <w:r w:rsidR="007C17C6" w:rsidRPr="007C17C6">
        <w:t>Machining</w:t>
      </w:r>
      <w:proofErr w:type="spellEnd"/>
      <w:r w:rsidR="007C17C6" w:rsidRPr="007C17C6">
        <w:t xml:space="preserve">, die </w:t>
      </w:r>
      <w:r w:rsidR="000E31A0">
        <w:t>Erweiterungen</w:t>
      </w:r>
      <w:r w:rsidR="000E31A0" w:rsidRPr="007C17C6">
        <w:t xml:space="preserve"> </w:t>
      </w:r>
      <w:r w:rsidR="007C17C6" w:rsidRPr="007C17C6">
        <w:t xml:space="preserve">der 5-Achs-Strategien für bessere Ergebnisse hinsichtlich der Oberflächenqualität, neue Optionen bei den 2D-Funktionalitäten </w:t>
      </w:r>
      <w:r w:rsidR="00D95C4F">
        <w:t>sowie</w:t>
      </w:r>
      <w:r w:rsidR="00D95C4F" w:rsidRPr="007C17C6">
        <w:t xml:space="preserve"> </w:t>
      </w:r>
      <w:r w:rsidR="007C17C6" w:rsidRPr="007C17C6">
        <w:t>effiziente Neuerungen im Bereich der Elektrodenfertigung für ein noch komfortableres und schnelleres Programmieren.</w:t>
      </w:r>
    </w:p>
    <w:p w14:paraId="5C267162" w14:textId="6B0929DA" w:rsidR="00BD5115" w:rsidRDefault="00233360" w:rsidP="00BD5115">
      <w:pPr>
        <w:pStyle w:val="PITextkrper"/>
        <w:rPr>
          <w:bCs/>
          <w:lang w:val="de-DE"/>
        </w:rPr>
      </w:pPr>
      <w:r w:rsidRPr="00233360">
        <w:rPr>
          <w:lang w:val="de-DE"/>
        </w:rPr>
        <w:t xml:space="preserve">Unter der Maxime NC-Code sicher generieren, optimieren und simulieren lassen sich mit </w:t>
      </w:r>
      <w:proofErr w:type="spellStart"/>
      <w:r w:rsidR="00163393" w:rsidRPr="00163393">
        <w:rPr>
          <w:i/>
          <w:lang w:val="de-DE"/>
        </w:rPr>
        <w:t>hyper</w:t>
      </w:r>
      <w:r w:rsidRPr="00233360">
        <w:rPr>
          <w:lang w:val="de-DE"/>
        </w:rPr>
        <w:t>MILL</w:t>
      </w:r>
      <w:proofErr w:type="spellEnd"/>
      <w:r w:rsidR="00163393" w:rsidRPr="00163393">
        <w:rPr>
          <w:vertAlign w:val="superscript"/>
          <w:lang w:val="de-DE"/>
        </w:rPr>
        <w:t>®</w:t>
      </w:r>
      <w:r w:rsidRPr="00233360">
        <w:rPr>
          <w:lang w:val="de-DE"/>
        </w:rPr>
        <w:t xml:space="preserve"> VIRTUAL </w:t>
      </w:r>
      <w:proofErr w:type="spellStart"/>
      <w:r w:rsidRPr="00233360">
        <w:rPr>
          <w:lang w:val="de-DE"/>
        </w:rPr>
        <w:t>Machining</w:t>
      </w:r>
      <w:proofErr w:type="spellEnd"/>
      <w:r w:rsidRPr="00233360">
        <w:rPr>
          <w:lang w:val="de-DE"/>
        </w:rPr>
        <w:t xml:space="preserve"> sämtliche Prozessschritte in der CNC-Fertigung für eine optimale Prozesskontrolle abbilden. Die modular aufgebaute Technologie unterstützt jetzt auch additive Bearbeitungsprogramme. Das Modul </w:t>
      </w:r>
      <w:r w:rsidR="003C2D67">
        <w:rPr>
          <w:lang w:val="de-DE"/>
        </w:rPr>
        <w:t>Optimizer</w:t>
      </w:r>
      <w:r w:rsidR="003C2D67" w:rsidRPr="00233360">
        <w:rPr>
          <w:lang w:val="de-DE"/>
        </w:rPr>
        <w:t xml:space="preserve"> </w:t>
      </w:r>
      <w:r w:rsidRPr="00233360">
        <w:rPr>
          <w:lang w:val="de-DE"/>
        </w:rPr>
        <w:t xml:space="preserve">mit leistungsstarken Optimierungsalgorithmen für eine effiziente Gestaltung der Mehrachsbearbeitung verfügt als Neuerung zusätzlich über die Funktion „Optimierte Tisch-Tisch-Logik“ für </w:t>
      </w:r>
      <w:r w:rsidR="008920F9">
        <w:rPr>
          <w:lang w:val="de-DE"/>
        </w:rPr>
        <w:t>eine</w:t>
      </w:r>
      <w:r w:rsidR="008920F9" w:rsidRPr="00233360">
        <w:rPr>
          <w:lang w:val="de-DE"/>
        </w:rPr>
        <w:t xml:space="preserve"> </w:t>
      </w:r>
      <w:r w:rsidRPr="00233360">
        <w:rPr>
          <w:lang w:val="de-DE"/>
        </w:rPr>
        <w:t xml:space="preserve">einfache Programmierung und zur Reduktion von Nebenzeiten. Dabei berechnet der </w:t>
      </w:r>
      <w:r w:rsidR="003C2D67">
        <w:rPr>
          <w:lang w:val="de-DE"/>
        </w:rPr>
        <w:t>Optimizer</w:t>
      </w:r>
      <w:r w:rsidR="003C2D67" w:rsidRPr="00233360">
        <w:rPr>
          <w:lang w:val="de-DE"/>
        </w:rPr>
        <w:t xml:space="preserve"> </w:t>
      </w:r>
      <w:r w:rsidRPr="00233360">
        <w:rPr>
          <w:lang w:val="de-DE"/>
        </w:rPr>
        <w:t xml:space="preserve">mit einem vom Anwender gewählten Abstandswert automatisch die Sicherheitsabstände und nutzt hierbei das in der </w:t>
      </w:r>
      <w:proofErr w:type="spellStart"/>
      <w:r w:rsidRPr="00233360">
        <w:rPr>
          <w:lang w:val="de-DE"/>
        </w:rPr>
        <w:t>Jobliste</w:t>
      </w:r>
      <w:proofErr w:type="spellEnd"/>
      <w:r w:rsidRPr="00233360">
        <w:rPr>
          <w:lang w:val="de-DE"/>
        </w:rPr>
        <w:t xml:space="preserve"> gewählte Rohteil, Bauteil und Spannmittel. Der definierte Abstand wird zu allen Komponenten eingehalten, und die Bewegungsabläufe werden automatisch optimiert. Somit ist es noch einfacher, die idealen Verbindungsbewegungen zu </w:t>
      </w:r>
      <w:r w:rsidR="008920F9">
        <w:rPr>
          <w:lang w:val="de-DE"/>
        </w:rPr>
        <w:t>generieren</w:t>
      </w:r>
      <w:r w:rsidRPr="00233360">
        <w:rPr>
          <w:lang w:val="de-DE"/>
        </w:rPr>
        <w:t>. Für ein Plus an Sicherheit bei der Werkzeugeingabe sorgt das neue Feature der direkten Datenübert</w:t>
      </w:r>
      <w:r w:rsidR="003A7379">
        <w:rPr>
          <w:lang w:val="de-DE"/>
        </w:rPr>
        <w:t>r</w:t>
      </w:r>
      <w:r w:rsidRPr="00233360">
        <w:rPr>
          <w:lang w:val="de-DE"/>
        </w:rPr>
        <w:t>agung im Modul CONNECTED</w:t>
      </w:r>
      <w:r w:rsidR="009642CD">
        <w:rPr>
          <w:lang w:val="de-DE"/>
        </w:rPr>
        <w:t xml:space="preserve"> Machining</w:t>
      </w:r>
      <w:r w:rsidRPr="00233360">
        <w:rPr>
          <w:lang w:val="de-DE"/>
        </w:rPr>
        <w:t>. Statt der bisher üblichen manuellen Eingabe werden die Parameter direkt</w:t>
      </w:r>
      <w:r w:rsidR="00D921CE">
        <w:rPr>
          <w:lang w:val="de-DE"/>
        </w:rPr>
        <w:t xml:space="preserve"> von </w:t>
      </w:r>
      <w:proofErr w:type="spellStart"/>
      <w:r w:rsidR="00D921CE" w:rsidRPr="00163393">
        <w:rPr>
          <w:i/>
          <w:lang w:val="de-DE"/>
        </w:rPr>
        <w:t>hyper</w:t>
      </w:r>
      <w:r w:rsidR="00D921CE" w:rsidRPr="00233360">
        <w:rPr>
          <w:lang w:val="de-DE"/>
        </w:rPr>
        <w:t>MILL</w:t>
      </w:r>
      <w:proofErr w:type="spellEnd"/>
      <w:r w:rsidR="00D921CE" w:rsidRPr="00163393">
        <w:rPr>
          <w:vertAlign w:val="superscript"/>
          <w:lang w:val="de-DE"/>
        </w:rPr>
        <w:t>®</w:t>
      </w:r>
      <w:r w:rsidRPr="00233360">
        <w:rPr>
          <w:lang w:val="de-DE"/>
        </w:rPr>
        <w:t xml:space="preserve"> an die Steuerung übertragen.</w:t>
      </w:r>
    </w:p>
    <w:p w14:paraId="1895E859" w14:textId="77777777" w:rsidR="005A0543" w:rsidRDefault="005A0543">
      <w:pPr>
        <w:rPr>
          <w:rFonts w:ascii="Arial" w:hAnsi="Arial"/>
          <w:b/>
          <w:sz w:val="22"/>
          <w:szCs w:val="22"/>
        </w:rPr>
      </w:pPr>
      <w:r>
        <w:rPr>
          <w:b/>
        </w:rPr>
        <w:br w:type="page"/>
      </w:r>
    </w:p>
    <w:p w14:paraId="15DACEF3" w14:textId="41774B70" w:rsidR="003709D4" w:rsidRDefault="003709D4" w:rsidP="00BD5115">
      <w:pPr>
        <w:pStyle w:val="PITextkrper"/>
        <w:rPr>
          <w:b/>
          <w:lang w:val="de-DE"/>
        </w:rPr>
      </w:pPr>
      <w:r w:rsidRPr="003709D4">
        <w:rPr>
          <w:b/>
          <w:lang w:val="de-DE"/>
        </w:rPr>
        <w:lastRenderedPageBreak/>
        <w:t xml:space="preserve">Die nahtlose Verschmelzung von virtueller und realer Welt </w:t>
      </w:r>
    </w:p>
    <w:p w14:paraId="35FF01A7" w14:textId="25441CF5" w:rsidR="00BD5115" w:rsidRPr="00F24926" w:rsidRDefault="00987F9C" w:rsidP="00BD5115">
      <w:pPr>
        <w:pStyle w:val="PITextkrper"/>
        <w:rPr>
          <w:bCs/>
          <w:lang w:val="de-DE"/>
        </w:rPr>
      </w:pPr>
      <w:r w:rsidRPr="00987F9C">
        <w:rPr>
          <w:lang w:val="de-DE"/>
        </w:rPr>
        <w:t xml:space="preserve">Die drei Module von </w:t>
      </w:r>
      <w:proofErr w:type="spellStart"/>
      <w:r w:rsidR="00163393" w:rsidRPr="00163393">
        <w:rPr>
          <w:i/>
          <w:lang w:val="de-DE"/>
        </w:rPr>
        <w:t>hyper</w:t>
      </w:r>
      <w:r w:rsidRPr="00987F9C">
        <w:rPr>
          <w:lang w:val="de-DE"/>
        </w:rPr>
        <w:t>MILL</w:t>
      </w:r>
      <w:proofErr w:type="spellEnd"/>
      <w:r w:rsidR="00163393" w:rsidRPr="00163393">
        <w:rPr>
          <w:vertAlign w:val="superscript"/>
          <w:lang w:val="de-DE"/>
        </w:rPr>
        <w:t>®</w:t>
      </w:r>
      <w:r w:rsidRPr="00987F9C">
        <w:rPr>
          <w:lang w:val="de-DE"/>
        </w:rPr>
        <w:t xml:space="preserve"> VIRTUAL </w:t>
      </w:r>
      <w:proofErr w:type="spellStart"/>
      <w:r w:rsidRPr="00987F9C">
        <w:rPr>
          <w:lang w:val="de-DE"/>
        </w:rPr>
        <w:t>Machining</w:t>
      </w:r>
      <w:proofErr w:type="spellEnd"/>
      <w:r w:rsidRPr="00987F9C">
        <w:rPr>
          <w:lang w:val="de-DE"/>
        </w:rPr>
        <w:t xml:space="preserve"> für die nahtlose Verschmelzung von virtueller und realer Welt bilden das Herzstück </w:t>
      </w:r>
      <w:r w:rsidRPr="000E31A0">
        <w:rPr>
          <w:lang w:val="de-DE"/>
        </w:rPr>
        <w:t>der sicheren Simulationslösung</w:t>
      </w:r>
      <w:r w:rsidRPr="00987F9C">
        <w:rPr>
          <w:lang w:val="de-DE"/>
        </w:rPr>
        <w:t xml:space="preserve">. Im Modul Center werden reale Bearbeitungssituationen mit der Maschine und Steuerung virtuell abgebildet und NC-Code-basiert simuliert. </w:t>
      </w:r>
      <w:r w:rsidR="003C2D67" w:rsidRPr="00987F9C">
        <w:rPr>
          <w:lang w:val="de-DE"/>
        </w:rPr>
        <w:t>Im Modul Optimizer sorgen leistungsstarke Optimierungsalgorithmen für eine effiziente Gestaltung der Mehrachsbearbeitung. Automatisch wird hier die beste Anstellung für eine perfekte Bearbeitung identifiziert.</w:t>
      </w:r>
      <w:r w:rsidR="003C2D67">
        <w:rPr>
          <w:lang w:val="de-DE"/>
        </w:rPr>
        <w:t xml:space="preserve"> </w:t>
      </w:r>
      <w:r w:rsidRPr="00987F9C">
        <w:rPr>
          <w:lang w:val="de-DE"/>
        </w:rPr>
        <w:t xml:space="preserve">Das Modul </w:t>
      </w:r>
      <w:r w:rsidR="003C2D67">
        <w:rPr>
          <w:lang w:val="de-DE"/>
        </w:rPr>
        <w:t>CONNECTED</w:t>
      </w:r>
      <w:r w:rsidR="003C2D67" w:rsidRPr="00987F9C">
        <w:rPr>
          <w:lang w:val="de-DE"/>
        </w:rPr>
        <w:t xml:space="preserve"> </w:t>
      </w:r>
      <w:r w:rsidR="000E31A0">
        <w:rPr>
          <w:lang w:val="de-DE"/>
        </w:rPr>
        <w:t xml:space="preserve">Machining </w:t>
      </w:r>
      <w:r w:rsidRPr="00987F9C">
        <w:rPr>
          <w:lang w:val="de-DE"/>
        </w:rPr>
        <w:t xml:space="preserve">ermöglicht eine tiefgehende Vernetzung und Synchronisation mit der Maschine. </w:t>
      </w:r>
    </w:p>
    <w:p w14:paraId="0A96896E" w14:textId="77777777" w:rsidR="004339B3" w:rsidRPr="00AD4C4C" w:rsidRDefault="004339B3" w:rsidP="004339B3">
      <w:pPr>
        <w:pStyle w:val="PITextkrper"/>
        <w:pBdr>
          <w:bottom w:val="single" w:sz="4" w:space="1" w:color="auto"/>
        </w:pBdr>
        <w:rPr>
          <w:b/>
          <w:bCs/>
          <w:lang w:val="de-DE"/>
        </w:rPr>
      </w:pPr>
      <w:r w:rsidRPr="00AD4C4C">
        <w:rPr>
          <w:b/>
          <w:bCs/>
          <w:lang w:val="de-DE"/>
        </w:rPr>
        <w:t xml:space="preserve">Intelligente Bauteilausrichtung auf Knopfdruck </w:t>
      </w:r>
    </w:p>
    <w:p w14:paraId="7CFDEE14" w14:textId="3E25555F" w:rsidR="00545A48" w:rsidRDefault="004339B3" w:rsidP="004339B3">
      <w:pPr>
        <w:pStyle w:val="PITextkrper"/>
        <w:pBdr>
          <w:bottom w:val="single" w:sz="4" w:space="1" w:color="auto"/>
        </w:pBdr>
        <w:rPr>
          <w:lang w:val="de-DE"/>
        </w:rPr>
      </w:pPr>
      <w:r w:rsidRPr="004339B3">
        <w:rPr>
          <w:lang w:val="de-DE"/>
        </w:rPr>
        <w:t xml:space="preserve">Ein weiteres Tool für mehr Effizienz und Wirtschaftlichkeit in der Bearbeitung ist die intelligente Bauteilausrichtung im CAM in Echtzeit mit </w:t>
      </w:r>
      <w:proofErr w:type="spellStart"/>
      <w:r w:rsidR="00163393" w:rsidRPr="00163393">
        <w:rPr>
          <w:i/>
          <w:lang w:val="de-DE"/>
        </w:rPr>
        <w:t>hyper</w:t>
      </w:r>
      <w:r w:rsidRPr="004339B3">
        <w:rPr>
          <w:lang w:val="de-DE"/>
        </w:rPr>
        <w:t>MILL</w:t>
      </w:r>
      <w:proofErr w:type="spellEnd"/>
      <w:r w:rsidR="00163393" w:rsidRPr="00163393">
        <w:rPr>
          <w:vertAlign w:val="superscript"/>
          <w:lang w:val="de-DE"/>
        </w:rPr>
        <w:t>®</w:t>
      </w:r>
      <w:r w:rsidRPr="004339B3">
        <w:rPr>
          <w:lang w:val="de-DE"/>
        </w:rPr>
        <w:t xml:space="preserve"> </w:t>
      </w:r>
      <w:proofErr w:type="gramStart"/>
      <w:r w:rsidRPr="004339B3">
        <w:rPr>
          <w:lang w:val="de-DE"/>
        </w:rPr>
        <w:t>BEST FIT</w:t>
      </w:r>
      <w:proofErr w:type="gramEnd"/>
      <w:r w:rsidRPr="004339B3">
        <w:rPr>
          <w:lang w:val="de-DE"/>
        </w:rPr>
        <w:t xml:space="preserve">. Mittels 3D-Messung wird das </w:t>
      </w:r>
      <w:proofErr w:type="spellStart"/>
      <w:r w:rsidRPr="004339B3">
        <w:rPr>
          <w:lang w:val="de-DE"/>
        </w:rPr>
        <w:t>unausgerichtete</w:t>
      </w:r>
      <w:proofErr w:type="spellEnd"/>
      <w:r w:rsidRPr="004339B3">
        <w:rPr>
          <w:lang w:val="de-DE"/>
        </w:rPr>
        <w:t xml:space="preserve"> Bauteil auf der Maschine angetastet und die Messpunkte in Form eines Messprotokolls zurück an das CAM gesendet. Anschließend passt </w:t>
      </w:r>
      <w:proofErr w:type="spellStart"/>
      <w:r w:rsidR="00163393" w:rsidRPr="00163393">
        <w:rPr>
          <w:i/>
          <w:lang w:val="de-DE"/>
        </w:rPr>
        <w:t>hyper</w:t>
      </w:r>
      <w:r w:rsidRPr="004339B3">
        <w:rPr>
          <w:lang w:val="de-DE"/>
        </w:rPr>
        <w:t>MILL</w:t>
      </w:r>
      <w:proofErr w:type="spellEnd"/>
      <w:r w:rsidR="00163393" w:rsidRPr="00163393">
        <w:rPr>
          <w:vertAlign w:val="superscript"/>
          <w:lang w:val="de-DE"/>
        </w:rPr>
        <w:t>®</w:t>
      </w:r>
      <w:r w:rsidRPr="004339B3">
        <w:rPr>
          <w:lang w:val="de-DE"/>
        </w:rPr>
        <w:t xml:space="preserve"> </w:t>
      </w:r>
      <w:proofErr w:type="gramStart"/>
      <w:r w:rsidRPr="004339B3">
        <w:rPr>
          <w:lang w:val="de-DE"/>
        </w:rPr>
        <w:t>BEST FIT</w:t>
      </w:r>
      <w:proofErr w:type="gramEnd"/>
      <w:r w:rsidRPr="004339B3">
        <w:rPr>
          <w:lang w:val="de-DE"/>
        </w:rPr>
        <w:t xml:space="preserve"> den NC-Code exakt an die reale Bauteilposition an. Der angepasste NC-Code wird anschließend in der virtuellen Maschine auf der tatsächlichen Aufspannsituation simuliert und automatisch optimiert.</w:t>
      </w:r>
    </w:p>
    <w:p w14:paraId="266CAD74" w14:textId="77777777" w:rsidR="00356D68" w:rsidRPr="00AD4C4C" w:rsidRDefault="00356D68" w:rsidP="00356D68">
      <w:pPr>
        <w:pStyle w:val="PITextkrper"/>
        <w:pBdr>
          <w:bottom w:val="single" w:sz="4" w:space="1" w:color="auto"/>
        </w:pBdr>
        <w:rPr>
          <w:b/>
          <w:bCs/>
          <w:lang w:val="de-DE"/>
        </w:rPr>
      </w:pPr>
      <w:r w:rsidRPr="00AD4C4C">
        <w:rPr>
          <w:b/>
          <w:bCs/>
          <w:lang w:val="de-DE"/>
        </w:rPr>
        <w:t>5-Achs-Radialbearbeitung mit vier Neuerungen</w:t>
      </w:r>
    </w:p>
    <w:p w14:paraId="69B80CFA" w14:textId="3948F601" w:rsidR="00356D68" w:rsidRPr="00356D68" w:rsidRDefault="00356D68" w:rsidP="00356D68">
      <w:pPr>
        <w:pStyle w:val="PITextkrper"/>
        <w:pBdr>
          <w:bottom w:val="single" w:sz="4" w:space="1" w:color="auto"/>
        </w:pBdr>
        <w:rPr>
          <w:lang w:val="de-DE"/>
        </w:rPr>
      </w:pPr>
      <w:r w:rsidRPr="00356D68">
        <w:rPr>
          <w:lang w:val="de-DE"/>
        </w:rPr>
        <w:t>Bearbeitungsstrategien für 2,5D</w:t>
      </w:r>
      <w:r w:rsidR="00A458B8">
        <w:rPr>
          <w:lang w:val="de-DE"/>
        </w:rPr>
        <w:t>-</w:t>
      </w:r>
      <w:r w:rsidRPr="00356D68">
        <w:rPr>
          <w:lang w:val="de-DE"/>
        </w:rPr>
        <w:t>, 3D</w:t>
      </w:r>
      <w:r w:rsidR="00A458B8">
        <w:rPr>
          <w:lang w:val="de-DE"/>
        </w:rPr>
        <w:t>-</w:t>
      </w:r>
      <w:r w:rsidRPr="00356D68">
        <w:rPr>
          <w:lang w:val="de-DE"/>
        </w:rPr>
        <w:t>, HSC</w:t>
      </w:r>
      <w:r w:rsidR="00A458B8">
        <w:rPr>
          <w:lang w:val="de-DE"/>
        </w:rPr>
        <w:t>-</w:t>
      </w:r>
      <w:r w:rsidRPr="00356D68">
        <w:rPr>
          <w:lang w:val="de-DE"/>
        </w:rPr>
        <w:t xml:space="preserve">, </w:t>
      </w:r>
      <w:r w:rsidR="00A458B8" w:rsidRPr="00356D68">
        <w:rPr>
          <w:lang w:val="de-DE"/>
        </w:rPr>
        <w:t>Fräsdreh</w:t>
      </w:r>
      <w:r w:rsidR="00A458B8">
        <w:rPr>
          <w:lang w:val="de-DE"/>
        </w:rPr>
        <w:t>-</w:t>
      </w:r>
      <w:r w:rsidR="00A458B8" w:rsidRPr="00356D68">
        <w:rPr>
          <w:lang w:val="de-DE"/>
        </w:rPr>
        <w:t xml:space="preserve"> </w:t>
      </w:r>
      <w:r w:rsidRPr="00356D68">
        <w:rPr>
          <w:lang w:val="de-DE"/>
        </w:rPr>
        <w:t>und 5-Achs-Applikationen bieten für jede Fertigungssituation die optimale Lösung. Im Bereich 5-Achs-Radialbearbeitung setzen die neuen Verbesserungen in der CAM-Software Maßstäbe in der Blasformbearbeitung. Mit der neuen Zustellstrategie „Fließend äquidistant“ ist es erstmals möglich, auch für senkrechte und schwierige Bereiche Werkzeugwege mit konstanten Zustellungen zu erstellen. Dadurch lassen sich diese Bereiche in die übrige Bearbeitung integrieren und in einem Schritt bearbeiten. Es wird eine übergangsfreie Bearbeitung in sehr hoher Oberflächenqualität gewährleistet.</w:t>
      </w:r>
    </w:p>
    <w:p w14:paraId="54D6C708" w14:textId="77777777" w:rsidR="00356D68" w:rsidRPr="00356D68" w:rsidRDefault="00356D68" w:rsidP="00356D68">
      <w:pPr>
        <w:pStyle w:val="PITextkrper"/>
        <w:pBdr>
          <w:bottom w:val="single" w:sz="4" w:space="1" w:color="auto"/>
        </w:pBdr>
        <w:rPr>
          <w:lang w:val="de-DE"/>
        </w:rPr>
      </w:pPr>
      <w:r w:rsidRPr="00356D68">
        <w:rPr>
          <w:lang w:val="de-DE"/>
        </w:rPr>
        <w:t xml:space="preserve">Eine neue </w:t>
      </w:r>
      <w:proofErr w:type="spellStart"/>
      <w:r w:rsidRPr="00356D68">
        <w:rPr>
          <w:lang w:val="de-DE"/>
        </w:rPr>
        <w:t>Hinterschnitterkennung</w:t>
      </w:r>
      <w:proofErr w:type="spellEnd"/>
      <w:r w:rsidRPr="00356D68">
        <w:rPr>
          <w:lang w:val="de-DE"/>
        </w:rPr>
        <w:t xml:space="preserve"> erkennt </w:t>
      </w:r>
      <w:proofErr w:type="spellStart"/>
      <w:r w:rsidRPr="00356D68">
        <w:rPr>
          <w:lang w:val="de-DE"/>
        </w:rPr>
        <w:t>Hinterschnitte</w:t>
      </w:r>
      <w:proofErr w:type="spellEnd"/>
      <w:r w:rsidRPr="00356D68">
        <w:rPr>
          <w:lang w:val="de-DE"/>
        </w:rPr>
        <w:t xml:space="preserve"> automatisch und passt auf Wunsch die Bearbeitung daraufhin an. Dadurch können </w:t>
      </w:r>
      <w:proofErr w:type="spellStart"/>
      <w:r w:rsidRPr="00356D68">
        <w:rPr>
          <w:lang w:val="de-DE"/>
        </w:rPr>
        <w:t>Hinterschnittbereiche</w:t>
      </w:r>
      <w:proofErr w:type="spellEnd"/>
      <w:r w:rsidRPr="00356D68">
        <w:rPr>
          <w:lang w:val="de-DE"/>
        </w:rPr>
        <w:t xml:space="preserve"> ohne manuellen Aufwand übersprungen werden. Eine Erstellung von Zusatzflächen ist nicht mehr nötig.</w:t>
      </w:r>
    </w:p>
    <w:p w14:paraId="364C244E" w14:textId="3C801E3F" w:rsidR="004339B3" w:rsidRDefault="00085FC8" w:rsidP="00356D68">
      <w:pPr>
        <w:pStyle w:val="PITextkrper"/>
        <w:pBdr>
          <w:bottom w:val="single" w:sz="4" w:space="1" w:color="auto"/>
        </w:pBdr>
        <w:rPr>
          <w:lang w:val="de-DE"/>
        </w:rPr>
      </w:pPr>
      <w:r>
        <w:t>Ein dedizierter Modus für 3-Achs-Machinen vereinfacht die Nutzung der Radialbearbeitung auf diesen Maschinen enorm</w:t>
      </w:r>
      <w:r w:rsidRPr="00356D68">
        <w:rPr>
          <w:lang w:val="de-DE"/>
        </w:rPr>
        <w:t xml:space="preserve"> </w:t>
      </w:r>
      <w:r w:rsidR="00356D68" w:rsidRPr="00356D68">
        <w:rPr>
          <w:lang w:val="de-DE"/>
        </w:rPr>
        <w:t xml:space="preserve">und die Nutzung der Funktion „Sanftes Überlappen“ kann für den allgemeinen </w:t>
      </w:r>
      <w:r w:rsidR="00356D68" w:rsidRPr="00356D68">
        <w:rPr>
          <w:lang w:val="de-DE"/>
        </w:rPr>
        <w:lastRenderedPageBreak/>
        <w:t>Fräsbereich und somit ohne Auswahl einer Begrenzungskurve verwendet werden.</w:t>
      </w:r>
      <w:r w:rsidR="001C4A76">
        <w:rPr>
          <w:lang w:val="de-DE"/>
        </w:rPr>
        <w:t xml:space="preserve"> Das „Sanfte Überlappen‘ verblendet die Übergänge zwischen zwei Flächen, die </w:t>
      </w:r>
      <w:r w:rsidR="009F5B56">
        <w:rPr>
          <w:lang w:val="de-DE"/>
        </w:rPr>
        <w:t xml:space="preserve">beispielsweise </w:t>
      </w:r>
      <w:r w:rsidR="001C4A76">
        <w:rPr>
          <w:lang w:val="de-DE"/>
        </w:rPr>
        <w:t xml:space="preserve">in unterschiedlichen </w:t>
      </w:r>
      <w:r w:rsidR="001C4A76" w:rsidRPr="001C4A76">
        <w:rPr>
          <w:lang w:val="de-DE"/>
        </w:rPr>
        <w:t xml:space="preserve">Bearbeitungsrichtungen gefräst </w:t>
      </w:r>
      <w:r w:rsidR="001C4A76">
        <w:rPr>
          <w:lang w:val="de-DE"/>
        </w:rPr>
        <w:t xml:space="preserve">wurden. Das Ergebnis sind optimal übergangsfreie Oberflächen. </w:t>
      </w:r>
    </w:p>
    <w:p w14:paraId="2E2DBAE7" w14:textId="77777777" w:rsidR="00E05BA7" w:rsidRPr="009507FD" w:rsidRDefault="00E05BA7" w:rsidP="00E05BA7">
      <w:pPr>
        <w:pStyle w:val="PITextkrper"/>
        <w:pBdr>
          <w:bottom w:val="single" w:sz="4" w:space="1" w:color="auto"/>
        </w:pBdr>
        <w:rPr>
          <w:b/>
          <w:bCs/>
          <w:lang w:val="de-DE"/>
        </w:rPr>
      </w:pPr>
      <w:r w:rsidRPr="009507FD">
        <w:rPr>
          <w:b/>
          <w:bCs/>
          <w:lang w:val="de-DE"/>
        </w:rPr>
        <w:t>Drehprozesse noch schneller und leichter programmieren</w:t>
      </w:r>
    </w:p>
    <w:p w14:paraId="4F17C27F" w14:textId="2C14EA68" w:rsidR="00E05BA7" w:rsidRPr="00E05BA7" w:rsidRDefault="00043FDC" w:rsidP="00E05BA7">
      <w:pPr>
        <w:pStyle w:val="PITextkrper"/>
        <w:pBdr>
          <w:bottom w:val="single" w:sz="4" w:space="1" w:color="auto"/>
        </w:pBdr>
        <w:rPr>
          <w:lang w:val="de-DE"/>
        </w:rPr>
      </w:pPr>
      <w:r>
        <w:rPr>
          <w:lang w:val="de-DE"/>
        </w:rPr>
        <w:t>Zwei</w:t>
      </w:r>
      <w:r w:rsidR="00E05BA7" w:rsidRPr="00E05BA7">
        <w:rPr>
          <w:lang w:val="de-DE"/>
        </w:rPr>
        <w:t xml:space="preserve"> neue </w:t>
      </w:r>
      <w:proofErr w:type="spellStart"/>
      <w:r w:rsidR="00E05BA7" w:rsidRPr="00E05BA7">
        <w:rPr>
          <w:lang w:val="de-DE"/>
        </w:rPr>
        <w:t>Featuretypen</w:t>
      </w:r>
      <w:proofErr w:type="spellEnd"/>
      <w:r w:rsidR="00E05BA7" w:rsidRPr="00E05BA7">
        <w:rPr>
          <w:lang w:val="de-DE"/>
        </w:rPr>
        <w:t xml:space="preserve"> erleichtern und beschleunigen das Programmieren von Drehprozessen enorm. Bauteilbereiche zum Drehen oder Stechen werden zuverlässig erkannt, strukturiert und angezeigt. Dabei teilt </w:t>
      </w:r>
      <w:proofErr w:type="spellStart"/>
      <w:r w:rsidR="00163393" w:rsidRPr="00163393">
        <w:rPr>
          <w:i/>
          <w:lang w:val="de-DE"/>
        </w:rPr>
        <w:t>hyper</w:t>
      </w:r>
      <w:r w:rsidR="00E05BA7" w:rsidRPr="00E05BA7">
        <w:rPr>
          <w:lang w:val="de-DE"/>
        </w:rPr>
        <w:t>MILL</w:t>
      </w:r>
      <w:proofErr w:type="spellEnd"/>
      <w:r w:rsidR="00163393" w:rsidRPr="00163393">
        <w:rPr>
          <w:vertAlign w:val="superscript"/>
          <w:lang w:val="de-DE"/>
        </w:rPr>
        <w:t>®</w:t>
      </w:r>
      <w:r w:rsidR="00E05BA7" w:rsidRPr="00E05BA7">
        <w:rPr>
          <w:lang w:val="de-DE"/>
        </w:rPr>
        <w:t xml:space="preserve"> die erkannten Features automatisch in mehrere Bereiche auf, die gedreht, stechend oder mit beiden Technologien bearbeitet werden können. Der Anwender spart viel Zeit bei der Konturauswahl und der Programmierung und hat dabei vollen Zugriff auf alle erkannten Konturen. Mittels VIRTUAL Tool und Makrotechnologie können Bauteile mit nur wenigen Mausklicks automatisiert programmiert werden.</w:t>
      </w:r>
    </w:p>
    <w:p w14:paraId="716BFB48" w14:textId="5AA57C8C" w:rsidR="00356D68" w:rsidRDefault="00E05BA7" w:rsidP="00472F2A">
      <w:pPr>
        <w:pStyle w:val="PITextkrper"/>
        <w:pBdr>
          <w:bottom w:val="single" w:sz="4" w:space="1" w:color="auto"/>
        </w:pBdr>
        <w:rPr>
          <w:lang w:val="de-DE"/>
        </w:rPr>
      </w:pPr>
      <w:r w:rsidRPr="00E05BA7">
        <w:rPr>
          <w:lang w:val="de-DE"/>
        </w:rPr>
        <w:t xml:space="preserve">Weiterhin bietet </w:t>
      </w:r>
      <w:proofErr w:type="spellStart"/>
      <w:r w:rsidR="00163393" w:rsidRPr="00163393">
        <w:rPr>
          <w:i/>
          <w:lang w:val="de-DE"/>
        </w:rPr>
        <w:t>hyper</w:t>
      </w:r>
      <w:r w:rsidRPr="00E05BA7">
        <w:rPr>
          <w:lang w:val="de-DE"/>
        </w:rPr>
        <w:t>MILL</w:t>
      </w:r>
      <w:proofErr w:type="spellEnd"/>
      <w:r w:rsidR="00163393" w:rsidRPr="00163393">
        <w:rPr>
          <w:vertAlign w:val="superscript"/>
          <w:lang w:val="de-DE"/>
        </w:rPr>
        <w:t>®</w:t>
      </w:r>
      <w:r w:rsidRPr="00E05BA7">
        <w:rPr>
          <w:lang w:val="de-DE"/>
        </w:rPr>
        <w:t xml:space="preserve"> nun die Möglichkeit, beidseitige Bearbeitungen auf Maschinen mit Haupt- und Gegenspindel komfortabel zu programmieren. Die Bearbeitungsjobs werden einfach unter den Containern „Hauptspindel“ und „Gegenspindel“ programmiert und somit der jeweiligen Bearbeitungsseite zugewiesen. Das Bauteil bzw. das Stangenmaterial wird </w:t>
      </w:r>
      <w:r w:rsidR="00D95C4F">
        <w:rPr>
          <w:lang w:val="de-DE"/>
        </w:rPr>
        <w:t>–</w:t>
      </w:r>
      <w:r w:rsidR="00D95C4F" w:rsidRPr="00E05BA7">
        <w:rPr>
          <w:lang w:val="de-DE"/>
        </w:rPr>
        <w:t xml:space="preserve"> </w:t>
      </w:r>
      <w:r w:rsidRPr="00E05BA7">
        <w:rPr>
          <w:lang w:val="de-DE"/>
        </w:rPr>
        <w:t>mit oder ohne Abstechen</w:t>
      </w:r>
      <w:r w:rsidR="00D95C4F">
        <w:rPr>
          <w:lang w:val="de-DE"/>
        </w:rPr>
        <w:t xml:space="preserve"> –</w:t>
      </w:r>
      <w:r w:rsidR="00D95C4F" w:rsidRPr="00E05BA7">
        <w:rPr>
          <w:lang w:val="de-DE"/>
        </w:rPr>
        <w:t xml:space="preserve"> </w:t>
      </w:r>
      <w:r w:rsidRPr="00E05BA7">
        <w:rPr>
          <w:lang w:val="de-DE"/>
        </w:rPr>
        <w:t>mit dem neuen Übergabejob transferiert. Die NC-Ausgabe von Hauptseite, Gegenseite und Bauteilübergabe erfolgt in einem durchgängigen NC-Programm mit einem Maschinenmodell und einem Postprozessor.</w:t>
      </w:r>
      <w:r w:rsidR="00472F2A">
        <w:rPr>
          <w:lang w:val="de-DE"/>
        </w:rPr>
        <w:t xml:space="preserve"> Mit dem</w:t>
      </w:r>
      <w:r w:rsidR="00472F2A" w:rsidRPr="00472F2A">
        <w:rPr>
          <w:lang w:val="de-DE"/>
        </w:rPr>
        <w:t xml:space="preserve"> Release 2022.1 werden Maschinen vom Typ DMG MORI CTX unterstützt. Weitere Hersteller</w:t>
      </w:r>
      <w:r w:rsidR="008777AA">
        <w:rPr>
          <w:lang w:val="de-DE"/>
        </w:rPr>
        <w:t xml:space="preserve"> </w:t>
      </w:r>
      <w:r w:rsidR="00472F2A" w:rsidRPr="00472F2A">
        <w:rPr>
          <w:lang w:val="de-DE"/>
        </w:rPr>
        <w:t>und Maschinentypen folgen.</w:t>
      </w:r>
    </w:p>
    <w:p w14:paraId="5FAFF128" w14:textId="102EEAA5" w:rsidR="009507FD" w:rsidRPr="00AD4C4C" w:rsidRDefault="009507FD" w:rsidP="009507FD">
      <w:pPr>
        <w:pStyle w:val="PITextkrper"/>
        <w:pBdr>
          <w:bottom w:val="single" w:sz="4" w:space="1" w:color="auto"/>
        </w:pBdr>
        <w:rPr>
          <w:b/>
          <w:bCs/>
          <w:lang w:val="de-DE"/>
        </w:rPr>
      </w:pPr>
      <w:r w:rsidRPr="00AD4C4C">
        <w:rPr>
          <w:b/>
          <w:bCs/>
          <w:lang w:val="de-DE"/>
        </w:rPr>
        <w:t xml:space="preserve">Zeitsparend </w:t>
      </w:r>
      <w:proofErr w:type="spellStart"/>
      <w:r w:rsidRPr="00AD4C4C">
        <w:rPr>
          <w:b/>
          <w:bCs/>
          <w:lang w:val="de-DE"/>
        </w:rPr>
        <w:t>Erodierweg</w:t>
      </w:r>
      <w:r w:rsidR="00A458B8">
        <w:rPr>
          <w:b/>
          <w:bCs/>
          <w:lang w:val="de-DE"/>
        </w:rPr>
        <w:t>e</w:t>
      </w:r>
      <w:proofErr w:type="spellEnd"/>
      <w:r w:rsidRPr="00AD4C4C">
        <w:rPr>
          <w:b/>
          <w:bCs/>
          <w:lang w:val="de-DE"/>
        </w:rPr>
        <w:t xml:space="preserve"> ändern mit </w:t>
      </w:r>
      <w:proofErr w:type="spellStart"/>
      <w:r w:rsidR="00163393" w:rsidRPr="00163393">
        <w:rPr>
          <w:b/>
          <w:bCs/>
          <w:i/>
          <w:lang w:val="de-DE"/>
        </w:rPr>
        <w:t>hyper</w:t>
      </w:r>
      <w:r w:rsidRPr="00AD4C4C">
        <w:rPr>
          <w:b/>
          <w:bCs/>
          <w:lang w:val="de-DE"/>
        </w:rPr>
        <w:t>CAD</w:t>
      </w:r>
      <w:proofErr w:type="spellEnd"/>
      <w:r w:rsidR="00163393" w:rsidRPr="003C2D67">
        <w:rPr>
          <w:b/>
          <w:bCs/>
          <w:vertAlign w:val="superscript"/>
          <w:lang w:val="de-DE"/>
        </w:rPr>
        <w:t>®</w:t>
      </w:r>
      <w:r w:rsidRPr="00AD4C4C">
        <w:rPr>
          <w:b/>
          <w:bCs/>
          <w:lang w:val="de-DE"/>
        </w:rPr>
        <w:t>-S</w:t>
      </w:r>
      <w:r w:rsidR="00D95C4F">
        <w:rPr>
          <w:b/>
          <w:bCs/>
          <w:lang w:val="de-DE"/>
        </w:rPr>
        <w:t xml:space="preserve"> </w:t>
      </w:r>
      <w:proofErr w:type="spellStart"/>
      <w:r w:rsidRPr="00AD4C4C">
        <w:rPr>
          <w:b/>
          <w:bCs/>
          <w:lang w:val="de-DE"/>
        </w:rPr>
        <w:t>Electrode</w:t>
      </w:r>
      <w:proofErr w:type="spellEnd"/>
    </w:p>
    <w:p w14:paraId="45E854BE" w14:textId="29075565" w:rsidR="00C03F99" w:rsidRDefault="009507FD" w:rsidP="0014756C">
      <w:pPr>
        <w:pStyle w:val="PITextkrper"/>
        <w:pBdr>
          <w:bottom w:val="single" w:sz="4" w:space="1" w:color="auto"/>
        </w:pBdr>
        <w:rPr>
          <w:lang w:val="de-DE"/>
        </w:rPr>
      </w:pPr>
      <w:r w:rsidRPr="009507FD">
        <w:rPr>
          <w:lang w:val="de-DE"/>
        </w:rPr>
        <w:t xml:space="preserve">Mit der einfachen Erstellung und nachträglichen Änderung von Verfahrwegen beim </w:t>
      </w:r>
      <w:proofErr w:type="spellStart"/>
      <w:r w:rsidRPr="009507FD">
        <w:rPr>
          <w:lang w:val="de-DE"/>
        </w:rPr>
        <w:t>Erodierprozess</w:t>
      </w:r>
      <w:proofErr w:type="spellEnd"/>
      <w:r w:rsidRPr="009507FD">
        <w:rPr>
          <w:lang w:val="de-DE"/>
        </w:rPr>
        <w:t xml:space="preserve"> mit </w:t>
      </w:r>
      <w:proofErr w:type="spellStart"/>
      <w:r w:rsidR="00163393" w:rsidRPr="00163393">
        <w:rPr>
          <w:i/>
          <w:lang w:val="de-DE"/>
        </w:rPr>
        <w:t>hyper</w:t>
      </w:r>
      <w:r w:rsidRPr="009507FD">
        <w:rPr>
          <w:lang w:val="de-DE"/>
        </w:rPr>
        <w:t>CAD</w:t>
      </w:r>
      <w:proofErr w:type="spellEnd"/>
      <w:r w:rsidR="00163393" w:rsidRPr="003C2D67">
        <w:rPr>
          <w:vertAlign w:val="superscript"/>
          <w:lang w:val="de-DE"/>
        </w:rPr>
        <w:t>®</w:t>
      </w:r>
      <w:r w:rsidRPr="009507FD">
        <w:rPr>
          <w:lang w:val="de-DE"/>
        </w:rPr>
        <w:t>-S</w:t>
      </w:r>
      <w:r w:rsidR="00D95C4F">
        <w:rPr>
          <w:lang w:val="de-DE"/>
        </w:rPr>
        <w:t xml:space="preserve"> </w:t>
      </w:r>
      <w:proofErr w:type="spellStart"/>
      <w:r w:rsidRPr="009507FD">
        <w:rPr>
          <w:lang w:val="de-DE"/>
        </w:rPr>
        <w:t>Electrode</w:t>
      </w:r>
      <w:proofErr w:type="spellEnd"/>
      <w:r w:rsidRPr="009507FD">
        <w:rPr>
          <w:lang w:val="de-DE"/>
        </w:rPr>
        <w:t xml:space="preserve"> entfällt für den Anwender </w:t>
      </w:r>
      <w:r w:rsidR="00B104B9">
        <w:rPr>
          <w:lang w:val="de-DE"/>
        </w:rPr>
        <w:t xml:space="preserve">das </w:t>
      </w:r>
      <w:r w:rsidR="003C48EE">
        <w:rPr>
          <w:lang w:val="de-DE"/>
        </w:rPr>
        <w:t>Programmieren an der Steuerung</w:t>
      </w:r>
      <w:r w:rsidRPr="009507FD">
        <w:rPr>
          <w:lang w:val="de-DE"/>
        </w:rPr>
        <w:t xml:space="preserve">. Um die Verfahrwege zu erstellen, stehen dem Anwender </w:t>
      </w:r>
      <w:r w:rsidR="00C035F0">
        <w:rPr>
          <w:lang w:val="de-DE"/>
        </w:rPr>
        <w:t>drei neue</w:t>
      </w:r>
      <w:r w:rsidR="00C035F0" w:rsidRPr="009507FD">
        <w:rPr>
          <w:lang w:val="de-DE"/>
        </w:rPr>
        <w:t xml:space="preserve"> </w:t>
      </w:r>
      <w:r w:rsidRPr="009507FD">
        <w:rPr>
          <w:lang w:val="de-DE"/>
        </w:rPr>
        <w:t xml:space="preserve">Modi zur Verfügung. Weitere Verbesserungen, zum Beispiel über neue 2D-Funktionalitäten, finden interessierte Leser unter </w:t>
      </w:r>
      <w:hyperlink r:id="rId8" w:history="1">
        <w:r w:rsidR="00C03F99" w:rsidRPr="00062FAD">
          <w:rPr>
            <w:rStyle w:val="Hyperlink"/>
            <w:lang w:val="de-DE"/>
          </w:rPr>
          <w:t>https://www.openmind-tech.com/de/cam/neu-in-hypermill-2022-1.html</w:t>
        </w:r>
      </w:hyperlink>
      <w:r w:rsidR="008741FC">
        <w:rPr>
          <w:lang w:val="de-DE"/>
        </w:rPr>
        <w:t>.</w:t>
      </w:r>
    </w:p>
    <w:p w14:paraId="143D7615" w14:textId="547F3E02" w:rsidR="003A7379" w:rsidRDefault="003A7379" w:rsidP="009507FD">
      <w:pPr>
        <w:pStyle w:val="PITextkrper"/>
        <w:pBdr>
          <w:bottom w:val="single" w:sz="4" w:space="1" w:color="auto"/>
        </w:pBdr>
        <w:rPr>
          <w:lang w:val="de-DE"/>
        </w:rPr>
      </w:pPr>
    </w:p>
    <w:p w14:paraId="307AC225" w14:textId="0AE5E817" w:rsidR="000D11D0" w:rsidRDefault="000D11D0">
      <w:pPr>
        <w:rPr>
          <w:rFonts w:ascii="Arial" w:hAnsi="Arial"/>
          <w:sz w:val="22"/>
          <w:szCs w:val="22"/>
        </w:rPr>
      </w:pPr>
      <w:r>
        <w:br w:type="page"/>
      </w:r>
    </w:p>
    <w:p w14:paraId="31057999" w14:textId="77777777" w:rsidR="00C03F99" w:rsidRPr="00F24926" w:rsidRDefault="00C03F99" w:rsidP="009507FD">
      <w:pPr>
        <w:pStyle w:val="PITextkrper"/>
        <w:pBdr>
          <w:bottom w:val="single" w:sz="4" w:space="1" w:color="auto"/>
        </w:pBdr>
        <w:rPr>
          <w:lang w:val="de-DE"/>
        </w:rPr>
      </w:pPr>
    </w:p>
    <w:p w14:paraId="34A37864" w14:textId="77777777" w:rsidR="004243CE" w:rsidRPr="00F24926" w:rsidRDefault="004243CE" w:rsidP="004243CE">
      <w:pPr>
        <w:pStyle w:val="PITextkrper"/>
        <w:rPr>
          <w:b/>
          <w:bCs/>
          <w:sz w:val="18"/>
          <w:szCs w:val="18"/>
          <w:lang w:val="de-DE"/>
        </w:rPr>
      </w:pPr>
    </w:p>
    <w:p w14:paraId="7E4E695E" w14:textId="77777777" w:rsidR="00852645" w:rsidRPr="00F24926" w:rsidRDefault="00852645" w:rsidP="00852645">
      <w:pPr>
        <w:pStyle w:val="PITextkrper"/>
        <w:rPr>
          <w:b/>
          <w:bCs/>
          <w:sz w:val="18"/>
          <w:szCs w:val="18"/>
          <w:lang w:val="de-DE"/>
        </w:rPr>
      </w:pPr>
      <w:r w:rsidRPr="00F24926">
        <w:rPr>
          <w:b/>
          <w:bCs/>
          <w:sz w:val="18"/>
          <w:szCs w:val="18"/>
          <w:lang w:val="de-DE"/>
        </w:rPr>
        <w:t>Verfügbares Bildmaterial</w:t>
      </w:r>
    </w:p>
    <w:p w14:paraId="212D4192" w14:textId="6474A267" w:rsidR="00852645" w:rsidRPr="00852645" w:rsidRDefault="00852645" w:rsidP="00852645">
      <w:pPr>
        <w:pStyle w:val="PIAbspann"/>
        <w:jc w:val="left"/>
        <w:rPr>
          <w:lang w:val="de-DE"/>
        </w:rPr>
      </w:pPr>
      <w:r w:rsidRPr="00F24926">
        <w:rPr>
          <w:lang w:val="de-DE"/>
        </w:rPr>
        <w:t xml:space="preserve">Folgendes Bildmaterial steht druckfähig im Internet zum Download bereit: </w:t>
      </w:r>
      <w:r w:rsidRPr="00F24926">
        <w:rPr>
          <w:lang w:val="de-DE"/>
        </w:rPr>
        <w:br/>
      </w:r>
      <w:hyperlink r:id="rId9" w:history="1">
        <w:r w:rsidR="00BD00AD">
          <w:rPr>
            <w:rStyle w:val="Hyperlink"/>
          </w:rPr>
          <w:t>https://kk.htcm.de/press-releases/open-mind/</w:t>
        </w:r>
      </w:hyperlink>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2948"/>
      </w:tblGrid>
      <w:tr w:rsidR="00B00B64" w:rsidRPr="00F24926" w14:paraId="2D3D8D47" w14:textId="6CD0850B" w:rsidTr="00B00B64">
        <w:tc>
          <w:tcPr>
            <w:tcW w:w="3856" w:type="dxa"/>
            <w:tcBorders>
              <w:top w:val="single" w:sz="4" w:space="0" w:color="auto"/>
              <w:left w:val="single" w:sz="4" w:space="0" w:color="auto"/>
              <w:bottom w:val="single" w:sz="4" w:space="0" w:color="auto"/>
              <w:right w:val="single" w:sz="4" w:space="0" w:color="auto"/>
            </w:tcBorders>
          </w:tcPr>
          <w:p w14:paraId="0CAFCC19" w14:textId="5163E5CF" w:rsidR="00B00B64" w:rsidRDefault="00B00B64" w:rsidP="00B00B64">
            <w:pPr>
              <w:rPr>
                <w:sz w:val="22"/>
                <w:szCs w:val="22"/>
              </w:rPr>
            </w:pPr>
            <w:r>
              <w:rPr>
                <w:rFonts w:ascii="Arial" w:hAnsi="Arial"/>
                <w:b/>
                <w:snapToGrid w:val="0"/>
                <w:sz w:val="18"/>
                <w:lang w:eastAsia="ko-KR"/>
              </w:rPr>
              <w:br/>
            </w:r>
            <w:r w:rsidR="00743B01">
              <w:rPr>
                <w:noProof/>
              </w:rPr>
              <w:drawing>
                <wp:inline distT="0" distB="0" distL="0" distR="0" wp14:anchorId="367B2311" wp14:editId="402B1F7D">
                  <wp:extent cx="2311400" cy="130302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11400" cy="1303020"/>
                          </a:xfrm>
                          <a:prstGeom prst="rect">
                            <a:avLst/>
                          </a:prstGeom>
                          <a:noFill/>
                          <a:ln>
                            <a:noFill/>
                          </a:ln>
                        </pic:spPr>
                      </pic:pic>
                    </a:graphicData>
                  </a:graphic>
                </wp:inline>
              </w:drawing>
            </w:r>
          </w:p>
          <w:p w14:paraId="6EF59466" w14:textId="77777777" w:rsidR="00B00B64" w:rsidRPr="00AE16A3" w:rsidRDefault="00B00B64" w:rsidP="004831C8">
            <w:pPr>
              <w:rPr>
                <w:rFonts w:ascii="Arial" w:hAnsi="Arial"/>
                <w:snapToGrid w:val="0"/>
                <w:sz w:val="16"/>
                <w:szCs w:val="16"/>
                <w:lang w:val="en-US" w:eastAsia="ko-KR"/>
              </w:rPr>
            </w:pPr>
            <w:r w:rsidRPr="00AE16A3">
              <w:rPr>
                <w:rFonts w:ascii="Arial" w:hAnsi="Arial"/>
                <w:snapToGrid w:val="0"/>
                <w:sz w:val="16"/>
                <w:szCs w:val="16"/>
                <w:lang w:val="en-US" w:eastAsia="ko-KR"/>
              </w:rPr>
              <w:t>Quelle: OPEN MIND</w:t>
            </w:r>
          </w:p>
          <w:p w14:paraId="5E4B011E" w14:textId="77777777" w:rsidR="00B00B64" w:rsidRPr="00AE16A3" w:rsidRDefault="00B00B64" w:rsidP="004831C8">
            <w:pPr>
              <w:rPr>
                <w:rFonts w:ascii="Arial" w:hAnsi="Arial"/>
                <w:b/>
                <w:snapToGrid w:val="0"/>
                <w:sz w:val="18"/>
                <w:lang w:val="en-US" w:eastAsia="ko-KR"/>
              </w:rPr>
            </w:pPr>
          </w:p>
          <w:p w14:paraId="7E76C3AC" w14:textId="3AB5F8D6" w:rsidR="00B00B64" w:rsidRPr="00AE16A3" w:rsidRDefault="00B00B64" w:rsidP="004831C8">
            <w:pPr>
              <w:rPr>
                <w:rFonts w:ascii="Arial" w:hAnsi="Arial"/>
                <w:b/>
                <w:snapToGrid w:val="0"/>
                <w:sz w:val="18"/>
                <w:lang w:val="en-US" w:eastAsia="ko-KR"/>
              </w:rPr>
            </w:pPr>
            <w:proofErr w:type="spellStart"/>
            <w:r w:rsidRPr="00AE16A3">
              <w:rPr>
                <w:rFonts w:ascii="Arial" w:hAnsi="Arial"/>
                <w:b/>
                <w:i/>
                <w:iCs/>
                <w:snapToGrid w:val="0"/>
                <w:sz w:val="18"/>
                <w:lang w:val="en-US" w:eastAsia="ko-KR"/>
              </w:rPr>
              <w:t>hyper</w:t>
            </w:r>
            <w:r w:rsidRPr="00AE16A3">
              <w:rPr>
                <w:rFonts w:ascii="Arial" w:hAnsi="Arial"/>
                <w:b/>
                <w:snapToGrid w:val="0"/>
                <w:sz w:val="18"/>
                <w:lang w:val="en-US" w:eastAsia="ko-KR"/>
              </w:rPr>
              <w:t>MILL</w:t>
            </w:r>
            <w:proofErr w:type="spellEnd"/>
            <w:r w:rsidRPr="00AE16A3">
              <w:rPr>
                <w:rFonts w:ascii="Arial" w:hAnsi="Arial"/>
                <w:b/>
                <w:snapToGrid w:val="0"/>
                <w:sz w:val="18"/>
                <w:vertAlign w:val="superscript"/>
                <w:lang w:val="en-US" w:eastAsia="ko-KR"/>
              </w:rPr>
              <w:t>®</w:t>
            </w:r>
            <w:r w:rsidRPr="00AE16A3">
              <w:rPr>
                <w:rFonts w:ascii="Arial" w:hAnsi="Arial"/>
                <w:b/>
                <w:snapToGrid w:val="0"/>
                <w:sz w:val="18"/>
                <w:lang w:val="en-US" w:eastAsia="ko-KR"/>
              </w:rPr>
              <w:t xml:space="preserve"> VIRTUAL Machining: NC-Code-Simulation additive </w:t>
            </w:r>
            <w:proofErr w:type="spellStart"/>
            <w:r w:rsidRPr="00AE16A3">
              <w:rPr>
                <w:rFonts w:ascii="Arial" w:hAnsi="Arial"/>
                <w:b/>
                <w:snapToGrid w:val="0"/>
                <w:sz w:val="18"/>
                <w:lang w:val="en-US" w:eastAsia="ko-KR"/>
              </w:rPr>
              <w:t>Werkzeugwege</w:t>
            </w:r>
            <w:proofErr w:type="spellEnd"/>
            <w:r w:rsidRPr="00AE16A3">
              <w:rPr>
                <w:rFonts w:ascii="Arial" w:hAnsi="Arial"/>
                <w:b/>
                <w:snapToGrid w:val="0"/>
                <w:sz w:val="18"/>
                <w:lang w:val="en-US" w:eastAsia="ko-KR"/>
              </w:rPr>
              <w:br/>
            </w:r>
          </w:p>
        </w:tc>
        <w:tc>
          <w:tcPr>
            <w:tcW w:w="2948" w:type="dxa"/>
            <w:tcBorders>
              <w:top w:val="single" w:sz="4" w:space="0" w:color="auto"/>
              <w:left w:val="single" w:sz="4" w:space="0" w:color="auto"/>
              <w:bottom w:val="single" w:sz="4" w:space="0" w:color="auto"/>
              <w:right w:val="single" w:sz="4" w:space="0" w:color="auto"/>
            </w:tcBorders>
          </w:tcPr>
          <w:p w14:paraId="1F9B271E" w14:textId="0757E930" w:rsidR="00B00B64" w:rsidRDefault="00B00B64" w:rsidP="00B00B64">
            <w:pPr>
              <w:rPr>
                <w:sz w:val="22"/>
                <w:szCs w:val="22"/>
              </w:rPr>
            </w:pPr>
            <w:r w:rsidRPr="00AE16A3">
              <w:rPr>
                <w:rFonts w:ascii="Arial" w:hAnsi="Arial"/>
                <w:b/>
                <w:snapToGrid w:val="0"/>
                <w:sz w:val="18"/>
                <w:lang w:val="en-US" w:eastAsia="ko-KR"/>
              </w:rPr>
              <w:br/>
            </w:r>
            <w:r w:rsidR="00453F1D">
              <w:rPr>
                <w:noProof/>
              </w:rPr>
              <w:drawing>
                <wp:inline distT="0" distB="0" distL="0" distR="0" wp14:anchorId="47FD787C" wp14:editId="45F5F229">
                  <wp:extent cx="1734820" cy="129794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4820" cy="1297940"/>
                          </a:xfrm>
                          <a:prstGeom prst="rect">
                            <a:avLst/>
                          </a:prstGeom>
                          <a:noFill/>
                          <a:ln>
                            <a:noFill/>
                          </a:ln>
                        </pic:spPr>
                      </pic:pic>
                    </a:graphicData>
                  </a:graphic>
                </wp:inline>
              </w:drawing>
            </w:r>
          </w:p>
          <w:p w14:paraId="1A9F791E" w14:textId="77777777" w:rsidR="00B00B64" w:rsidRPr="002A537F" w:rsidRDefault="00B00B64" w:rsidP="00B00B64">
            <w:pPr>
              <w:rPr>
                <w:rFonts w:ascii="Arial" w:hAnsi="Arial"/>
                <w:bCs/>
                <w:snapToGrid w:val="0"/>
                <w:sz w:val="16"/>
                <w:szCs w:val="16"/>
                <w:lang w:eastAsia="ko-KR"/>
              </w:rPr>
            </w:pPr>
            <w:r w:rsidRPr="002A537F">
              <w:rPr>
                <w:rFonts w:ascii="Arial" w:hAnsi="Arial"/>
                <w:bCs/>
                <w:snapToGrid w:val="0"/>
                <w:sz w:val="16"/>
                <w:szCs w:val="16"/>
                <w:lang w:eastAsia="ko-KR"/>
              </w:rPr>
              <w:t>Quelle: OPEN MIND</w:t>
            </w:r>
          </w:p>
          <w:p w14:paraId="6A230A98" w14:textId="77777777" w:rsidR="00B00B64" w:rsidRDefault="00B00B64" w:rsidP="00B00B64">
            <w:pPr>
              <w:rPr>
                <w:rFonts w:ascii="Arial" w:hAnsi="Arial"/>
                <w:b/>
                <w:snapToGrid w:val="0"/>
                <w:sz w:val="18"/>
                <w:lang w:eastAsia="ko-KR"/>
              </w:rPr>
            </w:pPr>
          </w:p>
          <w:p w14:paraId="1E385E6D" w14:textId="72F63383" w:rsidR="00B00B64" w:rsidRPr="00B00B64" w:rsidRDefault="00B00B64" w:rsidP="00B00B64">
            <w:pPr>
              <w:rPr>
                <w:rFonts w:ascii="Arial" w:hAnsi="Arial"/>
                <w:b/>
                <w:snapToGrid w:val="0"/>
                <w:sz w:val="18"/>
                <w:lang w:eastAsia="ko-KR"/>
              </w:rPr>
            </w:pPr>
            <w:r w:rsidRPr="00B00B64">
              <w:rPr>
                <w:rFonts w:ascii="Arial" w:hAnsi="Arial"/>
                <w:b/>
                <w:snapToGrid w:val="0"/>
                <w:sz w:val="18"/>
                <w:lang w:eastAsia="ko-KR"/>
              </w:rPr>
              <w:t>Werkzeuginformationen direkt an die Steuerung übertragen für mehr Sicherheit</w:t>
            </w:r>
          </w:p>
          <w:p w14:paraId="168CF0FB" w14:textId="738B3BBC" w:rsidR="00B00B64" w:rsidRPr="00852645" w:rsidRDefault="00B00B64" w:rsidP="004831C8">
            <w:pPr>
              <w:rPr>
                <w:rFonts w:ascii="Arial" w:hAnsi="Arial"/>
                <w:b/>
                <w:snapToGrid w:val="0"/>
                <w:sz w:val="18"/>
                <w:lang w:eastAsia="ko-KR"/>
              </w:rPr>
            </w:pPr>
          </w:p>
        </w:tc>
      </w:tr>
    </w:tbl>
    <w:p w14:paraId="2D61B6EF" w14:textId="77CF36CC" w:rsidR="00852645" w:rsidRDefault="00852645" w:rsidP="00852645">
      <w:pPr>
        <w:pStyle w:val="PIAbspann"/>
        <w:jc w:val="left"/>
        <w:rPr>
          <w:lang w:val="de-DE"/>
        </w:rPr>
      </w:pPr>
    </w:p>
    <w:tbl>
      <w:tblPr>
        <w:tblW w:w="6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2977"/>
      </w:tblGrid>
      <w:tr w:rsidR="00B00B64" w:rsidRPr="00F24926" w14:paraId="070A176A" w14:textId="77777777" w:rsidTr="00743B01">
        <w:tc>
          <w:tcPr>
            <w:tcW w:w="3856" w:type="dxa"/>
            <w:tcBorders>
              <w:top w:val="single" w:sz="4" w:space="0" w:color="auto"/>
              <w:left w:val="single" w:sz="4" w:space="0" w:color="auto"/>
              <w:bottom w:val="single" w:sz="4" w:space="0" w:color="auto"/>
              <w:right w:val="single" w:sz="4" w:space="0" w:color="auto"/>
            </w:tcBorders>
          </w:tcPr>
          <w:p w14:paraId="72915C9B" w14:textId="64E3D1EA" w:rsidR="00B00B64" w:rsidRDefault="00B00B64" w:rsidP="00B00B64">
            <w:pPr>
              <w:rPr>
                <w:sz w:val="22"/>
                <w:szCs w:val="22"/>
              </w:rPr>
            </w:pPr>
            <w:r>
              <w:rPr>
                <w:rFonts w:ascii="Arial" w:hAnsi="Arial"/>
                <w:b/>
                <w:snapToGrid w:val="0"/>
                <w:sz w:val="18"/>
                <w:lang w:eastAsia="ko-KR"/>
              </w:rPr>
              <w:br/>
            </w:r>
            <w:r w:rsidR="00743B01">
              <w:rPr>
                <w:noProof/>
              </w:rPr>
              <w:drawing>
                <wp:inline distT="0" distB="0" distL="0" distR="0" wp14:anchorId="0C84DAA1" wp14:editId="5B23E28A">
                  <wp:extent cx="2352164" cy="154800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2164" cy="1548000"/>
                          </a:xfrm>
                          <a:prstGeom prst="rect">
                            <a:avLst/>
                          </a:prstGeom>
                          <a:noFill/>
                          <a:ln>
                            <a:noFill/>
                          </a:ln>
                        </pic:spPr>
                      </pic:pic>
                    </a:graphicData>
                  </a:graphic>
                </wp:inline>
              </w:drawing>
            </w:r>
          </w:p>
          <w:p w14:paraId="5474C60F" w14:textId="77777777" w:rsidR="00B00B64" w:rsidRPr="00852645" w:rsidRDefault="00B00B64" w:rsidP="00B00B64">
            <w:pPr>
              <w:rPr>
                <w:rFonts w:ascii="Arial" w:hAnsi="Arial"/>
                <w:snapToGrid w:val="0"/>
                <w:sz w:val="16"/>
                <w:szCs w:val="16"/>
                <w:lang w:eastAsia="ko-KR"/>
              </w:rPr>
            </w:pPr>
            <w:r w:rsidRPr="00852645">
              <w:rPr>
                <w:rFonts w:ascii="Arial" w:hAnsi="Arial"/>
                <w:snapToGrid w:val="0"/>
                <w:sz w:val="16"/>
                <w:szCs w:val="16"/>
                <w:lang w:eastAsia="ko-KR"/>
              </w:rPr>
              <w:t>Quelle: OPEN MIND</w:t>
            </w:r>
          </w:p>
          <w:p w14:paraId="721CC314" w14:textId="77777777" w:rsidR="00B00B64" w:rsidRPr="00B00B64" w:rsidRDefault="00B00B64" w:rsidP="00B00B64">
            <w:pPr>
              <w:rPr>
                <w:rFonts w:ascii="Arial" w:hAnsi="Arial" w:cs="Arial"/>
                <w:sz w:val="18"/>
                <w:szCs w:val="18"/>
              </w:rPr>
            </w:pPr>
          </w:p>
          <w:p w14:paraId="4D9AA11E" w14:textId="39715D77" w:rsidR="00B00B64" w:rsidRPr="00B00B64" w:rsidRDefault="00B00B64" w:rsidP="00B00B64">
            <w:pPr>
              <w:rPr>
                <w:rFonts w:ascii="Arial" w:hAnsi="Arial"/>
                <w:b/>
                <w:snapToGrid w:val="0"/>
                <w:sz w:val="18"/>
                <w:lang w:eastAsia="ko-KR"/>
              </w:rPr>
            </w:pPr>
            <w:r w:rsidRPr="00B00B64">
              <w:rPr>
                <w:rFonts w:ascii="Arial" w:hAnsi="Arial"/>
                <w:b/>
                <w:snapToGrid w:val="0"/>
                <w:sz w:val="18"/>
                <w:lang w:eastAsia="ko-KR"/>
              </w:rPr>
              <w:t>Neue Zustellstrategie für beste Oberflächenqualitäten</w:t>
            </w:r>
            <w:r w:rsidR="0099064B">
              <w:rPr>
                <w:rFonts w:ascii="Arial" w:hAnsi="Arial"/>
                <w:b/>
                <w:snapToGrid w:val="0"/>
                <w:sz w:val="18"/>
                <w:lang w:eastAsia="ko-KR"/>
              </w:rPr>
              <w:t>:</w:t>
            </w:r>
            <w:r w:rsidRPr="00B00B64">
              <w:rPr>
                <w:rFonts w:ascii="Arial" w:hAnsi="Arial"/>
                <w:b/>
                <w:snapToGrid w:val="0"/>
                <w:sz w:val="18"/>
                <w:lang w:eastAsia="ko-KR"/>
              </w:rPr>
              <w:t xml:space="preserve"> 5-Achs-Radialbearbeitung </w:t>
            </w:r>
          </w:p>
          <w:p w14:paraId="0FD291CF" w14:textId="3F706625" w:rsidR="00B00B64" w:rsidRPr="00F24926" w:rsidRDefault="00B00B64" w:rsidP="00054A3B">
            <w:pPr>
              <w:rPr>
                <w:rFonts w:ascii="Arial" w:hAnsi="Arial"/>
                <w:b/>
                <w:snapToGrid w:val="0"/>
                <w:sz w:val="18"/>
                <w:lang w:eastAsia="ko-KR"/>
              </w:rPr>
            </w:pPr>
          </w:p>
        </w:tc>
        <w:tc>
          <w:tcPr>
            <w:tcW w:w="2977" w:type="dxa"/>
            <w:tcBorders>
              <w:top w:val="single" w:sz="4" w:space="0" w:color="auto"/>
              <w:left w:val="single" w:sz="4" w:space="0" w:color="auto"/>
              <w:bottom w:val="single" w:sz="4" w:space="0" w:color="auto"/>
              <w:right w:val="single" w:sz="4" w:space="0" w:color="auto"/>
            </w:tcBorders>
          </w:tcPr>
          <w:p w14:paraId="32B6D392" w14:textId="2D76D2C7" w:rsidR="002A537F" w:rsidRDefault="002A537F" w:rsidP="00743B01">
            <w:pPr>
              <w:jc w:val="center"/>
              <w:rPr>
                <w:sz w:val="22"/>
                <w:szCs w:val="22"/>
              </w:rPr>
            </w:pPr>
            <w:r>
              <w:rPr>
                <w:rFonts w:ascii="Arial" w:hAnsi="Arial"/>
                <w:b/>
                <w:snapToGrid w:val="0"/>
                <w:sz w:val="18"/>
                <w:lang w:eastAsia="ko-KR"/>
              </w:rPr>
              <w:br/>
            </w:r>
            <w:r w:rsidR="00743B01">
              <w:rPr>
                <w:noProof/>
              </w:rPr>
              <w:drawing>
                <wp:inline distT="0" distB="0" distL="0" distR="0" wp14:anchorId="7720847F" wp14:editId="3965B394">
                  <wp:extent cx="1124857" cy="1580515"/>
                  <wp:effectExtent l="0" t="0" r="0" b="63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27123" cy="1583698"/>
                          </a:xfrm>
                          <a:prstGeom prst="rect">
                            <a:avLst/>
                          </a:prstGeom>
                          <a:noFill/>
                          <a:ln>
                            <a:noFill/>
                          </a:ln>
                        </pic:spPr>
                      </pic:pic>
                    </a:graphicData>
                  </a:graphic>
                </wp:inline>
              </w:drawing>
            </w:r>
          </w:p>
          <w:p w14:paraId="54EA76BD" w14:textId="77777777" w:rsidR="002A537F" w:rsidRPr="00852645" w:rsidRDefault="002A537F" w:rsidP="002A537F">
            <w:pPr>
              <w:rPr>
                <w:rFonts w:ascii="Arial" w:hAnsi="Arial"/>
                <w:snapToGrid w:val="0"/>
                <w:sz w:val="16"/>
                <w:szCs w:val="16"/>
                <w:lang w:eastAsia="ko-KR"/>
              </w:rPr>
            </w:pPr>
            <w:r w:rsidRPr="00852645">
              <w:rPr>
                <w:rFonts w:ascii="Arial" w:hAnsi="Arial"/>
                <w:snapToGrid w:val="0"/>
                <w:sz w:val="16"/>
                <w:szCs w:val="16"/>
                <w:lang w:eastAsia="ko-KR"/>
              </w:rPr>
              <w:t>Quelle: OPEN MIND</w:t>
            </w:r>
          </w:p>
          <w:p w14:paraId="2ADF43D5" w14:textId="77777777" w:rsidR="002A537F" w:rsidRPr="002A537F" w:rsidRDefault="002A537F" w:rsidP="002A537F">
            <w:pPr>
              <w:rPr>
                <w:rFonts w:ascii="Arial" w:hAnsi="Arial" w:cs="Arial"/>
                <w:sz w:val="18"/>
                <w:szCs w:val="18"/>
              </w:rPr>
            </w:pPr>
          </w:p>
          <w:p w14:paraId="523A1A45" w14:textId="4D1B7539" w:rsidR="002A537F" w:rsidRPr="002A537F" w:rsidRDefault="002A537F" w:rsidP="002A537F">
            <w:pPr>
              <w:rPr>
                <w:rFonts w:ascii="Arial" w:hAnsi="Arial"/>
                <w:b/>
                <w:snapToGrid w:val="0"/>
                <w:sz w:val="18"/>
                <w:lang w:eastAsia="ko-KR"/>
              </w:rPr>
            </w:pPr>
            <w:r w:rsidRPr="002A537F">
              <w:rPr>
                <w:rFonts w:ascii="Arial" w:hAnsi="Arial"/>
                <w:b/>
                <w:snapToGrid w:val="0"/>
                <w:sz w:val="18"/>
                <w:lang w:eastAsia="ko-KR"/>
              </w:rPr>
              <w:t>Einfache Programmierung von</w:t>
            </w:r>
            <w:r w:rsidR="00743B01">
              <w:rPr>
                <w:rFonts w:ascii="Arial" w:hAnsi="Arial"/>
                <w:b/>
                <w:snapToGrid w:val="0"/>
                <w:sz w:val="18"/>
                <w:lang w:eastAsia="ko-KR"/>
              </w:rPr>
              <w:t> </w:t>
            </w:r>
            <w:r w:rsidRPr="002A537F">
              <w:rPr>
                <w:rFonts w:ascii="Arial" w:hAnsi="Arial"/>
                <w:b/>
                <w:snapToGrid w:val="0"/>
                <w:sz w:val="18"/>
                <w:lang w:eastAsia="ko-KR"/>
              </w:rPr>
              <w:t>Haupt- und Gegenspindelbearbeitungen</w:t>
            </w:r>
          </w:p>
          <w:p w14:paraId="1C30611B" w14:textId="1A0EA561" w:rsidR="00B00B64" w:rsidRPr="00852645" w:rsidRDefault="00B00B64" w:rsidP="00054A3B">
            <w:pPr>
              <w:rPr>
                <w:rFonts w:ascii="Arial" w:hAnsi="Arial"/>
                <w:b/>
                <w:snapToGrid w:val="0"/>
                <w:sz w:val="18"/>
                <w:lang w:eastAsia="ko-KR"/>
              </w:rPr>
            </w:pPr>
          </w:p>
        </w:tc>
      </w:tr>
    </w:tbl>
    <w:p w14:paraId="2930DF61" w14:textId="77777777" w:rsidR="00B00B64" w:rsidRDefault="00B00B64" w:rsidP="00B00B64">
      <w:pPr>
        <w:pStyle w:val="PIAbspann"/>
        <w:jc w:val="left"/>
        <w:rPr>
          <w:lang w:val="de-DE"/>
        </w:rPr>
      </w:pPr>
    </w:p>
    <w:p w14:paraId="6376224C" w14:textId="0AB6BFB9" w:rsidR="00743B01" w:rsidRDefault="00743B01">
      <w:pPr>
        <w:rPr>
          <w:rFonts w:ascii="Arial" w:hAnsi="Arial" w:cs="Arial"/>
          <w:sz w:val="18"/>
          <w:szCs w:val="18"/>
        </w:rPr>
      </w:pPr>
      <w:r>
        <w:br w:type="page"/>
      </w:r>
    </w:p>
    <w:p w14:paraId="1FE5CBCA" w14:textId="77777777" w:rsidR="00B00B64" w:rsidRDefault="00B00B64" w:rsidP="00852645">
      <w:pPr>
        <w:pStyle w:val="PIAbspann"/>
        <w:jc w:val="left"/>
        <w:rPr>
          <w:lang w:val="de-DE"/>
        </w:rPr>
      </w:pPr>
    </w:p>
    <w:p w14:paraId="18B3B602" w14:textId="77777777" w:rsidR="00852645" w:rsidRPr="00F24926" w:rsidRDefault="00852645" w:rsidP="00852645">
      <w:pPr>
        <w:pStyle w:val="PITextkrper"/>
        <w:rPr>
          <w:b/>
          <w:bCs/>
          <w:sz w:val="18"/>
          <w:szCs w:val="18"/>
          <w:lang w:val="de-DE"/>
        </w:rPr>
      </w:pPr>
      <w:r w:rsidRPr="00F24926">
        <w:rPr>
          <w:b/>
          <w:bCs/>
          <w:sz w:val="18"/>
          <w:szCs w:val="18"/>
          <w:lang w:val="de-DE"/>
        </w:rPr>
        <w:t xml:space="preserve">Verfügbares </w:t>
      </w:r>
      <w:r>
        <w:rPr>
          <w:b/>
          <w:bCs/>
          <w:sz w:val="18"/>
          <w:szCs w:val="18"/>
          <w:lang w:val="de-DE"/>
        </w:rPr>
        <w:t>Video</w:t>
      </w:r>
      <w:r w:rsidRPr="00F24926">
        <w:rPr>
          <w:b/>
          <w:bCs/>
          <w:sz w:val="18"/>
          <w:szCs w:val="18"/>
          <w:lang w:val="de-DE"/>
        </w:rPr>
        <w:t>material</w:t>
      </w:r>
    </w:p>
    <w:p w14:paraId="1F935A6E" w14:textId="72206BE3" w:rsidR="00AE16A3" w:rsidRDefault="00852645" w:rsidP="00872B7B">
      <w:pPr>
        <w:pStyle w:val="PIAbspann"/>
        <w:jc w:val="left"/>
      </w:pPr>
      <w:r w:rsidRPr="00F24926">
        <w:rPr>
          <w:lang w:val="de-DE"/>
        </w:rPr>
        <w:t xml:space="preserve">Folgendes </w:t>
      </w:r>
      <w:r>
        <w:rPr>
          <w:lang w:val="de-DE"/>
        </w:rPr>
        <w:t>Videom</w:t>
      </w:r>
      <w:r w:rsidRPr="00F24926">
        <w:rPr>
          <w:lang w:val="de-DE"/>
        </w:rPr>
        <w:t xml:space="preserve">aterial </w:t>
      </w:r>
      <w:r>
        <w:rPr>
          <w:lang w:val="de-DE"/>
        </w:rPr>
        <w:t>finden Sie in unserem YouTube-Kanal</w:t>
      </w:r>
      <w:r w:rsidRPr="00F24926">
        <w:rPr>
          <w:lang w:val="de-DE"/>
        </w:rPr>
        <w:t xml:space="preserve">: </w:t>
      </w:r>
      <w:r w:rsidRPr="00F24926">
        <w:rPr>
          <w:lang w:val="de-DE"/>
        </w:rPr>
        <w:br/>
      </w:r>
      <w:hyperlink r:id="rId14" w:history="1">
        <w:r w:rsidR="00AE16A3" w:rsidRPr="000007FC">
          <w:rPr>
            <w:rStyle w:val="Hyperlink"/>
            <w:rFonts w:cs="Arial"/>
          </w:rPr>
          <w:t>https://youtu.be/dan_bQe7obg</w:t>
        </w:r>
      </w:hyperlink>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852645" w:rsidRPr="003E20A3" w14:paraId="22520C0C" w14:textId="77777777" w:rsidTr="004831C8">
        <w:tc>
          <w:tcPr>
            <w:tcW w:w="3402" w:type="dxa"/>
          </w:tcPr>
          <w:p w14:paraId="6D58F46E" w14:textId="77777777" w:rsidR="00BE2F4E" w:rsidRDefault="00BE2F4E" w:rsidP="004831C8"/>
          <w:p w14:paraId="653E7ED5" w14:textId="7A629F4A" w:rsidR="00BE2F4E" w:rsidRDefault="00AE16A3" w:rsidP="004831C8">
            <w:r>
              <w:rPr>
                <w:noProof/>
              </w:rPr>
              <w:drawing>
                <wp:inline distT="0" distB="0" distL="0" distR="0" wp14:anchorId="1445A954" wp14:editId="4C96734E">
                  <wp:extent cx="2023110" cy="1137920"/>
                  <wp:effectExtent l="0" t="0" r="0" b="5080"/>
                  <wp:docPr id="2" name="Grafik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23110" cy="1137920"/>
                          </a:xfrm>
                          <a:prstGeom prst="rect">
                            <a:avLst/>
                          </a:prstGeom>
                          <a:noFill/>
                          <a:ln>
                            <a:noFill/>
                          </a:ln>
                        </pic:spPr>
                      </pic:pic>
                    </a:graphicData>
                  </a:graphic>
                </wp:inline>
              </w:drawing>
            </w:r>
          </w:p>
          <w:p w14:paraId="29949A21" w14:textId="77777777" w:rsidR="00852645" w:rsidRPr="00235944" w:rsidRDefault="00852645" w:rsidP="004831C8">
            <w:pPr>
              <w:rPr>
                <w:rFonts w:ascii="Arial" w:hAnsi="Arial"/>
                <w:snapToGrid w:val="0"/>
                <w:sz w:val="16"/>
                <w:szCs w:val="16"/>
                <w:lang w:eastAsia="ko-KR"/>
              </w:rPr>
            </w:pPr>
            <w:r w:rsidRPr="00235944">
              <w:rPr>
                <w:rFonts w:ascii="Arial" w:hAnsi="Arial"/>
                <w:snapToGrid w:val="0"/>
                <w:sz w:val="16"/>
                <w:szCs w:val="16"/>
                <w:lang w:eastAsia="ko-KR"/>
              </w:rPr>
              <w:t xml:space="preserve">Quelle: </w:t>
            </w:r>
            <w:r>
              <w:rPr>
                <w:rFonts w:ascii="Arial" w:hAnsi="Arial"/>
                <w:snapToGrid w:val="0"/>
                <w:sz w:val="16"/>
                <w:szCs w:val="16"/>
                <w:lang w:eastAsia="ko-KR"/>
              </w:rPr>
              <w:t>OPEN MIND</w:t>
            </w:r>
          </w:p>
          <w:p w14:paraId="44E9BB48" w14:textId="77777777" w:rsidR="00852645" w:rsidRPr="00235944" w:rsidRDefault="00852645" w:rsidP="004831C8">
            <w:pPr>
              <w:rPr>
                <w:rFonts w:ascii="Arial" w:hAnsi="Arial"/>
                <w:snapToGrid w:val="0"/>
                <w:sz w:val="16"/>
                <w:szCs w:val="16"/>
                <w:lang w:eastAsia="ko-KR"/>
              </w:rPr>
            </w:pPr>
          </w:p>
          <w:p w14:paraId="55C28415" w14:textId="1B6D903B" w:rsidR="00852645" w:rsidRPr="003E20A3" w:rsidRDefault="00CF512A" w:rsidP="00852645">
            <w:pPr>
              <w:rPr>
                <w:rFonts w:ascii="Arial" w:hAnsi="Arial"/>
                <w:b/>
                <w:snapToGrid w:val="0"/>
                <w:sz w:val="18"/>
                <w:lang w:eastAsia="ko-KR"/>
              </w:rPr>
            </w:pPr>
            <w:proofErr w:type="spellStart"/>
            <w:r w:rsidRPr="00CF512A">
              <w:rPr>
                <w:rFonts w:ascii="Arial" w:hAnsi="Arial"/>
                <w:b/>
                <w:i/>
                <w:iCs/>
                <w:snapToGrid w:val="0"/>
                <w:sz w:val="18"/>
                <w:lang w:eastAsia="ko-KR"/>
              </w:rPr>
              <w:t>hyper</w:t>
            </w:r>
            <w:r w:rsidRPr="00CF512A">
              <w:rPr>
                <w:rFonts w:ascii="Arial" w:hAnsi="Arial"/>
                <w:b/>
                <w:snapToGrid w:val="0"/>
                <w:sz w:val="18"/>
                <w:lang w:eastAsia="ko-KR"/>
              </w:rPr>
              <w:t>MILL</w:t>
            </w:r>
            <w:proofErr w:type="spellEnd"/>
            <w:r w:rsidRPr="00CF512A">
              <w:rPr>
                <w:rFonts w:ascii="Arial" w:hAnsi="Arial"/>
                <w:b/>
                <w:snapToGrid w:val="0"/>
                <w:sz w:val="18"/>
                <w:vertAlign w:val="superscript"/>
                <w:lang w:eastAsia="ko-KR"/>
              </w:rPr>
              <w:t>®</w:t>
            </w:r>
            <w:r w:rsidRPr="00CF512A">
              <w:rPr>
                <w:rFonts w:ascii="Arial" w:hAnsi="Arial"/>
                <w:b/>
                <w:snapToGrid w:val="0"/>
                <w:sz w:val="18"/>
                <w:lang w:eastAsia="ko-KR"/>
              </w:rPr>
              <w:t xml:space="preserve"> 2022.1: Haupt- &amp; Gegenspindel Unterstützung</w:t>
            </w:r>
            <w:r>
              <w:rPr>
                <w:rFonts w:ascii="Arial" w:hAnsi="Arial"/>
                <w:b/>
                <w:snapToGrid w:val="0"/>
                <w:sz w:val="18"/>
                <w:lang w:eastAsia="ko-KR"/>
              </w:rPr>
              <w:t>;</w:t>
            </w:r>
            <w:r w:rsidRPr="00CF512A">
              <w:rPr>
                <w:rFonts w:ascii="Arial" w:hAnsi="Arial"/>
                <w:b/>
                <w:snapToGrid w:val="0"/>
                <w:sz w:val="18"/>
                <w:lang w:eastAsia="ko-KR"/>
              </w:rPr>
              <w:t xml:space="preserve"> CAM-Software</w:t>
            </w:r>
            <w:r w:rsidR="00852645">
              <w:rPr>
                <w:rFonts w:ascii="Arial" w:hAnsi="Arial"/>
                <w:b/>
                <w:snapToGrid w:val="0"/>
                <w:sz w:val="18"/>
                <w:lang w:eastAsia="ko-KR"/>
              </w:rPr>
              <w:br/>
            </w:r>
          </w:p>
        </w:tc>
      </w:tr>
    </w:tbl>
    <w:p w14:paraId="40A4E9D9" w14:textId="77777777" w:rsidR="00B47356" w:rsidRPr="00852645" w:rsidRDefault="00B47356" w:rsidP="00B47356">
      <w:pPr>
        <w:rPr>
          <w:lang w:eastAsia="x-none"/>
        </w:rPr>
      </w:pPr>
    </w:p>
    <w:p w14:paraId="11ABFA3C" w14:textId="77777777" w:rsidR="004243CE" w:rsidRPr="00852645" w:rsidRDefault="004243CE" w:rsidP="004243CE">
      <w:pPr>
        <w:rPr>
          <w:lang w:eastAsia="x-none"/>
        </w:rPr>
      </w:pPr>
    </w:p>
    <w:p w14:paraId="055F0B8A" w14:textId="77777777" w:rsidR="00937107" w:rsidRDefault="00937107" w:rsidP="00937107">
      <w:pPr>
        <w:pStyle w:val="PITextkrper"/>
        <w:spacing w:line="276" w:lineRule="auto"/>
        <w:rPr>
          <w:b/>
          <w:sz w:val="20"/>
          <w:lang w:val="de-DE"/>
        </w:rPr>
      </w:pPr>
    </w:p>
    <w:p w14:paraId="2A4A505A" w14:textId="77777777" w:rsidR="00937107" w:rsidRPr="006C4623" w:rsidRDefault="00937107" w:rsidP="00937107">
      <w:pPr>
        <w:pStyle w:val="Textkrper"/>
        <w:spacing w:line="360" w:lineRule="auto"/>
        <w:jc w:val="both"/>
        <w:rPr>
          <w:bCs w:val="0"/>
          <w:color w:val="auto"/>
        </w:rPr>
      </w:pPr>
      <w:r w:rsidRPr="006C4623">
        <w:rPr>
          <w:bCs w:val="0"/>
          <w:color w:val="auto"/>
        </w:rPr>
        <w:t>Über die OPEN MIND Technologies AG</w:t>
      </w:r>
    </w:p>
    <w:p w14:paraId="7FF94E67" w14:textId="77777777" w:rsidR="00937107" w:rsidRDefault="00937107" w:rsidP="00937107">
      <w:pPr>
        <w:pStyle w:val="PITextkrper"/>
        <w:spacing w:line="360" w:lineRule="auto"/>
        <w:rPr>
          <w:bCs/>
          <w:sz w:val="18"/>
          <w:szCs w:val="18"/>
        </w:rPr>
      </w:pPr>
      <w:r w:rsidRPr="006C4623">
        <w:rPr>
          <w:bCs/>
          <w:sz w:val="18"/>
          <w:szCs w:val="18"/>
        </w:rPr>
        <w:t>Die OPEN MIND Technologies AG zählt weltweit zu den gefragtesten Herstellern von leistungsfähigen CAM-Lösungen für die maschinen- und steuerungsunabhängige Programmierung.</w:t>
      </w:r>
      <w:r>
        <w:rPr>
          <w:bCs/>
          <w:sz w:val="18"/>
          <w:szCs w:val="18"/>
        </w:rPr>
        <w:t xml:space="preserve"> </w:t>
      </w:r>
    </w:p>
    <w:p w14:paraId="1A41D116" w14:textId="2AB73560" w:rsidR="00937107" w:rsidRDefault="00937107" w:rsidP="00937107">
      <w:pPr>
        <w:pStyle w:val="PITextkrper"/>
        <w:spacing w:line="360" w:lineRule="auto"/>
        <w:rPr>
          <w:sz w:val="18"/>
          <w:szCs w:val="18"/>
        </w:rPr>
      </w:pPr>
      <w:r w:rsidRPr="006C4623">
        <w:rPr>
          <w:sz w:val="18"/>
          <w:szCs w:val="18"/>
        </w:rPr>
        <w:t>OPEN MIND entwickelt bestens abgestimmte CAM-Lösungen mit einem hohen Anteil an einzigartigen Innovation</w:t>
      </w:r>
      <w:r>
        <w:rPr>
          <w:sz w:val="18"/>
          <w:szCs w:val="18"/>
        </w:rPr>
        <w:t xml:space="preserve">en für deutlich mehr Performance – </w:t>
      </w:r>
      <w:r w:rsidRPr="008A4177">
        <w:rPr>
          <w:sz w:val="18"/>
          <w:szCs w:val="18"/>
        </w:rPr>
        <w:t>bei</w:t>
      </w:r>
      <w:r>
        <w:rPr>
          <w:sz w:val="18"/>
          <w:szCs w:val="18"/>
        </w:rPr>
        <w:t xml:space="preserve"> </w:t>
      </w:r>
      <w:r w:rsidRPr="006C4623">
        <w:rPr>
          <w:sz w:val="18"/>
          <w:szCs w:val="18"/>
        </w:rPr>
        <w:t>der Programmierung sowie in der zerspanenden Fertigung. Strategien wie 2</w:t>
      </w:r>
      <w:r>
        <w:rPr>
          <w:sz w:val="18"/>
          <w:szCs w:val="18"/>
        </w:rPr>
        <w:t>,5</w:t>
      </w:r>
      <w:r w:rsidRPr="006C4623">
        <w:rPr>
          <w:sz w:val="18"/>
          <w:szCs w:val="18"/>
        </w:rPr>
        <w:t>D-, 3D-,</w:t>
      </w:r>
      <w:r>
        <w:rPr>
          <w:sz w:val="18"/>
          <w:szCs w:val="18"/>
        </w:rPr>
        <w:br/>
      </w:r>
      <w:r w:rsidRPr="006C4623">
        <w:rPr>
          <w:sz w:val="18"/>
          <w:szCs w:val="18"/>
        </w:rPr>
        <w:t>5</w:t>
      </w:r>
      <w:r>
        <w:rPr>
          <w:sz w:val="18"/>
          <w:szCs w:val="18"/>
        </w:rPr>
        <w:t>-</w:t>
      </w:r>
      <w:r w:rsidRPr="006C4623">
        <w:rPr>
          <w:sz w:val="18"/>
          <w:szCs w:val="18"/>
        </w:rPr>
        <w:t>Achs-Fräsen sowie Fräsdrehen und Bearbeitungen wie HSC und HPC sind in das CAM-System</w:t>
      </w:r>
      <w:r>
        <w:rPr>
          <w:sz w:val="18"/>
          <w:szCs w:val="18"/>
        </w:rPr>
        <w:t xml:space="preserve"> </w:t>
      </w:r>
      <w:proofErr w:type="spellStart"/>
      <w:r w:rsidR="00163393" w:rsidRPr="00163393">
        <w:rPr>
          <w:i/>
          <w:iCs/>
          <w:sz w:val="18"/>
          <w:szCs w:val="18"/>
        </w:rPr>
        <w:t>hyper</w:t>
      </w:r>
      <w:r w:rsidRPr="006C4623">
        <w:rPr>
          <w:sz w:val="18"/>
          <w:szCs w:val="18"/>
        </w:rPr>
        <w:t>MILL</w:t>
      </w:r>
      <w:proofErr w:type="spellEnd"/>
      <w:r w:rsidR="00163393" w:rsidRPr="00163393">
        <w:rPr>
          <w:sz w:val="18"/>
          <w:szCs w:val="18"/>
          <w:vertAlign w:val="superscript"/>
        </w:rPr>
        <w:t>®</w:t>
      </w:r>
      <w:r w:rsidRPr="006C4623">
        <w:rPr>
          <w:sz w:val="18"/>
          <w:szCs w:val="18"/>
        </w:rPr>
        <w:t xml:space="preserve"> integriert. Den höchstmöglichen Kundennutzen realisiert </w:t>
      </w:r>
      <w:proofErr w:type="spellStart"/>
      <w:r w:rsidR="00163393" w:rsidRPr="00163393">
        <w:rPr>
          <w:i/>
          <w:iCs/>
          <w:sz w:val="18"/>
          <w:szCs w:val="18"/>
        </w:rPr>
        <w:t>hyper</w:t>
      </w:r>
      <w:r w:rsidRPr="006C4623">
        <w:rPr>
          <w:sz w:val="18"/>
          <w:szCs w:val="18"/>
        </w:rPr>
        <w:t>MILL</w:t>
      </w:r>
      <w:proofErr w:type="spellEnd"/>
      <w:r w:rsidR="00163393" w:rsidRPr="00163393">
        <w:rPr>
          <w:sz w:val="18"/>
          <w:szCs w:val="18"/>
          <w:vertAlign w:val="superscript"/>
        </w:rPr>
        <w:t>®</w:t>
      </w:r>
      <w:r w:rsidRPr="006C4623">
        <w:rPr>
          <w:sz w:val="18"/>
          <w:szCs w:val="18"/>
          <w:vertAlign w:val="superscript"/>
        </w:rPr>
        <w:t xml:space="preserve"> </w:t>
      </w:r>
      <w:r w:rsidRPr="006C4623">
        <w:rPr>
          <w:sz w:val="18"/>
          <w:szCs w:val="18"/>
        </w:rPr>
        <w:t xml:space="preserve">durch das perfekte Zusammenspiel mit allen gängigen CAD-Lösungen sowie eine weitgehend automatisierte Programmierung. </w:t>
      </w:r>
    </w:p>
    <w:p w14:paraId="69FF02A5" w14:textId="1FEE4E0B" w:rsidR="00937107" w:rsidRPr="00AE40CB" w:rsidRDefault="00937107" w:rsidP="00937107">
      <w:pPr>
        <w:pStyle w:val="PITextkrper"/>
        <w:spacing w:line="360" w:lineRule="auto"/>
        <w:rPr>
          <w:sz w:val="18"/>
          <w:szCs w:val="18"/>
        </w:rPr>
      </w:pPr>
      <w:r w:rsidRPr="006C4623">
        <w:rPr>
          <w:sz w:val="18"/>
          <w:szCs w:val="18"/>
        </w:rPr>
        <w:t>Weltweit zählt OPEN MIND zu den Top 5 C</w:t>
      </w:r>
      <w:r>
        <w:rPr>
          <w:sz w:val="18"/>
          <w:szCs w:val="18"/>
        </w:rPr>
        <w:t xml:space="preserve">AD/CAM-Herstellern, </w:t>
      </w:r>
      <w:r w:rsidRPr="006C4623">
        <w:rPr>
          <w:sz w:val="18"/>
          <w:szCs w:val="18"/>
        </w:rPr>
        <w:t xml:space="preserve">laut „NC Market </w:t>
      </w:r>
      <w:r w:rsidRPr="00937107">
        <w:rPr>
          <w:sz w:val="18"/>
          <w:szCs w:val="18"/>
        </w:rPr>
        <w:t>Analysis Report 2021“</w:t>
      </w:r>
      <w:r>
        <w:rPr>
          <w:sz w:val="18"/>
          <w:szCs w:val="18"/>
        </w:rPr>
        <w:t xml:space="preserve"> von </w:t>
      </w:r>
      <w:proofErr w:type="spellStart"/>
      <w:r>
        <w:rPr>
          <w:sz w:val="18"/>
          <w:szCs w:val="18"/>
        </w:rPr>
        <w:t>CIMdata</w:t>
      </w:r>
      <w:proofErr w:type="spellEnd"/>
      <w:r w:rsidRPr="006C4623">
        <w:rPr>
          <w:sz w:val="18"/>
          <w:szCs w:val="18"/>
        </w:rPr>
        <w:t>.</w:t>
      </w:r>
      <w:r>
        <w:rPr>
          <w:sz w:val="18"/>
          <w:szCs w:val="18"/>
        </w:rPr>
        <w:t xml:space="preserve"> </w:t>
      </w:r>
      <w:r w:rsidRPr="006C4623">
        <w:rPr>
          <w:rFonts w:cs="Arial"/>
          <w:sz w:val="18"/>
          <w:szCs w:val="18"/>
          <w:lang w:val="de-DE"/>
        </w:rPr>
        <w:t>Die CA</w:t>
      </w:r>
      <w:r>
        <w:rPr>
          <w:rFonts w:cs="Arial"/>
          <w:sz w:val="18"/>
          <w:szCs w:val="18"/>
          <w:lang w:val="de-DE"/>
        </w:rPr>
        <w:t>D/CAM</w:t>
      </w:r>
      <w:r w:rsidRPr="006C4623">
        <w:rPr>
          <w:rFonts w:cs="Arial"/>
          <w:sz w:val="18"/>
          <w:szCs w:val="18"/>
          <w:lang w:val="de-DE"/>
        </w:rPr>
        <w:t>-Systeme von OPEN MIND erfüllen höchste Anforderungen im Werkzeug-, Formen- und Maschinenbau, in der Automobil- und Aerospace-Industrie sowie in der Medizintechnik.</w:t>
      </w:r>
      <w:r>
        <w:rPr>
          <w:rFonts w:cs="Arial"/>
          <w:sz w:val="18"/>
          <w:szCs w:val="18"/>
          <w:lang w:val="de-DE"/>
        </w:rPr>
        <w:t xml:space="preserve"> </w:t>
      </w:r>
      <w:r w:rsidRPr="006C4623">
        <w:rPr>
          <w:rFonts w:cs="Arial"/>
          <w:sz w:val="18"/>
          <w:szCs w:val="18"/>
          <w:lang w:val="de-DE"/>
        </w:rPr>
        <w:t xml:space="preserve">OPEN MIND engagiert sich in </w:t>
      </w:r>
      <w:r>
        <w:rPr>
          <w:rFonts w:cs="Arial"/>
          <w:sz w:val="18"/>
          <w:szCs w:val="18"/>
          <w:lang w:val="de-DE"/>
        </w:rPr>
        <w:t xml:space="preserve">allen wichtigen Märkten in </w:t>
      </w:r>
      <w:r w:rsidRPr="006C4623">
        <w:rPr>
          <w:rFonts w:cs="Arial"/>
          <w:sz w:val="18"/>
          <w:szCs w:val="18"/>
          <w:lang w:val="de-DE"/>
        </w:rPr>
        <w:t xml:space="preserve">Asien, Europa und Amerika und gehört </w:t>
      </w:r>
      <w:proofErr w:type="gramStart"/>
      <w:r w:rsidRPr="006C4623">
        <w:rPr>
          <w:rFonts w:cs="Arial"/>
          <w:sz w:val="18"/>
          <w:szCs w:val="18"/>
          <w:lang w:val="de-DE"/>
        </w:rPr>
        <w:t>zu der Mensch</w:t>
      </w:r>
      <w:proofErr w:type="gramEnd"/>
      <w:r w:rsidRPr="006C4623">
        <w:rPr>
          <w:rFonts w:cs="Arial"/>
          <w:sz w:val="18"/>
          <w:szCs w:val="18"/>
          <w:lang w:val="de-DE"/>
        </w:rPr>
        <w:t xml:space="preserve"> und Maschine Unternehmensgruppe.</w:t>
      </w:r>
    </w:p>
    <w:p w14:paraId="771562FB" w14:textId="77777777" w:rsidR="00937107" w:rsidRDefault="00937107" w:rsidP="00937107">
      <w:pPr>
        <w:pStyle w:val="PITextkrper"/>
        <w:spacing w:line="360" w:lineRule="auto"/>
        <w:rPr>
          <w:rFonts w:cs="Arial"/>
          <w:sz w:val="18"/>
          <w:szCs w:val="18"/>
          <w:lang w:val="de-DE"/>
        </w:rPr>
      </w:pPr>
    </w:p>
    <w:p w14:paraId="0CC09096" w14:textId="77777777" w:rsidR="00521E7D" w:rsidRPr="00F24926" w:rsidRDefault="00521E7D" w:rsidP="00521E7D">
      <w:pPr>
        <w:pStyle w:val="PIAbspann"/>
        <w:jc w:val="left"/>
        <w:rPr>
          <w:color w:val="000000"/>
          <w:lang w:val="de-DE"/>
        </w:rPr>
      </w:pPr>
      <w:r w:rsidRPr="00F24926">
        <w:rPr>
          <w:color w:val="000000"/>
          <w:lang w:val="de-DE"/>
        </w:rPr>
        <w:lastRenderedPageBreak/>
        <w:t xml:space="preserve">Hauptsitz: </w:t>
      </w:r>
      <w:r w:rsidRPr="00F24926">
        <w:rPr>
          <w:color w:val="000000"/>
          <w:lang w:val="de-DE"/>
        </w:rPr>
        <w:br/>
      </w:r>
      <w:r w:rsidRPr="00F24926">
        <w:rPr>
          <w:lang w:val="de-DE"/>
        </w:rPr>
        <w:t>OPEN MIND Technologies AG</w:t>
      </w:r>
      <w:r w:rsidRPr="00F24926">
        <w:rPr>
          <w:color w:val="000000"/>
          <w:lang w:val="de-DE"/>
        </w:rPr>
        <w:t xml:space="preserve">, </w:t>
      </w:r>
      <w:proofErr w:type="spellStart"/>
      <w:r w:rsidRPr="00F24926">
        <w:rPr>
          <w:lang w:val="de-DE"/>
        </w:rPr>
        <w:t>Argelsrieder</w:t>
      </w:r>
      <w:proofErr w:type="spellEnd"/>
      <w:r w:rsidRPr="00F24926">
        <w:rPr>
          <w:lang w:val="de-DE"/>
        </w:rPr>
        <w:t xml:space="preserve"> Feld 5</w:t>
      </w:r>
      <w:r w:rsidRPr="00F24926">
        <w:rPr>
          <w:color w:val="000000"/>
          <w:lang w:val="de-DE"/>
        </w:rPr>
        <w:t xml:space="preserve">, </w:t>
      </w:r>
      <w:r w:rsidRPr="00F24926">
        <w:rPr>
          <w:lang w:val="de-DE"/>
        </w:rPr>
        <w:t>82234</w:t>
      </w:r>
      <w:r w:rsidRPr="00F24926">
        <w:rPr>
          <w:color w:val="000000"/>
          <w:lang w:val="de-DE"/>
        </w:rPr>
        <w:t xml:space="preserve"> Weßling, Deutschland</w:t>
      </w:r>
      <w:r w:rsidRPr="00F24926">
        <w:rPr>
          <w:color w:val="000000"/>
          <w:lang w:val="de-DE"/>
        </w:rPr>
        <w:br/>
        <w:t>Tel.: +49 8153 933-500, Fax: +49 8153 933-501</w:t>
      </w:r>
      <w:r w:rsidRPr="00F24926">
        <w:rPr>
          <w:color w:val="000000"/>
          <w:lang w:val="de-DE"/>
        </w:rPr>
        <w:br/>
        <w:t xml:space="preserve">E-Mail: </w:t>
      </w:r>
      <w:r w:rsidRPr="00F24926">
        <w:rPr>
          <w:rFonts w:cs="Times New Roman"/>
          <w:color w:val="000000"/>
          <w:lang w:val="de-DE"/>
        </w:rPr>
        <w:t>Info@openmind-tech.com</w:t>
      </w:r>
      <w:r w:rsidRPr="00F24926">
        <w:rPr>
          <w:color w:val="000000"/>
          <w:lang w:val="de-DE"/>
        </w:rPr>
        <w:t>, Homepage: www.openmind-tech.com</w:t>
      </w:r>
    </w:p>
    <w:p w14:paraId="52777234" w14:textId="77777777" w:rsidR="00521E7D" w:rsidRPr="00F24926" w:rsidRDefault="00521E7D" w:rsidP="00521E7D">
      <w:pPr>
        <w:pStyle w:val="PIAbspann"/>
        <w:jc w:val="left"/>
        <w:rPr>
          <w:color w:val="000000"/>
          <w:lang w:val="de-DE"/>
        </w:rPr>
      </w:pPr>
    </w:p>
    <w:p w14:paraId="4B651912" w14:textId="77777777" w:rsidR="00521E7D" w:rsidRPr="00F24926" w:rsidRDefault="00521E7D" w:rsidP="00521E7D">
      <w:pPr>
        <w:pStyle w:val="PIAbspann"/>
        <w:rPr>
          <w:b/>
          <w:bCs/>
          <w:lang w:val="de-DE"/>
        </w:rPr>
      </w:pPr>
      <w:r w:rsidRPr="00F24926">
        <w:rPr>
          <w:b/>
          <w:bCs/>
          <w:lang w:val="de-DE"/>
        </w:rPr>
        <w:t>Ansprechpartner für die Presse:</w:t>
      </w:r>
    </w:p>
    <w:p w14:paraId="007F9BC3" w14:textId="77777777" w:rsidR="00521E7D" w:rsidRPr="00F24926" w:rsidRDefault="00521E7D" w:rsidP="00521E7D">
      <w:pPr>
        <w:pStyle w:val="PIAbspann"/>
        <w:jc w:val="left"/>
        <w:rPr>
          <w:lang w:val="de-DE"/>
        </w:rPr>
      </w:pPr>
      <w:r w:rsidRPr="00F24926">
        <w:rPr>
          <w:lang w:val="de-DE"/>
        </w:rPr>
        <w:t>HighTech communications GmbH</w:t>
      </w:r>
      <w:r w:rsidRPr="00F24926">
        <w:rPr>
          <w:lang w:val="de-DE"/>
        </w:rPr>
        <w:br/>
        <w:t>Brigitte Basilio</w:t>
      </w:r>
      <w:r w:rsidRPr="00F24926">
        <w:rPr>
          <w:lang w:val="de-DE"/>
        </w:rPr>
        <w:br/>
      </w:r>
      <w:proofErr w:type="spellStart"/>
      <w:r w:rsidR="00FE6796" w:rsidRPr="00F24926">
        <w:rPr>
          <w:lang w:val="de-DE"/>
        </w:rPr>
        <w:t>Brunhamstraße</w:t>
      </w:r>
      <w:proofErr w:type="spellEnd"/>
      <w:r w:rsidR="00FE6796" w:rsidRPr="00F24926">
        <w:rPr>
          <w:lang w:val="de-DE"/>
        </w:rPr>
        <w:t xml:space="preserve"> 21</w:t>
      </w:r>
      <w:r w:rsidRPr="00F24926">
        <w:rPr>
          <w:lang w:val="de-DE"/>
        </w:rPr>
        <w:br/>
      </w:r>
      <w:r w:rsidR="00FE6796" w:rsidRPr="00F24926">
        <w:rPr>
          <w:lang w:val="de-DE"/>
        </w:rPr>
        <w:t>81249</w:t>
      </w:r>
      <w:r w:rsidRPr="00F24926">
        <w:rPr>
          <w:lang w:val="de-DE"/>
        </w:rPr>
        <w:t xml:space="preserve"> München</w:t>
      </w:r>
      <w:r w:rsidRPr="00F24926">
        <w:rPr>
          <w:lang w:val="de-DE"/>
        </w:rPr>
        <w:br/>
        <w:t>Deutschland</w:t>
      </w:r>
      <w:r w:rsidRPr="00F24926">
        <w:rPr>
          <w:lang w:val="de-DE"/>
        </w:rPr>
        <w:br/>
        <w:t>Tel.: +49 89 500778-20</w:t>
      </w:r>
      <w:r w:rsidRPr="00F24926">
        <w:rPr>
          <w:lang w:val="de-DE"/>
        </w:rPr>
        <w:br/>
        <w:t>Fax: +49 89 500778-77</w:t>
      </w:r>
      <w:r w:rsidRPr="00F24926">
        <w:rPr>
          <w:lang w:val="de-DE"/>
        </w:rPr>
        <w:br/>
        <w:t>E-Mail: b.basilio@htcm.de</w:t>
      </w:r>
      <w:r w:rsidRPr="00F24926">
        <w:rPr>
          <w:lang w:val="de-DE"/>
        </w:rPr>
        <w:br/>
        <w:t>Homepage: www.htcm.de</w:t>
      </w:r>
    </w:p>
    <w:p w14:paraId="003B3D4A" w14:textId="77777777" w:rsidR="00C470EF" w:rsidRPr="00F24926" w:rsidRDefault="00C470EF" w:rsidP="00521E7D">
      <w:pPr>
        <w:pStyle w:val="PIAbspann"/>
        <w:jc w:val="left"/>
        <w:rPr>
          <w:sz w:val="16"/>
          <w:szCs w:val="16"/>
          <w:lang w:val="de-DE"/>
        </w:rPr>
      </w:pPr>
    </w:p>
    <w:sectPr w:rsidR="00C470EF" w:rsidRPr="00F24926" w:rsidSect="00AD74AE">
      <w:headerReference w:type="default" r:id="rId16"/>
      <w:footerReference w:type="default" r:id="rId17"/>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1735D" w14:textId="77777777" w:rsidR="008E6CF4" w:rsidRDefault="008E6CF4">
      <w:r>
        <w:separator/>
      </w:r>
    </w:p>
  </w:endnote>
  <w:endnote w:type="continuationSeparator" w:id="0">
    <w:p w14:paraId="3F55233F" w14:textId="77777777" w:rsidR="008E6CF4" w:rsidRDefault="008E6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2E67" w14:textId="54BBF212" w:rsidR="00C1019C" w:rsidRPr="008777AA" w:rsidRDefault="00C1019C" w:rsidP="00BB5688">
    <w:pPr>
      <w:pStyle w:val="PIFusszeile"/>
    </w:pPr>
    <w:r>
      <w:rPr>
        <w:rStyle w:val="Seitenzahl"/>
        <w:rFonts w:cs="Arial"/>
        <w:lang w:val="de-DE"/>
      </w:rPr>
      <w:fldChar w:fldCharType="begin"/>
    </w:r>
    <w:r w:rsidRPr="008777AA">
      <w:rPr>
        <w:rStyle w:val="Seitenzahl"/>
        <w:rFonts w:cs="Arial"/>
      </w:rPr>
      <w:instrText xml:space="preserve"> FILENAME   \* MERGEFORMAT </w:instrText>
    </w:r>
    <w:r>
      <w:rPr>
        <w:rStyle w:val="Seitenzahl"/>
        <w:rFonts w:cs="Arial"/>
        <w:lang w:val="de-DE"/>
      </w:rPr>
      <w:fldChar w:fldCharType="separate"/>
    </w:r>
    <w:r w:rsidR="00FC6565">
      <w:rPr>
        <w:rStyle w:val="Seitenzahl"/>
        <w:rFonts w:cs="Arial"/>
        <w:noProof/>
      </w:rPr>
      <w:t>OPN1PI662.docx</w:t>
    </w:r>
    <w:r>
      <w:rPr>
        <w:rStyle w:val="Seitenzahl"/>
        <w:rFonts w:cs="Arial"/>
        <w:lang w:val="de-DE"/>
      </w:rPr>
      <w:fldChar w:fldCharType="end"/>
    </w:r>
    <w:r w:rsidRPr="008777AA">
      <w:rPr>
        <w:rStyle w:val="Seitenzahl"/>
        <w:rFonts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C1D48" w14:textId="77777777" w:rsidR="008E6CF4" w:rsidRDefault="008E6CF4">
      <w:r>
        <w:separator/>
      </w:r>
    </w:p>
  </w:footnote>
  <w:footnote w:type="continuationSeparator" w:id="0">
    <w:p w14:paraId="7F396DF3" w14:textId="77777777" w:rsidR="008E6CF4" w:rsidRDefault="008E6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C223" w14:textId="1BE83107" w:rsidR="00C1019C" w:rsidRDefault="007F1712" w:rsidP="00482D0A">
    <w:pPr>
      <w:pStyle w:val="Kopfzeile"/>
      <w:jc w:val="right"/>
    </w:pPr>
    <w:r>
      <w:rPr>
        <w:noProof/>
      </w:rPr>
      <w:drawing>
        <wp:anchor distT="0" distB="0" distL="114300" distR="114300" simplePos="0" relativeHeight="251657728" behindDoc="0" locked="0" layoutInCell="1" allowOverlap="1" wp14:anchorId="0D9BE3F6" wp14:editId="40446BCB">
          <wp:simplePos x="0" y="0"/>
          <wp:positionH relativeFrom="column">
            <wp:posOffset>0</wp:posOffset>
          </wp:positionH>
          <wp:positionV relativeFrom="paragraph">
            <wp:posOffset>0</wp:posOffset>
          </wp:positionV>
          <wp:extent cx="2124075" cy="685800"/>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0"/>
  </w:num>
  <w:num w:numId="3">
    <w:abstractNumId w:val="0"/>
  </w:num>
  <w:num w:numId="4">
    <w:abstractNumId w:val="18"/>
  </w:num>
  <w:num w:numId="5">
    <w:abstractNumId w:val="2"/>
  </w:num>
  <w:num w:numId="6">
    <w:abstractNumId w:val="4"/>
  </w:num>
  <w:num w:numId="7">
    <w:abstractNumId w:val="17"/>
  </w:num>
  <w:num w:numId="8">
    <w:abstractNumId w:val="5"/>
  </w:num>
  <w:num w:numId="9">
    <w:abstractNumId w:val="16"/>
  </w:num>
  <w:num w:numId="10">
    <w:abstractNumId w:val="10"/>
  </w:num>
  <w:num w:numId="11">
    <w:abstractNumId w:val="9"/>
  </w:num>
  <w:num w:numId="12">
    <w:abstractNumId w:val="14"/>
  </w:num>
  <w:num w:numId="13">
    <w:abstractNumId w:val="12"/>
  </w:num>
  <w:num w:numId="14">
    <w:abstractNumId w:val="1"/>
  </w:num>
  <w:num w:numId="15">
    <w:abstractNumId w:val="13"/>
  </w:num>
  <w:num w:numId="16">
    <w:abstractNumId w:val="3"/>
  </w:num>
  <w:num w:numId="17">
    <w:abstractNumId w:val="6"/>
  </w:num>
  <w:num w:numId="18">
    <w:abstractNumId w:val="8"/>
  </w:num>
  <w:num w:numId="19">
    <w:abstractNumId w:val="7"/>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1DA6"/>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3153F"/>
    <w:rsid w:val="00034919"/>
    <w:rsid w:val="000349BE"/>
    <w:rsid w:val="000361AD"/>
    <w:rsid w:val="00043FDC"/>
    <w:rsid w:val="00045A03"/>
    <w:rsid w:val="000467C1"/>
    <w:rsid w:val="000516E9"/>
    <w:rsid w:val="000563F0"/>
    <w:rsid w:val="000564C2"/>
    <w:rsid w:val="00057A1C"/>
    <w:rsid w:val="000609C1"/>
    <w:rsid w:val="000626E0"/>
    <w:rsid w:val="000639AE"/>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5FC8"/>
    <w:rsid w:val="000862A0"/>
    <w:rsid w:val="0009004E"/>
    <w:rsid w:val="000907E0"/>
    <w:rsid w:val="0009381D"/>
    <w:rsid w:val="0009395B"/>
    <w:rsid w:val="00094DB1"/>
    <w:rsid w:val="000951B4"/>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368B"/>
    <w:rsid w:val="000C7621"/>
    <w:rsid w:val="000C7A86"/>
    <w:rsid w:val="000D11D0"/>
    <w:rsid w:val="000D252F"/>
    <w:rsid w:val="000D4817"/>
    <w:rsid w:val="000D4F4D"/>
    <w:rsid w:val="000D6AFC"/>
    <w:rsid w:val="000E09FB"/>
    <w:rsid w:val="000E1BD6"/>
    <w:rsid w:val="000E27DA"/>
    <w:rsid w:val="000E31A0"/>
    <w:rsid w:val="000E578A"/>
    <w:rsid w:val="000F0501"/>
    <w:rsid w:val="000F1BF4"/>
    <w:rsid w:val="000F31FC"/>
    <w:rsid w:val="000F4DBC"/>
    <w:rsid w:val="000F672D"/>
    <w:rsid w:val="00101ED6"/>
    <w:rsid w:val="00102D83"/>
    <w:rsid w:val="001034A6"/>
    <w:rsid w:val="00103911"/>
    <w:rsid w:val="00104B19"/>
    <w:rsid w:val="00105B1F"/>
    <w:rsid w:val="00105E32"/>
    <w:rsid w:val="00105FDB"/>
    <w:rsid w:val="00110D79"/>
    <w:rsid w:val="00111882"/>
    <w:rsid w:val="00111F76"/>
    <w:rsid w:val="0012057C"/>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414F6"/>
    <w:rsid w:val="0014218C"/>
    <w:rsid w:val="00145179"/>
    <w:rsid w:val="00145C40"/>
    <w:rsid w:val="00146FD2"/>
    <w:rsid w:val="00147552"/>
    <w:rsid w:val="0014756C"/>
    <w:rsid w:val="00147706"/>
    <w:rsid w:val="0015044E"/>
    <w:rsid w:val="00152AD8"/>
    <w:rsid w:val="00153F01"/>
    <w:rsid w:val="00153FE2"/>
    <w:rsid w:val="00154DAA"/>
    <w:rsid w:val="001569C1"/>
    <w:rsid w:val="0015706B"/>
    <w:rsid w:val="00161722"/>
    <w:rsid w:val="00162987"/>
    <w:rsid w:val="00163393"/>
    <w:rsid w:val="00164216"/>
    <w:rsid w:val="001645E6"/>
    <w:rsid w:val="001739E7"/>
    <w:rsid w:val="001739F8"/>
    <w:rsid w:val="00173BC6"/>
    <w:rsid w:val="00174B48"/>
    <w:rsid w:val="00175546"/>
    <w:rsid w:val="00177862"/>
    <w:rsid w:val="00181000"/>
    <w:rsid w:val="00182F24"/>
    <w:rsid w:val="001841DE"/>
    <w:rsid w:val="0018444D"/>
    <w:rsid w:val="0018488F"/>
    <w:rsid w:val="00184B6D"/>
    <w:rsid w:val="0018510F"/>
    <w:rsid w:val="00187B48"/>
    <w:rsid w:val="00187F38"/>
    <w:rsid w:val="00190778"/>
    <w:rsid w:val="0019110D"/>
    <w:rsid w:val="00196BDE"/>
    <w:rsid w:val="001A0CAF"/>
    <w:rsid w:val="001A17D1"/>
    <w:rsid w:val="001A23EA"/>
    <w:rsid w:val="001A3EB5"/>
    <w:rsid w:val="001A445B"/>
    <w:rsid w:val="001A4FE8"/>
    <w:rsid w:val="001A7832"/>
    <w:rsid w:val="001A7A10"/>
    <w:rsid w:val="001B01D0"/>
    <w:rsid w:val="001B2DE0"/>
    <w:rsid w:val="001B5159"/>
    <w:rsid w:val="001B64D9"/>
    <w:rsid w:val="001C05EB"/>
    <w:rsid w:val="001C3118"/>
    <w:rsid w:val="001C43D5"/>
    <w:rsid w:val="001C4A76"/>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E071E"/>
    <w:rsid w:val="001E10E9"/>
    <w:rsid w:val="001E2677"/>
    <w:rsid w:val="001E6240"/>
    <w:rsid w:val="001F02E3"/>
    <w:rsid w:val="001F03AA"/>
    <w:rsid w:val="001F089B"/>
    <w:rsid w:val="001F0ECE"/>
    <w:rsid w:val="001F496F"/>
    <w:rsid w:val="001F5CD9"/>
    <w:rsid w:val="00201B7B"/>
    <w:rsid w:val="002039CF"/>
    <w:rsid w:val="00210AE6"/>
    <w:rsid w:val="00210FEF"/>
    <w:rsid w:val="0021146D"/>
    <w:rsid w:val="00211D0C"/>
    <w:rsid w:val="00214467"/>
    <w:rsid w:val="00214AE8"/>
    <w:rsid w:val="0021524D"/>
    <w:rsid w:val="00217696"/>
    <w:rsid w:val="00220796"/>
    <w:rsid w:val="0022461D"/>
    <w:rsid w:val="002256F4"/>
    <w:rsid w:val="00227213"/>
    <w:rsid w:val="002277BB"/>
    <w:rsid w:val="00230EE9"/>
    <w:rsid w:val="00233360"/>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5F4"/>
    <w:rsid w:val="00256CC9"/>
    <w:rsid w:val="002602C1"/>
    <w:rsid w:val="0026079F"/>
    <w:rsid w:val="00261A30"/>
    <w:rsid w:val="00263EAF"/>
    <w:rsid w:val="00266AF2"/>
    <w:rsid w:val="00267058"/>
    <w:rsid w:val="002718AB"/>
    <w:rsid w:val="00272E55"/>
    <w:rsid w:val="00273A11"/>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37F"/>
    <w:rsid w:val="002A5BB4"/>
    <w:rsid w:val="002A62DC"/>
    <w:rsid w:val="002A722C"/>
    <w:rsid w:val="002B1274"/>
    <w:rsid w:val="002C147A"/>
    <w:rsid w:val="002C4AD7"/>
    <w:rsid w:val="002C676E"/>
    <w:rsid w:val="002D0532"/>
    <w:rsid w:val="002D0FCD"/>
    <w:rsid w:val="002D14BF"/>
    <w:rsid w:val="002D1B3E"/>
    <w:rsid w:val="002D1DE2"/>
    <w:rsid w:val="002D4221"/>
    <w:rsid w:val="002E1C87"/>
    <w:rsid w:val="002E37F0"/>
    <w:rsid w:val="002E4870"/>
    <w:rsid w:val="002E4920"/>
    <w:rsid w:val="002E554F"/>
    <w:rsid w:val="002E7054"/>
    <w:rsid w:val="002F2494"/>
    <w:rsid w:val="002F2A67"/>
    <w:rsid w:val="002F3029"/>
    <w:rsid w:val="002F413B"/>
    <w:rsid w:val="002F4C85"/>
    <w:rsid w:val="002F5090"/>
    <w:rsid w:val="002F5858"/>
    <w:rsid w:val="002F70BF"/>
    <w:rsid w:val="00300E32"/>
    <w:rsid w:val="0030164A"/>
    <w:rsid w:val="003026FD"/>
    <w:rsid w:val="003057BD"/>
    <w:rsid w:val="003057E8"/>
    <w:rsid w:val="003061D3"/>
    <w:rsid w:val="003063AE"/>
    <w:rsid w:val="00307D05"/>
    <w:rsid w:val="00307F91"/>
    <w:rsid w:val="00311637"/>
    <w:rsid w:val="00312B0D"/>
    <w:rsid w:val="003172EC"/>
    <w:rsid w:val="0032105E"/>
    <w:rsid w:val="003227C7"/>
    <w:rsid w:val="003277E1"/>
    <w:rsid w:val="00330309"/>
    <w:rsid w:val="00330D1E"/>
    <w:rsid w:val="00332F57"/>
    <w:rsid w:val="00333231"/>
    <w:rsid w:val="00334472"/>
    <w:rsid w:val="0033499C"/>
    <w:rsid w:val="00334A79"/>
    <w:rsid w:val="00335731"/>
    <w:rsid w:val="00335E6D"/>
    <w:rsid w:val="0033765A"/>
    <w:rsid w:val="00337710"/>
    <w:rsid w:val="00340059"/>
    <w:rsid w:val="00340D57"/>
    <w:rsid w:val="003451E3"/>
    <w:rsid w:val="00346555"/>
    <w:rsid w:val="00350944"/>
    <w:rsid w:val="00355E61"/>
    <w:rsid w:val="00356D68"/>
    <w:rsid w:val="003609F9"/>
    <w:rsid w:val="00361407"/>
    <w:rsid w:val="003617FE"/>
    <w:rsid w:val="00361936"/>
    <w:rsid w:val="00362B42"/>
    <w:rsid w:val="003633B4"/>
    <w:rsid w:val="00365D11"/>
    <w:rsid w:val="00366FF7"/>
    <w:rsid w:val="003709D4"/>
    <w:rsid w:val="00370ACF"/>
    <w:rsid w:val="00370F6F"/>
    <w:rsid w:val="00371B4A"/>
    <w:rsid w:val="00374031"/>
    <w:rsid w:val="00374C47"/>
    <w:rsid w:val="00377888"/>
    <w:rsid w:val="0038121E"/>
    <w:rsid w:val="00381375"/>
    <w:rsid w:val="00381C32"/>
    <w:rsid w:val="00381CF0"/>
    <w:rsid w:val="00384352"/>
    <w:rsid w:val="00387D97"/>
    <w:rsid w:val="00387F34"/>
    <w:rsid w:val="003911E1"/>
    <w:rsid w:val="00392574"/>
    <w:rsid w:val="003943C9"/>
    <w:rsid w:val="00395B9E"/>
    <w:rsid w:val="0039652E"/>
    <w:rsid w:val="003A4B91"/>
    <w:rsid w:val="003A65DB"/>
    <w:rsid w:val="003A7379"/>
    <w:rsid w:val="003B0BEF"/>
    <w:rsid w:val="003B12E7"/>
    <w:rsid w:val="003B1823"/>
    <w:rsid w:val="003B3C2A"/>
    <w:rsid w:val="003B419A"/>
    <w:rsid w:val="003B4FAB"/>
    <w:rsid w:val="003B779D"/>
    <w:rsid w:val="003C2CF2"/>
    <w:rsid w:val="003C2D67"/>
    <w:rsid w:val="003C2D7A"/>
    <w:rsid w:val="003C3E86"/>
    <w:rsid w:val="003C400A"/>
    <w:rsid w:val="003C48EE"/>
    <w:rsid w:val="003C5175"/>
    <w:rsid w:val="003C5815"/>
    <w:rsid w:val="003C5A6D"/>
    <w:rsid w:val="003C7747"/>
    <w:rsid w:val="003D048F"/>
    <w:rsid w:val="003D1284"/>
    <w:rsid w:val="003D1689"/>
    <w:rsid w:val="003D1ED5"/>
    <w:rsid w:val="003D35CF"/>
    <w:rsid w:val="003D6C03"/>
    <w:rsid w:val="003E006B"/>
    <w:rsid w:val="003E02B3"/>
    <w:rsid w:val="003E2C38"/>
    <w:rsid w:val="003E303A"/>
    <w:rsid w:val="003E7BFB"/>
    <w:rsid w:val="003F0A11"/>
    <w:rsid w:val="003F0F1A"/>
    <w:rsid w:val="003F2D91"/>
    <w:rsid w:val="003F375B"/>
    <w:rsid w:val="003F7752"/>
    <w:rsid w:val="004016F1"/>
    <w:rsid w:val="00401AF6"/>
    <w:rsid w:val="0040352E"/>
    <w:rsid w:val="00405EA8"/>
    <w:rsid w:val="0040604A"/>
    <w:rsid w:val="0040707E"/>
    <w:rsid w:val="00407E5E"/>
    <w:rsid w:val="004119DA"/>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32D3D"/>
    <w:rsid w:val="004339B3"/>
    <w:rsid w:val="00433AFF"/>
    <w:rsid w:val="0043507A"/>
    <w:rsid w:val="00440092"/>
    <w:rsid w:val="004405C2"/>
    <w:rsid w:val="00440E97"/>
    <w:rsid w:val="00441C6D"/>
    <w:rsid w:val="00441EA3"/>
    <w:rsid w:val="004427A5"/>
    <w:rsid w:val="00443B4E"/>
    <w:rsid w:val="00444487"/>
    <w:rsid w:val="00445734"/>
    <w:rsid w:val="00446DA9"/>
    <w:rsid w:val="00447BB9"/>
    <w:rsid w:val="00450ADD"/>
    <w:rsid w:val="004519F3"/>
    <w:rsid w:val="0045288C"/>
    <w:rsid w:val="00452947"/>
    <w:rsid w:val="00453F1D"/>
    <w:rsid w:val="00456449"/>
    <w:rsid w:val="00457809"/>
    <w:rsid w:val="00464E8E"/>
    <w:rsid w:val="0046764E"/>
    <w:rsid w:val="0047131A"/>
    <w:rsid w:val="00471CB7"/>
    <w:rsid w:val="00471CD9"/>
    <w:rsid w:val="00472F2A"/>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49CA"/>
    <w:rsid w:val="004A5E55"/>
    <w:rsid w:val="004A7D15"/>
    <w:rsid w:val="004B1608"/>
    <w:rsid w:val="004B3EB7"/>
    <w:rsid w:val="004B461D"/>
    <w:rsid w:val="004B596B"/>
    <w:rsid w:val="004B7292"/>
    <w:rsid w:val="004C2859"/>
    <w:rsid w:val="004C5471"/>
    <w:rsid w:val="004C72DC"/>
    <w:rsid w:val="004C7409"/>
    <w:rsid w:val="004D0006"/>
    <w:rsid w:val="004D6B72"/>
    <w:rsid w:val="004D774F"/>
    <w:rsid w:val="004D7C04"/>
    <w:rsid w:val="004E230E"/>
    <w:rsid w:val="004E4266"/>
    <w:rsid w:val="004E5726"/>
    <w:rsid w:val="004E5DDF"/>
    <w:rsid w:val="004E6862"/>
    <w:rsid w:val="004F09B5"/>
    <w:rsid w:val="004F2367"/>
    <w:rsid w:val="004F56A5"/>
    <w:rsid w:val="0050000C"/>
    <w:rsid w:val="00501002"/>
    <w:rsid w:val="00501C2B"/>
    <w:rsid w:val="00502F98"/>
    <w:rsid w:val="0050345F"/>
    <w:rsid w:val="0050552F"/>
    <w:rsid w:val="00507132"/>
    <w:rsid w:val="00507BE7"/>
    <w:rsid w:val="005103FD"/>
    <w:rsid w:val="00510CB9"/>
    <w:rsid w:val="005124AA"/>
    <w:rsid w:val="00513168"/>
    <w:rsid w:val="0051548B"/>
    <w:rsid w:val="00516411"/>
    <w:rsid w:val="00520607"/>
    <w:rsid w:val="00521B7E"/>
    <w:rsid w:val="00521E7D"/>
    <w:rsid w:val="00522DD1"/>
    <w:rsid w:val="00523285"/>
    <w:rsid w:val="005232EC"/>
    <w:rsid w:val="00523B15"/>
    <w:rsid w:val="005268EA"/>
    <w:rsid w:val="00532572"/>
    <w:rsid w:val="00532A87"/>
    <w:rsid w:val="00533E32"/>
    <w:rsid w:val="00535F74"/>
    <w:rsid w:val="00537A8A"/>
    <w:rsid w:val="00537CB5"/>
    <w:rsid w:val="00540229"/>
    <w:rsid w:val="005429A9"/>
    <w:rsid w:val="00542EB5"/>
    <w:rsid w:val="0054356B"/>
    <w:rsid w:val="005437E4"/>
    <w:rsid w:val="005447D8"/>
    <w:rsid w:val="00544AD5"/>
    <w:rsid w:val="005454E6"/>
    <w:rsid w:val="005456DD"/>
    <w:rsid w:val="00545A48"/>
    <w:rsid w:val="00545A99"/>
    <w:rsid w:val="0054671F"/>
    <w:rsid w:val="00547E82"/>
    <w:rsid w:val="0055107E"/>
    <w:rsid w:val="00551E01"/>
    <w:rsid w:val="005526DD"/>
    <w:rsid w:val="005528AB"/>
    <w:rsid w:val="00553FF6"/>
    <w:rsid w:val="00554A00"/>
    <w:rsid w:val="005555BC"/>
    <w:rsid w:val="00557BD8"/>
    <w:rsid w:val="00560317"/>
    <w:rsid w:val="0056278B"/>
    <w:rsid w:val="00562EE6"/>
    <w:rsid w:val="00563566"/>
    <w:rsid w:val="0056503C"/>
    <w:rsid w:val="00566006"/>
    <w:rsid w:val="00566A9C"/>
    <w:rsid w:val="00566E86"/>
    <w:rsid w:val="00566F53"/>
    <w:rsid w:val="00570566"/>
    <w:rsid w:val="00571952"/>
    <w:rsid w:val="0057336D"/>
    <w:rsid w:val="005749B0"/>
    <w:rsid w:val="00576BFE"/>
    <w:rsid w:val="00576DFA"/>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0543"/>
    <w:rsid w:val="005A1BBD"/>
    <w:rsid w:val="005A2607"/>
    <w:rsid w:val="005A3B76"/>
    <w:rsid w:val="005A4C5E"/>
    <w:rsid w:val="005A6557"/>
    <w:rsid w:val="005A7473"/>
    <w:rsid w:val="005B0F51"/>
    <w:rsid w:val="005B64D2"/>
    <w:rsid w:val="005B740B"/>
    <w:rsid w:val="005C13C4"/>
    <w:rsid w:val="005C1AC7"/>
    <w:rsid w:val="005C3459"/>
    <w:rsid w:val="005C3B2E"/>
    <w:rsid w:val="005C4CB9"/>
    <w:rsid w:val="005C6A7D"/>
    <w:rsid w:val="005D0589"/>
    <w:rsid w:val="005D1F37"/>
    <w:rsid w:val="005D3233"/>
    <w:rsid w:val="005D423E"/>
    <w:rsid w:val="005D7AC0"/>
    <w:rsid w:val="005E11EB"/>
    <w:rsid w:val="005E1F0C"/>
    <w:rsid w:val="005E2504"/>
    <w:rsid w:val="005E2B84"/>
    <w:rsid w:val="005E3B8E"/>
    <w:rsid w:val="005E3BFE"/>
    <w:rsid w:val="005E3F26"/>
    <w:rsid w:val="005E48AB"/>
    <w:rsid w:val="005E5002"/>
    <w:rsid w:val="005E5496"/>
    <w:rsid w:val="005E77B3"/>
    <w:rsid w:val="005E7F49"/>
    <w:rsid w:val="005F1420"/>
    <w:rsid w:val="005F1997"/>
    <w:rsid w:val="005F1FBD"/>
    <w:rsid w:val="005F24C3"/>
    <w:rsid w:val="005F28F6"/>
    <w:rsid w:val="005F5833"/>
    <w:rsid w:val="006006F7"/>
    <w:rsid w:val="006030F1"/>
    <w:rsid w:val="00603D77"/>
    <w:rsid w:val="00605FE2"/>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EBB"/>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570C"/>
    <w:rsid w:val="00667C84"/>
    <w:rsid w:val="0067089E"/>
    <w:rsid w:val="00677A42"/>
    <w:rsid w:val="00680950"/>
    <w:rsid w:val="00682CB0"/>
    <w:rsid w:val="006844E9"/>
    <w:rsid w:val="0068461B"/>
    <w:rsid w:val="006870F1"/>
    <w:rsid w:val="006878CF"/>
    <w:rsid w:val="00691971"/>
    <w:rsid w:val="00691979"/>
    <w:rsid w:val="00691A14"/>
    <w:rsid w:val="0069418D"/>
    <w:rsid w:val="0069780D"/>
    <w:rsid w:val="006A3F2F"/>
    <w:rsid w:val="006B0382"/>
    <w:rsid w:val="006B05BB"/>
    <w:rsid w:val="006B104B"/>
    <w:rsid w:val="006B381A"/>
    <w:rsid w:val="006B419E"/>
    <w:rsid w:val="006C0368"/>
    <w:rsid w:val="006C118D"/>
    <w:rsid w:val="006C193C"/>
    <w:rsid w:val="006C2B09"/>
    <w:rsid w:val="006C3733"/>
    <w:rsid w:val="006C57A8"/>
    <w:rsid w:val="006D1F4F"/>
    <w:rsid w:val="006D415E"/>
    <w:rsid w:val="006D57B1"/>
    <w:rsid w:val="006E3113"/>
    <w:rsid w:val="006E3578"/>
    <w:rsid w:val="006E4623"/>
    <w:rsid w:val="006E6C4F"/>
    <w:rsid w:val="006E7645"/>
    <w:rsid w:val="006F0633"/>
    <w:rsid w:val="006F25E1"/>
    <w:rsid w:val="006F2DBB"/>
    <w:rsid w:val="006F6FC8"/>
    <w:rsid w:val="0070243C"/>
    <w:rsid w:val="0070471A"/>
    <w:rsid w:val="00704CD5"/>
    <w:rsid w:val="00704F39"/>
    <w:rsid w:val="007067D9"/>
    <w:rsid w:val="00711CD8"/>
    <w:rsid w:val="00712998"/>
    <w:rsid w:val="00712A6E"/>
    <w:rsid w:val="00712CA6"/>
    <w:rsid w:val="00713025"/>
    <w:rsid w:val="00713C9F"/>
    <w:rsid w:val="007142ED"/>
    <w:rsid w:val="00715419"/>
    <w:rsid w:val="00720790"/>
    <w:rsid w:val="00721065"/>
    <w:rsid w:val="007211F5"/>
    <w:rsid w:val="00721895"/>
    <w:rsid w:val="0072235D"/>
    <w:rsid w:val="00722E49"/>
    <w:rsid w:val="00724E97"/>
    <w:rsid w:val="007337BC"/>
    <w:rsid w:val="00733D3A"/>
    <w:rsid w:val="00733D62"/>
    <w:rsid w:val="00734218"/>
    <w:rsid w:val="0073490A"/>
    <w:rsid w:val="007410F7"/>
    <w:rsid w:val="00741602"/>
    <w:rsid w:val="00741677"/>
    <w:rsid w:val="00743B01"/>
    <w:rsid w:val="00746485"/>
    <w:rsid w:val="007467B4"/>
    <w:rsid w:val="00750246"/>
    <w:rsid w:val="00750704"/>
    <w:rsid w:val="0075157D"/>
    <w:rsid w:val="00753EF6"/>
    <w:rsid w:val="00754350"/>
    <w:rsid w:val="00754416"/>
    <w:rsid w:val="00755046"/>
    <w:rsid w:val="00755B86"/>
    <w:rsid w:val="0075727D"/>
    <w:rsid w:val="007573BC"/>
    <w:rsid w:val="0076003E"/>
    <w:rsid w:val="007626E7"/>
    <w:rsid w:val="00762DE2"/>
    <w:rsid w:val="00762F39"/>
    <w:rsid w:val="00764E53"/>
    <w:rsid w:val="00765FA7"/>
    <w:rsid w:val="00767140"/>
    <w:rsid w:val="00771C7A"/>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358"/>
    <w:rsid w:val="007B5548"/>
    <w:rsid w:val="007B671A"/>
    <w:rsid w:val="007C0001"/>
    <w:rsid w:val="007C04AC"/>
    <w:rsid w:val="007C1159"/>
    <w:rsid w:val="007C17C6"/>
    <w:rsid w:val="007C2521"/>
    <w:rsid w:val="007C4252"/>
    <w:rsid w:val="007C4335"/>
    <w:rsid w:val="007C4697"/>
    <w:rsid w:val="007C5050"/>
    <w:rsid w:val="007C57EF"/>
    <w:rsid w:val="007D1F47"/>
    <w:rsid w:val="007D29AD"/>
    <w:rsid w:val="007E1141"/>
    <w:rsid w:val="007E218A"/>
    <w:rsid w:val="007E2E68"/>
    <w:rsid w:val="007E3366"/>
    <w:rsid w:val="007E5005"/>
    <w:rsid w:val="007E7323"/>
    <w:rsid w:val="007F1712"/>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822"/>
    <w:rsid w:val="00821508"/>
    <w:rsid w:val="0082185F"/>
    <w:rsid w:val="008218AF"/>
    <w:rsid w:val="00824010"/>
    <w:rsid w:val="00824057"/>
    <w:rsid w:val="00825301"/>
    <w:rsid w:val="00825A00"/>
    <w:rsid w:val="00826870"/>
    <w:rsid w:val="00834207"/>
    <w:rsid w:val="008366A1"/>
    <w:rsid w:val="00836CB8"/>
    <w:rsid w:val="00841C1E"/>
    <w:rsid w:val="008426F5"/>
    <w:rsid w:val="008437F4"/>
    <w:rsid w:val="008446B3"/>
    <w:rsid w:val="00846FC8"/>
    <w:rsid w:val="008503F6"/>
    <w:rsid w:val="008515F4"/>
    <w:rsid w:val="0085244B"/>
    <w:rsid w:val="00852645"/>
    <w:rsid w:val="00852FEB"/>
    <w:rsid w:val="00853A40"/>
    <w:rsid w:val="00854254"/>
    <w:rsid w:val="00855A03"/>
    <w:rsid w:val="00855E39"/>
    <w:rsid w:val="00855F51"/>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2B7B"/>
    <w:rsid w:val="00873C5F"/>
    <w:rsid w:val="008741FC"/>
    <w:rsid w:val="0087461D"/>
    <w:rsid w:val="008747CE"/>
    <w:rsid w:val="0087720B"/>
    <w:rsid w:val="008777AA"/>
    <w:rsid w:val="00877EC1"/>
    <w:rsid w:val="00877EE3"/>
    <w:rsid w:val="00880122"/>
    <w:rsid w:val="00882DDF"/>
    <w:rsid w:val="008835F0"/>
    <w:rsid w:val="00883CC6"/>
    <w:rsid w:val="00886BD5"/>
    <w:rsid w:val="008904C5"/>
    <w:rsid w:val="00890C8B"/>
    <w:rsid w:val="00891723"/>
    <w:rsid w:val="008920F9"/>
    <w:rsid w:val="00893E6C"/>
    <w:rsid w:val="008945B6"/>
    <w:rsid w:val="00896FA1"/>
    <w:rsid w:val="00896FC6"/>
    <w:rsid w:val="0089779B"/>
    <w:rsid w:val="00897B42"/>
    <w:rsid w:val="008A0A4F"/>
    <w:rsid w:val="008A2675"/>
    <w:rsid w:val="008A37B8"/>
    <w:rsid w:val="008A7CD3"/>
    <w:rsid w:val="008B1D36"/>
    <w:rsid w:val="008B3460"/>
    <w:rsid w:val="008B3512"/>
    <w:rsid w:val="008B3B5D"/>
    <w:rsid w:val="008B4A62"/>
    <w:rsid w:val="008B4F37"/>
    <w:rsid w:val="008B6495"/>
    <w:rsid w:val="008B76CD"/>
    <w:rsid w:val="008C193D"/>
    <w:rsid w:val="008C1ABA"/>
    <w:rsid w:val="008C1DD4"/>
    <w:rsid w:val="008C23C8"/>
    <w:rsid w:val="008C57D0"/>
    <w:rsid w:val="008C7828"/>
    <w:rsid w:val="008D0C7F"/>
    <w:rsid w:val="008D24F4"/>
    <w:rsid w:val="008D2AB1"/>
    <w:rsid w:val="008D35AB"/>
    <w:rsid w:val="008D5257"/>
    <w:rsid w:val="008D56FC"/>
    <w:rsid w:val="008D5DE1"/>
    <w:rsid w:val="008D7695"/>
    <w:rsid w:val="008D7885"/>
    <w:rsid w:val="008E0575"/>
    <w:rsid w:val="008E166C"/>
    <w:rsid w:val="008E2154"/>
    <w:rsid w:val="008E3933"/>
    <w:rsid w:val="008E5A6E"/>
    <w:rsid w:val="008E5FFA"/>
    <w:rsid w:val="008E6146"/>
    <w:rsid w:val="008E6CF4"/>
    <w:rsid w:val="008E77CF"/>
    <w:rsid w:val="008E7E4E"/>
    <w:rsid w:val="008F1F23"/>
    <w:rsid w:val="008F3A11"/>
    <w:rsid w:val="008F5AAE"/>
    <w:rsid w:val="0090087E"/>
    <w:rsid w:val="009015CE"/>
    <w:rsid w:val="00901AD5"/>
    <w:rsid w:val="009022EF"/>
    <w:rsid w:val="00902C03"/>
    <w:rsid w:val="00903132"/>
    <w:rsid w:val="00906AB9"/>
    <w:rsid w:val="00910FDD"/>
    <w:rsid w:val="00911681"/>
    <w:rsid w:val="00911A0C"/>
    <w:rsid w:val="0091235B"/>
    <w:rsid w:val="00912A74"/>
    <w:rsid w:val="00915BEC"/>
    <w:rsid w:val="0091661A"/>
    <w:rsid w:val="00917111"/>
    <w:rsid w:val="0092014D"/>
    <w:rsid w:val="00920CFE"/>
    <w:rsid w:val="00921FE6"/>
    <w:rsid w:val="009229F1"/>
    <w:rsid w:val="009253E1"/>
    <w:rsid w:val="00926436"/>
    <w:rsid w:val="0092668A"/>
    <w:rsid w:val="00926AB2"/>
    <w:rsid w:val="00926FFE"/>
    <w:rsid w:val="00930862"/>
    <w:rsid w:val="00930F38"/>
    <w:rsid w:val="009324AB"/>
    <w:rsid w:val="00933AE9"/>
    <w:rsid w:val="00934DE1"/>
    <w:rsid w:val="00935A3B"/>
    <w:rsid w:val="00936A45"/>
    <w:rsid w:val="00936B37"/>
    <w:rsid w:val="00936FF5"/>
    <w:rsid w:val="00937107"/>
    <w:rsid w:val="00941C7D"/>
    <w:rsid w:val="00943AAF"/>
    <w:rsid w:val="00943E05"/>
    <w:rsid w:val="0094627D"/>
    <w:rsid w:val="00947C83"/>
    <w:rsid w:val="00947F17"/>
    <w:rsid w:val="00950655"/>
    <w:rsid w:val="009507FD"/>
    <w:rsid w:val="00954C8D"/>
    <w:rsid w:val="00955900"/>
    <w:rsid w:val="00957E47"/>
    <w:rsid w:val="00962F78"/>
    <w:rsid w:val="00963C26"/>
    <w:rsid w:val="009642CD"/>
    <w:rsid w:val="00965A98"/>
    <w:rsid w:val="00965DCE"/>
    <w:rsid w:val="00971B06"/>
    <w:rsid w:val="00972334"/>
    <w:rsid w:val="00972D25"/>
    <w:rsid w:val="0097397B"/>
    <w:rsid w:val="00973F97"/>
    <w:rsid w:val="00974CD7"/>
    <w:rsid w:val="00975C0D"/>
    <w:rsid w:val="00975CD5"/>
    <w:rsid w:val="00976DDB"/>
    <w:rsid w:val="00977AA3"/>
    <w:rsid w:val="00977F5E"/>
    <w:rsid w:val="009809A4"/>
    <w:rsid w:val="009838C1"/>
    <w:rsid w:val="00983A8A"/>
    <w:rsid w:val="009845A1"/>
    <w:rsid w:val="009845D4"/>
    <w:rsid w:val="00985639"/>
    <w:rsid w:val="00986544"/>
    <w:rsid w:val="00987F9C"/>
    <w:rsid w:val="0099064B"/>
    <w:rsid w:val="0099119E"/>
    <w:rsid w:val="00992DC7"/>
    <w:rsid w:val="00992EF9"/>
    <w:rsid w:val="00993412"/>
    <w:rsid w:val="00995612"/>
    <w:rsid w:val="00996543"/>
    <w:rsid w:val="009978B1"/>
    <w:rsid w:val="009A10D7"/>
    <w:rsid w:val="009A2172"/>
    <w:rsid w:val="009A2F8C"/>
    <w:rsid w:val="009A46AD"/>
    <w:rsid w:val="009A473F"/>
    <w:rsid w:val="009A5282"/>
    <w:rsid w:val="009B0AAE"/>
    <w:rsid w:val="009B0BFA"/>
    <w:rsid w:val="009B107D"/>
    <w:rsid w:val="009B24CA"/>
    <w:rsid w:val="009B7104"/>
    <w:rsid w:val="009B7AE8"/>
    <w:rsid w:val="009C1557"/>
    <w:rsid w:val="009C1AC9"/>
    <w:rsid w:val="009C2590"/>
    <w:rsid w:val="009C2822"/>
    <w:rsid w:val="009C3137"/>
    <w:rsid w:val="009C4FCA"/>
    <w:rsid w:val="009D08A2"/>
    <w:rsid w:val="009D192D"/>
    <w:rsid w:val="009D4BCC"/>
    <w:rsid w:val="009D76A1"/>
    <w:rsid w:val="009D792F"/>
    <w:rsid w:val="009E04CF"/>
    <w:rsid w:val="009E07AD"/>
    <w:rsid w:val="009E390F"/>
    <w:rsid w:val="009E3A32"/>
    <w:rsid w:val="009E506C"/>
    <w:rsid w:val="009E7619"/>
    <w:rsid w:val="009E7BE8"/>
    <w:rsid w:val="009F2557"/>
    <w:rsid w:val="009F4A52"/>
    <w:rsid w:val="009F507E"/>
    <w:rsid w:val="009F5B4E"/>
    <w:rsid w:val="009F5B56"/>
    <w:rsid w:val="009F698E"/>
    <w:rsid w:val="00A01268"/>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590D"/>
    <w:rsid w:val="00A26581"/>
    <w:rsid w:val="00A2698F"/>
    <w:rsid w:val="00A34825"/>
    <w:rsid w:val="00A34BC6"/>
    <w:rsid w:val="00A3569D"/>
    <w:rsid w:val="00A36D9D"/>
    <w:rsid w:val="00A37C27"/>
    <w:rsid w:val="00A37CC7"/>
    <w:rsid w:val="00A37F27"/>
    <w:rsid w:val="00A4128F"/>
    <w:rsid w:val="00A458B8"/>
    <w:rsid w:val="00A45C23"/>
    <w:rsid w:val="00A45CEE"/>
    <w:rsid w:val="00A4623D"/>
    <w:rsid w:val="00A5110B"/>
    <w:rsid w:val="00A515B6"/>
    <w:rsid w:val="00A5465C"/>
    <w:rsid w:val="00A54A67"/>
    <w:rsid w:val="00A575C9"/>
    <w:rsid w:val="00A6125A"/>
    <w:rsid w:val="00A65BE8"/>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317E"/>
    <w:rsid w:val="00AA3472"/>
    <w:rsid w:val="00AA3832"/>
    <w:rsid w:val="00AA4EBF"/>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392E"/>
    <w:rsid w:val="00AD18AC"/>
    <w:rsid w:val="00AD1D7A"/>
    <w:rsid w:val="00AD29AC"/>
    <w:rsid w:val="00AD420F"/>
    <w:rsid w:val="00AD4C4C"/>
    <w:rsid w:val="00AD6ED4"/>
    <w:rsid w:val="00AD74AE"/>
    <w:rsid w:val="00AE102E"/>
    <w:rsid w:val="00AE13BC"/>
    <w:rsid w:val="00AE16A3"/>
    <w:rsid w:val="00AE2530"/>
    <w:rsid w:val="00AE4E4E"/>
    <w:rsid w:val="00AE51F8"/>
    <w:rsid w:val="00AE59AB"/>
    <w:rsid w:val="00AE5E08"/>
    <w:rsid w:val="00AE6359"/>
    <w:rsid w:val="00AE6EDA"/>
    <w:rsid w:val="00AF2B15"/>
    <w:rsid w:val="00AF324E"/>
    <w:rsid w:val="00AF484C"/>
    <w:rsid w:val="00B00B64"/>
    <w:rsid w:val="00B04C41"/>
    <w:rsid w:val="00B060E3"/>
    <w:rsid w:val="00B060FF"/>
    <w:rsid w:val="00B06421"/>
    <w:rsid w:val="00B06E86"/>
    <w:rsid w:val="00B07DEA"/>
    <w:rsid w:val="00B104B9"/>
    <w:rsid w:val="00B111A5"/>
    <w:rsid w:val="00B11846"/>
    <w:rsid w:val="00B17C55"/>
    <w:rsid w:val="00B202A5"/>
    <w:rsid w:val="00B22569"/>
    <w:rsid w:val="00B2276F"/>
    <w:rsid w:val="00B228C5"/>
    <w:rsid w:val="00B22C1E"/>
    <w:rsid w:val="00B238F5"/>
    <w:rsid w:val="00B24984"/>
    <w:rsid w:val="00B24C35"/>
    <w:rsid w:val="00B25993"/>
    <w:rsid w:val="00B273F7"/>
    <w:rsid w:val="00B27D3D"/>
    <w:rsid w:val="00B30B9F"/>
    <w:rsid w:val="00B31EF5"/>
    <w:rsid w:val="00B32BF7"/>
    <w:rsid w:val="00B33A0F"/>
    <w:rsid w:val="00B3465E"/>
    <w:rsid w:val="00B3525C"/>
    <w:rsid w:val="00B35F30"/>
    <w:rsid w:val="00B373D0"/>
    <w:rsid w:val="00B40AB8"/>
    <w:rsid w:val="00B412B4"/>
    <w:rsid w:val="00B43759"/>
    <w:rsid w:val="00B459D4"/>
    <w:rsid w:val="00B47356"/>
    <w:rsid w:val="00B55432"/>
    <w:rsid w:val="00B55ACD"/>
    <w:rsid w:val="00B5718A"/>
    <w:rsid w:val="00B60696"/>
    <w:rsid w:val="00B61315"/>
    <w:rsid w:val="00B63804"/>
    <w:rsid w:val="00B642EB"/>
    <w:rsid w:val="00B65D7A"/>
    <w:rsid w:val="00B671F3"/>
    <w:rsid w:val="00B67C67"/>
    <w:rsid w:val="00B70094"/>
    <w:rsid w:val="00B704B1"/>
    <w:rsid w:val="00B74059"/>
    <w:rsid w:val="00B768F0"/>
    <w:rsid w:val="00B81CF3"/>
    <w:rsid w:val="00B8263B"/>
    <w:rsid w:val="00B830B5"/>
    <w:rsid w:val="00B8321A"/>
    <w:rsid w:val="00B840FE"/>
    <w:rsid w:val="00B85084"/>
    <w:rsid w:val="00B85A9F"/>
    <w:rsid w:val="00B8629B"/>
    <w:rsid w:val="00B910E4"/>
    <w:rsid w:val="00B91E26"/>
    <w:rsid w:val="00B923D4"/>
    <w:rsid w:val="00B94320"/>
    <w:rsid w:val="00B951EE"/>
    <w:rsid w:val="00BA0E31"/>
    <w:rsid w:val="00BA4245"/>
    <w:rsid w:val="00BA4F55"/>
    <w:rsid w:val="00BB0201"/>
    <w:rsid w:val="00BB1557"/>
    <w:rsid w:val="00BB300B"/>
    <w:rsid w:val="00BB340E"/>
    <w:rsid w:val="00BB5688"/>
    <w:rsid w:val="00BB6EA0"/>
    <w:rsid w:val="00BB794C"/>
    <w:rsid w:val="00BC26BF"/>
    <w:rsid w:val="00BC3F30"/>
    <w:rsid w:val="00BC55C8"/>
    <w:rsid w:val="00BC679B"/>
    <w:rsid w:val="00BD00AD"/>
    <w:rsid w:val="00BD12E6"/>
    <w:rsid w:val="00BD328A"/>
    <w:rsid w:val="00BD4F15"/>
    <w:rsid w:val="00BD5115"/>
    <w:rsid w:val="00BD53C7"/>
    <w:rsid w:val="00BD691C"/>
    <w:rsid w:val="00BE0248"/>
    <w:rsid w:val="00BE2F4E"/>
    <w:rsid w:val="00BE4854"/>
    <w:rsid w:val="00BE6657"/>
    <w:rsid w:val="00BE7B84"/>
    <w:rsid w:val="00BF0539"/>
    <w:rsid w:val="00BF08F7"/>
    <w:rsid w:val="00BF15FC"/>
    <w:rsid w:val="00BF1C9D"/>
    <w:rsid w:val="00BF2BB3"/>
    <w:rsid w:val="00BF33FB"/>
    <w:rsid w:val="00BF4568"/>
    <w:rsid w:val="00BF6438"/>
    <w:rsid w:val="00BF70B3"/>
    <w:rsid w:val="00BF7497"/>
    <w:rsid w:val="00BF7D66"/>
    <w:rsid w:val="00C0222D"/>
    <w:rsid w:val="00C02AA0"/>
    <w:rsid w:val="00C035F0"/>
    <w:rsid w:val="00C03F99"/>
    <w:rsid w:val="00C05570"/>
    <w:rsid w:val="00C07622"/>
    <w:rsid w:val="00C1019C"/>
    <w:rsid w:val="00C1156E"/>
    <w:rsid w:val="00C12E8B"/>
    <w:rsid w:val="00C167B0"/>
    <w:rsid w:val="00C16A3A"/>
    <w:rsid w:val="00C237C8"/>
    <w:rsid w:val="00C23DA7"/>
    <w:rsid w:val="00C242BE"/>
    <w:rsid w:val="00C26DDD"/>
    <w:rsid w:val="00C32B1B"/>
    <w:rsid w:val="00C32F5E"/>
    <w:rsid w:val="00C3442B"/>
    <w:rsid w:val="00C346AD"/>
    <w:rsid w:val="00C364B4"/>
    <w:rsid w:val="00C41321"/>
    <w:rsid w:val="00C42DE9"/>
    <w:rsid w:val="00C470EF"/>
    <w:rsid w:val="00C47CAE"/>
    <w:rsid w:val="00C47FAA"/>
    <w:rsid w:val="00C52609"/>
    <w:rsid w:val="00C55D6D"/>
    <w:rsid w:val="00C603E8"/>
    <w:rsid w:val="00C61F2B"/>
    <w:rsid w:val="00C6386C"/>
    <w:rsid w:val="00C64551"/>
    <w:rsid w:val="00C654A9"/>
    <w:rsid w:val="00C6568C"/>
    <w:rsid w:val="00C6633E"/>
    <w:rsid w:val="00C66E02"/>
    <w:rsid w:val="00C701D2"/>
    <w:rsid w:val="00C7237E"/>
    <w:rsid w:val="00C747BE"/>
    <w:rsid w:val="00C76221"/>
    <w:rsid w:val="00C778A1"/>
    <w:rsid w:val="00C830CF"/>
    <w:rsid w:val="00C87941"/>
    <w:rsid w:val="00C87C98"/>
    <w:rsid w:val="00C92F2D"/>
    <w:rsid w:val="00C932A4"/>
    <w:rsid w:val="00C9492C"/>
    <w:rsid w:val="00C94C5E"/>
    <w:rsid w:val="00C9596C"/>
    <w:rsid w:val="00CA2B91"/>
    <w:rsid w:val="00CA56B3"/>
    <w:rsid w:val="00CA76A6"/>
    <w:rsid w:val="00CB0172"/>
    <w:rsid w:val="00CB2AB6"/>
    <w:rsid w:val="00CB5F02"/>
    <w:rsid w:val="00CB62C4"/>
    <w:rsid w:val="00CB6B08"/>
    <w:rsid w:val="00CB6BBF"/>
    <w:rsid w:val="00CC05E5"/>
    <w:rsid w:val="00CC49C8"/>
    <w:rsid w:val="00CC514F"/>
    <w:rsid w:val="00CC5655"/>
    <w:rsid w:val="00CC5E91"/>
    <w:rsid w:val="00CD0E16"/>
    <w:rsid w:val="00CD1D01"/>
    <w:rsid w:val="00CD2FC8"/>
    <w:rsid w:val="00CD3B7C"/>
    <w:rsid w:val="00CD3F97"/>
    <w:rsid w:val="00CD5405"/>
    <w:rsid w:val="00CE0197"/>
    <w:rsid w:val="00CE048E"/>
    <w:rsid w:val="00CE444C"/>
    <w:rsid w:val="00CE4BB5"/>
    <w:rsid w:val="00CE4EF6"/>
    <w:rsid w:val="00CF019C"/>
    <w:rsid w:val="00CF108E"/>
    <w:rsid w:val="00CF35EA"/>
    <w:rsid w:val="00CF4EC2"/>
    <w:rsid w:val="00CF512A"/>
    <w:rsid w:val="00D00294"/>
    <w:rsid w:val="00D00FBA"/>
    <w:rsid w:val="00D01D29"/>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1DC3"/>
    <w:rsid w:val="00D5453A"/>
    <w:rsid w:val="00D55784"/>
    <w:rsid w:val="00D566DF"/>
    <w:rsid w:val="00D57537"/>
    <w:rsid w:val="00D57C47"/>
    <w:rsid w:val="00D6720D"/>
    <w:rsid w:val="00D71C56"/>
    <w:rsid w:val="00D74583"/>
    <w:rsid w:val="00D74769"/>
    <w:rsid w:val="00D750A4"/>
    <w:rsid w:val="00D76891"/>
    <w:rsid w:val="00D76908"/>
    <w:rsid w:val="00D80E3A"/>
    <w:rsid w:val="00D81DE9"/>
    <w:rsid w:val="00D86D5F"/>
    <w:rsid w:val="00D914E5"/>
    <w:rsid w:val="00D921CE"/>
    <w:rsid w:val="00D92A3F"/>
    <w:rsid w:val="00D9393B"/>
    <w:rsid w:val="00D93B15"/>
    <w:rsid w:val="00D94B3E"/>
    <w:rsid w:val="00D954EB"/>
    <w:rsid w:val="00D95C4F"/>
    <w:rsid w:val="00DA0887"/>
    <w:rsid w:val="00DA1CFA"/>
    <w:rsid w:val="00DA1E2A"/>
    <w:rsid w:val="00DA7917"/>
    <w:rsid w:val="00DB019B"/>
    <w:rsid w:val="00DB0B2F"/>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34BB"/>
    <w:rsid w:val="00DF3905"/>
    <w:rsid w:val="00DF4530"/>
    <w:rsid w:val="00DF552E"/>
    <w:rsid w:val="00DF68AC"/>
    <w:rsid w:val="00DF6E28"/>
    <w:rsid w:val="00DF73A8"/>
    <w:rsid w:val="00DF758C"/>
    <w:rsid w:val="00E0196C"/>
    <w:rsid w:val="00E01B33"/>
    <w:rsid w:val="00E02D12"/>
    <w:rsid w:val="00E05BA7"/>
    <w:rsid w:val="00E06DA7"/>
    <w:rsid w:val="00E07007"/>
    <w:rsid w:val="00E0752C"/>
    <w:rsid w:val="00E10BE8"/>
    <w:rsid w:val="00E11EC9"/>
    <w:rsid w:val="00E126F7"/>
    <w:rsid w:val="00E147A3"/>
    <w:rsid w:val="00E217C7"/>
    <w:rsid w:val="00E2678D"/>
    <w:rsid w:val="00E267FD"/>
    <w:rsid w:val="00E30256"/>
    <w:rsid w:val="00E31326"/>
    <w:rsid w:val="00E31E34"/>
    <w:rsid w:val="00E31FC1"/>
    <w:rsid w:val="00E33B82"/>
    <w:rsid w:val="00E365D3"/>
    <w:rsid w:val="00E37625"/>
    <w:rsid w:val="00E43F76"/>
    <w:rsid w:val="00E44AB6"/>
    <w:rsid w:val="00E44BEE"/>
    <w:rsid w:val="00E46D06"/>
    <w:rsid w:val="00E51771"/>
    <w:rsid w:val="00E51A36"/>
    <w:rsid w:val="00E52D43"/>
    <w:rsid w:val="00E5545A"/>
    <w:rsid w:val="00E55B95"/>
    <w:rsid w:val="00E565CF"/>
    <w:rsid w:val="00E566D6"/>
    <w:rsid w:val="00E5728B"/>
    <w:rsid w:val="00E578C3"/>
    <w:rsid w:val="00E61101"/>
    <w:rsid w:val="00E62FB7"/>
    <w:rsid w:val="00E63AC4"/>
    <w:rsid w:val="00E64619"/>
    <w:rsid w:val="00E66795"/>
    <w:rsid w:val="00E67C68"/>
    <w:rsid w:val="00E705A4"/>
    <w:rsid w:val="00E7074A"/>
    <w:rsid w:val="00E72031"/>
    <w:rsid w:val="00E72860"/>
    <w:rsid w:val="00E74ACE"/>
    <w:rsid w:val="00E7522E"/>
    <w:rsid w:val="00E76A82"/>
    <w:rsid w:val="00E80A2C"/>
    <w:rsid w:val="00E80D13"/>
    <w:rsid w:val="00E80DBD"/>
    <w:rsid w:val="00E81CB0"/>
    <w:rsid w:val="00E8239F"/>
    <w:rsid w:val="00E85ED0"/>
    <w:rsid w:val="00E90180"/>
    <w:rsid w:val="00E90CC3"/>
    <w:rsid w:val="00E91FE4"/>
    <w:rsid w:val="00E93444"/>
    <w:rsid w:val="00EA2F99"/>
    <w:rsid w:val="00EA5933"/>
    <w:rsid w:val="00EA6DD8"/>
    <w:rsid w:val="00EB46FD"/>
    <w:rsid w:val="00EB4EDF"/>
    <w:rsid w:val="00EB6088"/>
    <w:rsid w:val="00EB7E1E"/>
    <w:rsid w:val="00EC02EE"/>
    <w:rsid w:val="00EC06DF"/>
    <w:rsid w:val="00EC0802"/>
    <w:rsid w:val="00EC1E66"/>
    <w:rsid w:val="00EC240B"/>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1123A"/>
    <w:rsid w:val="00F122CB"/>
    <w:rsid w:val="00F137B8"/>
    <w:rsid w:val="00F13946"/>
    <w:rsid w:val="00F16B2D"/>
    <w:rsid w:val="00F20F29"/>
    <w:rsid w:val="00F21E74"/>
    <w:rsid w:val="00F246D1"/>
    <w:rsid w:val="00F24926"/>
    <w:rsid w:val="00F261EF"/>
    <w:rsid w:val="00F26307"/>
    <w:rsid w:val="00F27DF8"/>
    <w:rsid w:val="00F32FB8"/>
    <w:rsid w:val="00F332E6"/>
    <w:rsid w:val="00F3523F"/>
    <w:rsid w:val="00F35986"/>
    <w:rsid w:val="00F37312"/>
    <w:rsid w:val="00F431AF"/>
    <w:rsid w:val="00F44445"/>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D90"/>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2D5C"/>
    <w:rsid w:val="00FA422C"/>
    <w:rsid w:val="00FA6441"/>
    <w:rsid w:val="00FA758A"/>
    <w:rsid w:val="00FB0DCD"/>
    <w:rsid w:val="00FB42DA"/>
    <w:rsid w:val="00FB520C"/>
    <w:rsid w:val="00FB7051"/>
    <w:rsid w:val="00FB752C"/>
    <w:rsid w:val="00FB76B5"/>
    <w:rsid w:val="00FC1647"/>
    <w:rsid w:val="00FC1872"/>
    <w:rsid w:val="00FC18B3"/>
    <w:rsid w:val="00FC1B77"/>
    <w:rsid w:val="00FC3677"/>
    <w:rsid w:val="00FC4ACC"/>
    <w:rsid w:val="00FC605B"/>
    <w:rsid w:val="00FC6565"/>
    <w:rsid w:val="00FC683E"/>
    <w:rsid w:val="00FC7CBF"/>
    <w:rsid w:val="00FD14C4"/>
    <w:rsid w:val="00FD1706"/>
    <w:rsid w:val="00FD1C4C"/>
    <w:rsid w:val="00FD3042"/>
    <w:rsid w:val="00FD312F"/>
    <w:rsid w:val="00FD3BE6"/>
    <w:rsid w:val="00FD521B"/>
    <w:rsid w:val="00FD6661"/>
    <w:rsid w:val="00FD66DD"/>
    <w:rsid w:val="00FE0E61"/>
    <w:rsid w:val="00FE1539"/>
    <w:rsid w:val="00FE1695"/>
    <w:rsid w:val="00FE21A3"/>
    <w:rsid w:val="00FE4BB2"/>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15:docId w15:val="{360E648D-8F75-466D-B59A-18B29799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styleId="NichtaufgelsteErwhnung">
    <w:name w:val="Unresolved Mention"/>
    <w:uiPriority w:val="99"/>
    <w:semiHidden/>
    <w:unhideWhenUsed/>
    <w:rsid w:val="003A7379"/>
    <w:rPr>
      <w:color w:val="605E5C"/>
      <w:shd w:val="clear" w:color="auto" w:fill="E1DFDD"/>
    </w:rPr>
  </w:style>
  <w:style w:type="character" w:styleId="BesuchterLink">
    <w:name w:val="FollowedHyperlink"/>
    <w:rsid w:val="00A458B8"/>
    <w:rPr>
      <w:color w:val="954F72"/>
      <w:u w:val="single"/>
    </w:rPr>
  </w:style>
  <w:style w:type="paragraph" w:styleId="berarbeitung">
    <w:name w:val="Revision"/>
    <w:hidden/>
    <w:uiPriority w:val="99"/>
    <w:semiHidden/>
    <w:rsid w:val="002565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59728172">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318848572">
      <w:bodyDiv w:val="1"/>
      <w:marLeft w:val="0"/>
      <w:marRight w:val="0"/>
      <w:marTop w:val="0"/>
      <w:marBottom w:val="0"/>
      <w:divBdr>
        <w:top w:val="none" w:sz="0" w:space="0" w:color="auto"/>
        <w:left w:val="none" w:sz="0" w:space="0" w:color="auto"/>
        <w:bottom w:val="none" w:sz="0" w:space="0" w:color="auto"/>
        <w:right w:val="none" w:sz="0" w:space="0" w:color="auto"/>
      </w:divBdr>
    </w:div>
    <w:div w:id="1428386933">
      <w:bodyDiv w:val="1"/>
      <w:marLeft w:val="0"/>
      <w:marRight w:val="0"/>
      <w:marTop w:val="0"/>
      <w:marBottom w:val="0"/>
      <w:divBdr>
        <w:top w:val="none" w:sz="0" w:space="0" w:color="auto"/>
        <w:left w:val="none" w:sz="0" w:space="0" w:color="auto"/>
        <w:bottom w:val="none" w:sz="0" w:space="0" w:color="auto"/>
        <w:right w:val="none" w:sz="0" w:space="0" w:color="auto"/>
      </w:divBdr>
    </w:div>
    <w:div w:id="1616525215">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enmind-tech.com/de/cam/neu-in-hypermill-2022-1.html"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htcm.de/press-releases/open-mind/" TargetMode="External"/><Relationship Id="rId14" Type="http://schemas.openxmlformats.org/officeDocument/2006/relationships/hyperlink" Target="https://youtu.be/dan_bQe7o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6</Pages>
  <Words>1036</Words>
  <Characters>7870</Characters>
  <Application>Microsoft Office Word</Application>
  <DocSecurity>0</DocSecurity>
  <Lines>65</Lines>
  <Paragraphs>17</Paragraphs>
  <ScaleCrop>false</ScaleCrop>
  <HeadingPairs>
    <vt:vector size="2" baseType="variant">
      <vt:variant>
        <vt:lpstr>Titel</vt:lpstr>
      </vt:variant>
      <vt:variant>
        <vt:i4>1</vt:i4>
      </vt:variant>
    </vt:vector>
  </HeadingPairs>
  <TitlesOfParts>
    <vt:vector size="1" baseType="lpstr">
      <vt:lpstr>Presseinformation</vt:lpstr>
    </vt:vector>
  </TitlesOfParts>
  <Company>OPEN MIND Technologies AG</Company>
  <LinksUpToDate>false</LinksUpToDate>
  <CharactersWithSpaces>8889</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cp:lastModifiedBy>Rade Gojković</cp:lastModifiedBy>
  <cp:revision>6</cp:revision>
  <cp:lastPrinted>2013-08-22T07:31:00Z</cp:lastPrinted>
  <dcterms:created xsi:type="dcterms:W3CDTF">2021-12-02T09:22:00Z</dcterms:created>
  <dcterms:modified xsi:type="dcterms:W3CDTF">2021-12-06T08:02:00Z</dcterms:modified>
</cp:coreProperties>
</file>