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9CE5" w14:textId="77777777" w:rsidR="00D75180" w:rsidRPr="00BD2062" w:rsidRDefault="004F5751" w:rsidP="00D75180">
      <w:pPr>
        <w:pStyle w:val="Presseinformation"/>
      </w:pPr>
      <w:r w:rsidRPr="00BD2062">
        <w:t>Medien</w:t>
      </w:r>
      <w:r w:rsidR="00D75180" w:rsidRPr="00BD2062">
        <w:t>information</w:t>
      </w:r>
    </w:p>
    <w:p w14:paraId="391DDE00" w14:textId="6A4905B6" w:rsidR="006301B3" w:rsidRPr="00F82BC9" w:rsidRDefault="006301B3" w:rsidP="006301B3">
      <w:pPr>
        <w:pStyle w:val="PIInfoline"/>
      </w:pPr>
      <w:r w:rsidRPr="00F82BC9">
        <w:t xml:space="preserve">Schröder Group </w:t>
      </w:r>
      <w:r w:rsidR="002D2251">
        <w:t>stellt</w:t>
      </w:r>
      <w:r w:rsidR="00F340FA">
        <w:t xml:space="preserve"> neue</w:t>
      </w:r>
      <w:r w:rsidR="0020482D">
        <w:t xml:space="preserve"> </w:t>
      </w:r>
      <w:r w:rsidR="004C1FA9">
        <w:t>Generation</w:t>
      </w:r>
      <w:r w:rsidR="00900951">
        <w:t xml:space="preserve"> der Schwenkbiegemaschine </w:t>
      </w:r>
      <w:proofErr w:type="spellStart"/>
      <w:r w:rsidR="00D14D43" w:rsidRPr="00C21B05">
        <w:t>PowerBend</w:t>
      </w:r>
      <w:proofErr w:type="spellEnd"/>
      <w:r w:rsidR="00D14D43" w:rsidRPr="00C21B05">
        <w:t xml:space="preserve"> Professional</w:t>
      </w:r>
      <w:r w:rsidR="00D14D43">
        <w:t xml:space="preserve"> </w:t>
      </w:r>
      <w:r w:rsidR="002D2251">
        <w:t>vor</w:t>
      </w:r>
    </w:p>
    <w:p w14:paraId="49DA738D" w14:textId="0E6D0BEF" w:rsidR="00934EDA" w:rsidRPr="00BD2062" w:rsidRDefault="004C1FA9" w:rsidP="00934EDA">
      <w:pPr>
        <w:pStyle w:val="PIHeadline"/>
      </w:pPr>
      <w:r>
        <w:t>Neue</w:t>
      </w:r>
      <w:r w:rsidR="00934EDA">
        <w:t xml:space="preserve"> </w:t>
      </w:r>
      <w:proofErr w:type="spellStart"/>
      <w:r w:rsidR="00934EDA" w:rsidRPr="00C21B05">
        <w:t>PowerBend</w:t>
      </w:r>
      <w:proofErr w:type="spellEnd"/>
      <w:r w:rsidR="00934EDA" w:rsidRPr="00C21B05">
        <w:t xml:space="preserve"> Professional – Erfolgsgeschichte Teil II</w:t>
      </w:r>
    </w:p>
    <w:p w14:paraId="1211D19E" w14:textId="3C72E1E5" w:rsidR="00BD2062" w:rsidRPr="00795504" w:rsidRDefault="005D170E" w:rsidP="00B36644">
      <w:pPr>
        <w:pStyle w:val="PILead"/>
      </w:pPr>
      <w:r w:rsidRPr="00BD2062">
        <w:t>Wessobrunn-</w:t>
      </w:r>
      <w:r w:rsidRPr="00A941F2">
        <w:t>Forst</w:t>
      </w:r>
      <w:r w:rsidRPr="00972D35">
        <w:t xml:space="preserve">, </w:t>
      </w:r>
      <w:r w:rsidR="00A91C55" w:rsidRPr="00972D35">
        <w:t>26</w:t>
      </w:r>
      <w:r w:rsidRPr="00972D35">
        <w:t xml:space="preserve">. </w:t>
      </w:r>
      <w:r w:rsidR="00A91C55" w:rsidRPr="00972D35">
        <w:t>Oktober</w:t>
      </w:r>
      <w:r w:rsidRPr="00972D35">
        <w:t xml:space="preserve"> 20</w:t>
      </w:r>
      <w:r w:rsidR="00A8457A" w:rsidRPr="00972D35">
        <w:t>2</w:t>
      </w:r>
      <w:r w:rsidR="00992C72" w:rsidRPr="00972D35">
        <w:t>1</w:t>
      </w:r>
      <w:r w:rsidRPr="00972D35">
        <w:t xml:space="preserve"> –</w:t>
      </w:r>
      <w:r w:rsidR="00C21B05" w:rsidRPr="00972D35">
        <w:t xml:space="preserve"> Die</w:t>
      </w:r>
      <w:r w:rsidR="00C21B05">
        <w:t xml:space="preserve"> Schröder Group </w:t>
      </w:r>
      <w:r w:rsidR="00D14D43">
        <w:t xml:space="preserve">startet die Fortsetzung einer Erfolgsgeschichte: Die Blechbearbeitungsspezialisten haben mit der </w:t>
      </w:r>
      <w:proofErr w:type="spellStart"/>
      <w:r w:rsidR="00D14D43">
        <w:t>PowerBend</w:t>
      </w:r>
      <w:proofErr w:type="spellEnd"/>
      <w:r w:rsidR="00D14D43">
        <w:t xml:space="preserve"> Professional eine ihrer beliebtesten Schwenkbiegemaschine</w:t>
      </w:r>
      <w:r w:rsidR="002D2251">
        <w:t>n neu aufgelegt</w:t>
      </w:r>
      <w:r w:rsidR="00D14D43">
        <w:t xml:space="preserve"> und </w:t>
      </w:r>
      <w:r w:rsidR="002D2251">
        <w:t>dabei</w:t>
      </w:r>
      <w:r w:rsidR="00D14D43">
        <w:t xml:space="preserve"> noch flexibler in </w:t>
      </w:r>
      <w:r w:rsidR="00FE0360">
        <w:t xml:space="preserve">den </w:t>
      </w:r>
      <w:r w:rsidR="00D14D43">
        <w:t xml:space="preserve">Einsatzmöglichkeiten gemacht. Die </w:t>
      </w:r>
      <w:r w:rsidR="00D14D43" w:rsidRPr="00D14D43">
        <w:t xml:space="preserve">Schwenkbiegemaschine für Bleche bis 4 mm Stärke </w:t>
      </w:r>
      <w:r w:rsidR="00D14D43">
        <w:t xml:space="preserve">wird von Klempnereien ebenso geschätzt wie von Industriebetrieben. Erstmals in der Geschichte des motorischen Abkantens wurde eine Schwenkbiegemaschine mit </w:t>
      </w:r>
      <w:r w:rsidR="00C27A38">
        <w:t xml:space="preserve">einem </w:t>
      </w:r>
      <w:r w:rsidR="00D14D43" w:rsidRPr="00D14D43">
        <w:t>optische</w:t>
      </w:r>
      <w:r w:rsidR="00D14D43">
        <w:t>n</w:t>
      </w:r>
      <w:r w:rsidR="00D14D43" w:rsidRPr="00D14D43">
        <w:t xml:space="preserve"> </w:t>
      </w:r>
      <w:r w:rsidR="00362E56">
        <w:t>Biegewinkelmesssystem</w:t>
      </w:r>
      <w:r w:rsidR="00D14D43" w:rsidRPr="00D14D43">
        <w:t xml:space="preserve"> für die Inline-Qualitätssicherung </w:t>
      </w:r>
      <w:r w:rsidR="00D14D43">
        <w:t xml:space="preserve">ausgestattet. Die Maschine kann dadurch auf </w:t>
      </w:r>
      <w:r w:rsidR="00D14D43" w:rsidRPr="00D14D43">
        <w:t>0,2°</w:t>
      </w:r>
      <w:r w:rsidR="00D14D43">
        <w:t xml:space="preserve"> genau automatisch die Winkel am Werkstück kontrollieren.</w:t>
      </w:r>
    </w:p>
    <w:p w14:paraId="50A3518C" w14:textId="05738ADF" w:rsidR="00BF28FD" w:rsidRDefault="00E730BA" w:rsidP="00AA6A11">
      <w:pPr>
        <w:pStyle w:val="PILead"/>
        <w:rPr>
          <w:b w:val="0"/>
        </w:rPr>
      </w:pPr>
      <w:r>
        <w:rPr>
          <w:b w:val="0"/>
        </w:rPr>
        <w:t xml:space="preserve">Hans Schröder Maschinenbau hat die </w:t>
      </w:r>
      <w:proofErr w:type="spellStart"/>
      <w:r>
        <w:rPr>
          <w:b w:val="0"/>
        </w:rPr>
        <w:t>PowerBend</w:t>
      </w:r>
      <w:proofErr w:type="spellEnd"/>
      <w:r>
        <w:rPr>
          <w:b w:val="0"/>
        </w:rPr>
        <w:t xml:space="preserve"> Professional einer umfassenden </w:t>
      </w:r>
      <w:r w:rsidR="002D2251">
        <w:rPr>
          <w:b w:val="0"/>
        </w:rPr>
        <w:t>Neukonstruktion</w:t>
      </w:r>
      <w:r>
        <w:rPr>
          <w:b w:val="0"/>
        </w:rPr>
        <w:t xml:space="preserve"> unterzogen. </w:t>
      </w:r>
      <w:r w:rsidR="00BF28FD">
        <w:rPr>
          <w:b w:val="0"/>
        </w:rPr>
        <w:t xml:space="preserve">Mit einem </w:t>
      </w:r>
      <w:r>
        <w:rPr>
          <w:b w:val="0"/>
        </w:rPr>
        <w:t>von 350</w:t>
      </w:r>
      <w:r w:rsidR="006A63D8">
        <w:rPr>
          <w:b w:val="0"/>
        </w:rPr>
        <w:t xml:space="preserve"> </w:t>
      </w:r>
      <w:r>
        <w:rPr>
          <w:b w:val="0"/>
        </w:rPr>
        <w:t xml:space="preserve">auf </w:t>
      </w:r>
      <w:r w:rsidR="00D44C7C" w:rsidRPr="004158CC">
        <w:rPr>
          <w:b w:val="0"/>
        </w:rPr>
        <w:t>500 mm</w:t>
      </w:r>
      <w:r w:rsidR="00D44C7C">
        <w:rPr>
          <w:b w:val="0"/>
        </w:rPr>
        <w:t xml:space="preserve"> </w:t>
      </w:r>
      <w:r>
        <w:rPr>
          <w:b w:val="0"/>
        </w:rPr>
        <w:t>erhöhte</w:t>
      </w:r>
      <w:r w:rsidR="00C27A38">
        <w:rPr>
          <w:b w:val="0"/>
        </w:rPr>
        <w:t>n</w:t>
      </w:r>
      <w:r>
        <w:rPr>
          <w:b w:val="0"/>
        </w:rPr>
        <w:t xml:space="preserve"> </w:t>
      </w:r>
      <w:r w:rsidR="00D44C7C">
        <w:rPr>
          <w:b w:val="0"/>
        </w:rPr>
        <w:t>Oberwangenhub</w:t>
      </w:r>
      <w:r w:rsidR="00BF28FD">
        <w:rPr>
          <w:b w:val="0"/>
        </w:rPr>
        <w:t xml:space="preserve"> bietet sie mehr Platz</w:t>
      </w:r>
      <w:r>
        <w:rPr>
          <w:b w:val="0"/>
        </w:rPr>
        <w:t>.</w:t>
      </w:r>
      <w:r w:rsidR="00D44C7C">
        <w:rPr>
          <w:b w:val="0"/>
        </w:rPr>
        <w:t xml:space="preserve"> </w:t>
      </w:r>
      <w:r w:rsidR="00936CB3">
        <w:rPr>
          <w:b w:val="0"/>
        </w:rPr>
        <w:t xml:space="preserve">Mehrere </w:t>
      </w:r>
      <w:r w:rsidR="00D44C7C">
        <w:rPr>
          <w:b w:val="0"/>
        </w:rPr>
        <w:t>Antriebe wurden komplett auf</w:t>
      </w:r>
      <w:r w:rsidR="00AA6A11" w:rsidRPr="00BD2062">
        <w:rPr>
          <w:b w:val="0"/>
        </w:rPr>
        <w:t xml:space="preserve"> </w:t>
      </w:r>
      <w:proofErr w:type="spellStart"/>
      <w:r w:rsidR="00D90BB6">
        <w:rPr>
          <w:b w:val="0"/>
        </w:rPr>
        <w:t>Servosteuerung</w:t>
      </w:r>
      <w:proofErr w:type="spellEnd"/>
      <w:r w:rsidR="00D90BB6">
        <w:rPr>
          <w:b w:val="0"/>
        </w:rPr>
        <w:t xml:space="preserve"> umgestellt</w:t>
      </w:r>
      <w:r>
        <w:rPr>
          <w:b w:val="0"/>
        </w:rPr>
        <w:t xml:space="preserve"> und verstärkt. </w:t>
      </w:r>
      <w:r w:rsidR="00BF28FD">
        <w:rPr>
          <w:b w:val="0"/>
        </w:rPr>
        <w:t>Die</w:t>
      </w:r>
      <w:r w:rsidR="00B057BB">
        <w:rPr>
          <w:b w:val="0"/>
        </w:rPr>
        <w:t>s</w:t>
      </w:r>
      <w:r w:rsidR="00BF28FD">
        <w:rPr>
          <w:b w:val="0"/>
        </w:rPr>
        <w:t xml:space="preserve"> ermöglicht das </w:t>
      </w:r>
      <w:r w:rsidR="00BF28FD" w:rsidRPr="004158CC">
        <w:rPr>
          <w:b w:val="0"/>
        </w:rPr>
        <w:t>stufenlose Verschwenken der Biegewange</w:t>
      </w:r>
      <w:r w:rsidR="00B057BB">
        <w:rPr>
          <w:b w:val="0"/>
        </w:rPr>
        <w:t xml:space="preserve"> und</w:t>
      </w:r>
      <w:r w:rsidR="00D90BB6">
        <w:rPr>
          <w:b w:val="0"/>
        </w:rPr>
        <w:t xml:space="preserve"> eine s</w:t>
      </w:r>
      <w:r w:rsidR="00D90BB6" w:rsidRPr="004158CC">
        <w:rPr>
          <w:b w:val="0"/>
        </w:rPr>
        <w:t>chnellere und genauere Positionierung des Drehmittelpunktes</w:t>
      </w:r>
      <w:r w:rsidR="00BF28FD">
        <w:rPr>
          <w:b w:val="0"/>
        </w:rPr>
        <w:t>.</w:t>
      </w:r>
      <w:r w:rsidR="00D90BB6">
        <w:rPr>
          <w:b w:val="0"/>
        </w:rPr>
        <w:t xml:space="preserve"> </w:t>
      </w:r>
      <w:r w:rsidR="002D2251" w:rsidRPr="002D2251">
        <w:rPr>
          <w:b w:val="0"/>
        </w:rPr>
        <w:t>Umrichter</w:t>
      </w:r>
      <w:r w:rsidR="00C17FF5">
        <w:rPr>
          <w:b w:val="0"/>
        </w:rPr>
        <w:t>-</w:t>
      </w:r>
      <w:r w:rsidR="002D2251" w:rsidRPr="002D2251">
        <w:rPr>
          <w:b w:val="0"/>
        </w:rPr>
        <w:t xml:space="preserve">gesteuerte 2 </w:t>
      </w:r>
      <w:r w:rsidR="00C17FF5">
        <w:rPr>
          <w:b w:val="0"/>
        </w:rPr>
        <w:t>×</w:t>
      </w:r>
      <w:r w:rsidR="00C17FF5" w:rsidRPr="002D2251">
        <w:rPr>
          <w:b w:val="0"/>
        </w:rPr>
        <w:t xml:space="preserve"> </w:t>
      </w:r>
      <w:r w:rsidR="002D2251" w:rsidRPr="002D2251">
        <w:rPr>
          <w:b w:val="0"/>
        </w:rPr>
        <w:t xml:space="preserve">3,0 kW </w:t>
      </w:r>
      <w:r w:rsidR="0020482D">
        <w:rPr>
          <w:b w:val="0"/>
        </w:rPr>
        <w:t>Antriebe bewegen</w:t>
      </w:r>
      <w:r w:rsidR="0020482D" w:rsidRPr="002D2251">
        <w:rPr>
          <w:b w:val="0"/>
        </w:rPr>
        <w:t xml:space="preserve"> </w:t>
      </w:r>
      <w:r w:rsidR="002D2251" w:rsidRPr="002D2251">
        <w:rPr>
          <w:b w:val="0"/>
        </w:rPr>
        <w:t>die Biegewange.</w:t>
      </w:r>
      <w:r w:rsidR="002D2251">
        <w:rPr>
          <w:b w:val="0"/>
        </w:rPr>
        <w:t xml:space="preserve"> </w:t>
      </w:r>
      <w:r w:rsidR="00BF28FD">
        <w:rPr>
          <w:b w:val="0"/>
        </w:rPr>
        <w:t xml:space="preserve">Mit </w:t>
      </w:r>
      <w:r w:rsidR="0020482D">
        <w:rPr>
          <w:b w:val="0"/>
        </w:rPr>
        <w:t xml:space="preserve">der </w:t>
      </w:r>
      <w:r w:rsidR="00BF28FD">
        <w:rPr>
          <w:b w:val="0"/>
        </w:rPr>
        <w:t xml:space="preserve">Up-and-Down-Biegewange und </w:t>
      </w:r>
      <w:r w:rsidR="0020482D">
        <w:rPr>
          <w:b w:val="0"/>
        </w:rPr>
        <w:t xml:space="preserve">dem </w:t>
      </w:r>
      <w:r w:rsidR="00C17FF5">
        <w:rPr>
          <w:b w:val="0"/>
        </w:rPr>
        <w:t xml:space="preserve">Saugplattenanschlag </w:t>
      </w:r>
      <w:r w:rsidR="00BF28FD">
        <w:rPr>
          <w:b w:val="0"/>
        </w:rPr>
        <w:t>können an der Maschine alle Büge einer Seite automatisch durchgeführt werden</w:t>
      </w:r>
      <w:r w:rsidR="00C17FF5">
        <w:rPr>
          <w:b w:val="0"/>
        </w:rPr>
        <w:t>.</w:t>
      </w:r>
      <w:r w:rsidR="00BF28FD">
        <w:rPr>
          <w:b w:val="0"/>
        </w:rPr>
        <w:t xml:space="preserve"> </w:t>
      </w:r>
      <w:r w:rsidR="00C17FF5">
        <w:rPr>
          <w:b w:val="0"/>
        </w:rPr>
        <w:t>E</w:t>
      </w:r>
      <w:r w:rsidR="00BF28FD">
        <w:rPr>
          <w:b w:val="0"/>
        </w:rPr>
        <w:t>ine Schnittstelle für Handling-Systeme er</w:t>
      </w:r>
      <w:r w:rsidR="00D90BB6">
        <w:rPr>
          <w:b w:val="0"/>
        </w:rPr>
        <w:t>möglich</w:t>
      </w:r>
      <w:r w:rsidR="00BF28FD">
        <w:rPr>
          <w:b w:val="0"/>
        </w:rPr>
        <w:t>t weitere Automatisierung</w:t>
      </w:r>
      <w:r w:rsidR="00C17FF5">
        <w:rPr>
          <w:b w:val="0"/>
        </w:rPr>
        <w:t xml:space="preserve"> und e</w:t>
      </w:r>
      <w:r w:rsidR="00BF28FD">
        <w:rPr>
          <w:b w:val="0"/>
        </w:rPr>
        <w:t>ine OPC</w:t>
      </w:r>
      <w:r w:rsidR="00C17FF5">
        <w:rPr>
          <w:b w:val="0"/>
        </w:rPr>
        <w:t>-</w:t>
      </w:r>
      <w:r w:rsidR="00BF28FD">
        <w:rPr>
          <w:b w:val="0"/>
        </w:rPr>
        <w:t>UA-Schnittstelle öffnet die Maschine für Smart-Factory-Lösungen.</w:t>
      </w:r>
    </w:p>
    <w:p w14:paraId="247C35B6" w14:textId="21EAC0AF" w:rsidR="00BB72A2" w:rsidRPr="004158CC" w:rsidRDefault="00972919" w:rsidP="00FE0360">
      <w:pPr>
        <w:pStyle w:val="PILead"/>
        <w:rPr>
          <w:b w:val="0"/>
        </w:rPr>
      </w:pPr>
      <w:r>
        <w:rPr>
          <w:b w:val="0"/>
        </w:rPr>
        <w:t xml:space="preserve">Erstmals ist mit dem neuen </w:t>
      </w:r>
      <w:r w:rsidRPr="00BF28FD">
        <w:rPr>
          <w:b w:val="0"/>
        </w:rPr>
        <w:t>optische</w:t>
      </w:r>
      <w:r w:rsidR="00F65744">
        <w:rPr>
          <w:b w:val="0"/>
        </w:rPr>
        <w:t>n</w:t>
      </w:r>
      <w:r w:rsidRPr="00BF28FD">
        <w:rPr>
          <w:b w:val="0"/>
        </w:rPr>
        <w:t xml:space="preserve"> </w:t>
      </w:r>
      <w:r w:rsidR="00362E56">
        <w:rPr>
          <w:b w:val="0"/>
        </w:rPr>
        <w:t>Biegewinkelmesssystem</w:t>
      </w:r>
      <w:r w:rsidRPr="00BF28FD">
        <w:rPr>
          <w:b w:val="0"/>
        </w:rPr>
        <w:t xml:space="preserve"> </w:t>
      </w:r>
      <w:r>
        <w:rPr>
          <w:b w:val="0"/>
        </w:rPr>
        <w:t xml:space="preserve">eine </w:t>
      </w:r>
      <w:r w:rsidRPr="00BF28FD">
        <w:rPr>
          <w:b w:val="0"/>
        </w:rPr>
        <w:t xml:space="preserve">produktionsbegleitende automatische Qualitätssicherung </w:t>
      </w:r>
      <w:r>
        <w:rPr>
          <w:b w:val="0"/>
        </w:rPr>
        <w:t xml:space="preserve">möglich. Es ist </w:t>
      </w:r>
      <w:r w:rsidRPr="00BF28FD">
        <w:rPr>
          <w:b w:val="0"/>
        </w:rPr>
        <w:t>3-Achs-CNC</w:t>
      </w:r>
      <w:r w:rsidR="00C17FF5">
        <w:rPr>
          <w:b w:val="0"/>
        </w:rPr>
        <w:t>-</w:t>
      </w:r>
      <w:r w:rsidRPr="00BF28FD">
        <w:rPr>
          <w:b w:val="0"/>
        </w:rPr>
        <w:t xml:space="preserve">gesteuert mit automatischer Längsachse </w:t>
      </w:r>
      <w:r>
        <w:rPr>
          <w:b w:val="0"/>
        </w:rPr>
        <w:t xml:space="preserve">und </w:t>
      </w:r>
      <w:r w:rsidRPr="00BF28FD">
        <w:rPr>
          <w:b w:val="0"/>
        </w:rPr>
        <w:t>gesicherter Parkposition des Lasersensors</w:t>
      </w:r>
      <w:r>
        <w:rPr>
          <w:b w:val="0"/>
        </w:rPr>
        <w:t xml:space="preserve">. </w:t>
      </w:r>
      <w:r w:rsidR="00FE0360">
        <w:rPr>
          <w:b w:val="0"/>
        </w:rPr>
        <w:t>Die auf 0,2°</w:t>
      </w:r>
      <w:r w:rsidR="00934EDA">
        <w:rPr>
          <w:b w:val="0"/>
        </w:rPr>
        <w:t xml:space="preserve"> </w:t>
      </w:r>
      <w:r w:rsidR="00FE0360">
        <w:rPr>
          <w:b w:val="0"/>
        </w:rPr>
        <w:t xml:space="preserve">genaue Messung der gebogenen Winkel hilft beispielsweise zu verifizieren, ob die </w:t>
      </w:r>
      <w:r w:rsidR="00FE0360" w:rsidRPr="00FE0360">
        <w:rPr>
          <w:b w:val="0"/>
        </w:rPr>
        <w:t>Biegewinkelanpassung zu</w:t>
      </w:r>
      <w:r w:rsidR="00B057BB">
        <w:rPr>
          <w:b w:val="0"/>
        </w:rPr>
        <w:t>m</w:t>
      </w:r>
      <w:r w:rsidR="00FE0360" w:rsidRPr="00FE0360">
        <w:rPr>
          <w:b w:val="0"/>
        </w:rPr>
        <w:t xml:space="preserve"> Ausgleich des</w:t>
      </w:r>
      <w:r w:rsidR="00FE0360">
        <w:rPr>
          <w:b w:val="0"/>
        </w:rPr>
        <w:t xml:space="preserve"> </w:t>
      </w:r>
      <w:r w:rsidR="00FE0360" w:rsidRPr="00FE0360">
        <w:rPr>
          <w:b w:val="0"/>
        </w:rPr>
        <w:t>Rückfederungskoeffizient</w:t>
      </w:r>
      <w:r w:rsidR="00B057BB">
        <w:rPr>
          <w:b w:val="0"/>
        </w:rPr>
        <w:t>en</w:t>
      </w:r>
      <w:r w:rsidR="00FE0360" w:rsidRPr="00FE0360">
        <w:rPr>
          <w:b w:val="0"/>
        </w:rPr>
        <w:t xml:space="preserve"> richtig gewählt war. Die </w:t>
      </w:r>
      <w:r w:rsidR="00BF28FD" w:rsidRPr="00BF28FD">
        <w:rPr>
          <w:b w:val="0"/>
        </w:rPr>
        <w:t xml:space="preserve">Programmierung </w:t>
      </w:r>
      <w:r w:rsidR="00FE0360">
        <w:rPr>
          <w:b w:val="0"/>
        </w:rPr>
        <w:t>des Messsystems erfolgt an der Maschine</w:t>
      </w:r>
      <w:r w:rsidR="00B057BB">
        <w:rPr>
          <w:b w:val="0"/>
        </w:rPr>
        <w:t>n</w:t>
      </w:r>
      <w:r w:rsidR="00FE0360">
        <w:rPr>
          <w:b w:val="0"/>
        </w:rPr>
        <w:t xml:space="preserve">steuerung </w:t>
      </w:r>
      <w:r w:rsidR="00BF28FD" w:rsidRPr="00BF28FD">
        <w:rPr>
          <w:b w:val="0"/>
        </w:rPr>
        <w:t>POS</w:t>
      </w:r>
      <w:r w:rsidR="00C17FF5">
        <w:rPr>
          <w:b w:val="0"/>
        </w:rPr>
        <w:t xml:space="preserve"> </w:t>
      </w:r>
      <w:r w:rsidR="00BF28FD" w:rsidRPr="00BF28FD">
        <w:rPr>
          <w:b w:val="0"/>
        </w:rPr>
        <w:t>300</w:t>
      </w:r>
      <w:r w:rsidR="00FE0360">
        <w:rPr>
          <w:b w:val="0"/>
        </w:rPr>
        <w:t>0.</w:t>
      </w:r>
    </w:p>
    <w:p w14:paraId="4F701AE9" w14:textId="3CA345E2" w:rsidR="00DF00D1" w:rsidRDefault="00DF00D1" w:rsidP="00D6553F">
      <w:pPr>
        <w:pBdr>
          <w:bottom w:val="single" w:sz="6" w:space="1" w:color="auto"/>
        </w:pBdr>
        <w:spacing w:after="120" w:line="280" w:lineRule="exact"/>
        <w:jc w:val="both"/>
        <w:rPr>
          <w:lang w:val="de-DE"/>
        </w:rPr>
      </w:pPr>
    </w:p>
    <w:p w14:paraId="5EBCC3C5" w14:textId="77777777" w:rsidR="00A234B5" w:rsidRPr="00BD2062" w:rsidRDefault="00A234B5" w:rsidP="00D6553F">
      <w:pPr>
        <w:pBdr>
          <w:bottom w:val="single" w:sz="6" w:space="1" w:color="auto"/>
        </w:pBdr>
        <w:spacing w:after="120" w:line="280" w:lineRule="exact"/>
        <w:jc w:val="both"/>
        <w:rPr>
          <w:lang w:val="de-DE"/>
        </w:rPr>
      </w:pPr>
    </w:p>
    <w:p w14:paraId="1AC53BA8" w14:textId="77777777" w:rsidR="00CB3AB5" w:rsidRPr="00BD2062" w:rsidRDefault="00CB3AB5" w:rsidP="006761B1">
      <w:pPr>
        <w:spacing w:after="120" w:line="280" w:lineRule="exact"/>
        <w:jc w:val="both"/>
        <w:rPr>
          <w:b/>
          <w:bCs/>
          <w:sz w:val="18"/>
          <w:szCs w:val="18"/>
          <w:lang w:val="de-DE"/>
        </w:rPr>
      </w:pPr>
    </w:p>
    <w:p w14:paraId="1B8E5BCC" w14:textId="77777777" w:rsidR="00712BE8" w:rsidRPr="00BD2062" w:rsidRDefault="00712BE8" w:rsidP="0003056D">
      <w:pPr>
        <w:spacing w:after="120" w:line="280" w:lineRule="exact"/>
        <w:rPr>
          <w:b/>
          <w:bCs/>
          <w:sz w:val="18"/>
          <w:szCs w:val="18"/>
          <w:lang w:val="de-DE"/>
        </w:rPr>
      </w:pPr>
      <w:r w:rsidRPr="00BD2062">
        <w:rPr>
          <w:b/>
          <w:bCs/>
          <w:sz w:val="18"/>
          <w:szCs w:val="18"/>
          <w:lang w:val="de-DE"/>
        </w:rPr>
        <w:t>Verfügbares Bildmaterial</w:t>
      </w:r>
    </w:p>
    <w:p w14:paraId="3F646AB0" w14:textId="77777777" w:rsidR="00A31A49" w:rsidRDefault="00712BE8" w:rsidP="00FA5138">
      <w:pPr>
        <w:spacing w:after="120" w:line="280" w:lineRule="exact"/>
        <w:rPr>
          <w:rStyle w:val="Hyperlink"/>
          <w:sz w:val="18"/>
          <w:szCs w:val="18"/>
          <w:lang w:val="de-DE"/>
        </w:rPr>
      </w:pPr>
      <w:r w:rsidRPr="00BD2062">
        <w:rPr>
          <w:bCs/>
          <w:sz w:val="18"/>
          <w:szCs w:val="18"/>
          <w:lang w:val="de-DE"/>
        </w:rPr>
        <w:t>Folgendes Bildmaterial steht druckfähig im Internet zum Download bereit:</w:t>
      </w:r>
      <w:r w:rsidR="0003056D" w:rsidRPr="00BD2062">
        <w:rPr>
          <w:bCs/>
          <w:sz w:val="18"/>
          <w:szCs w:val="18"/>
          <w:lang w:val="de-DE"/>
        </w:rPr>
        <w:br/>
      </w:r>
      <w:hyperlink r:id="rId8" w:history="1">
        <w:r w:rsidR="00992C72" w:rsidRPr="00BD2062">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tblGrid>
      <w:tr w:rsidR="00FA5138" w:rsidRPr="00BD2062" w14:paraId="74138069" w14:textId="77777777" w:rsidTr="004D3BD7">
        <w:tc>
          <w:tcPr>
            <w:tcW w:w="3936" w:type="dxa"/>
          </w:tcPr>
          <w:p w14:paraId="0A5DCA04" w14:textId="77777777" w:rsidR="00FA5138" w:rsidRDefault="00FA5138" w:rsidP="004D3BD7">
            <w:pPr>
              <w:spacing w:after="120" w:line="280" w:lineRule="exact"/>
              <w:jc w:val="both"/>
              <w:rPr>
                <w:noProof/>
              </w:rPr>
            </w:pPr>
            <w:r>
              <w:rPr>
                <w:b/>
                <w:bCs/>
                <w:sz w:val="18"/>
                <w:szCs w:val="18"/>
                <w:lang w:val="de-DE"/>
              </w:rPr>
              <w:br/>
            </w:r>
          </w:p>
          <w:p w14:paraId="4B1BBA64" w14:textId="77777777" w:rsidR="00FA5138" w:rsidRDefault="00FA5138" w:rsidP="004D3BD7">
            <w:pPr>
              <w:spacing w:after="120" w:line="280" w:lineRule="exact"/>
              <w:jc w:val="both"/>
              <w:rPr>
                <w:noProof/>
              </w:rPr>
            </w:pPr>
          </w:p>
          <w:p w14:paraId="01CA7E5A" w14:textId="77777777" w:rsidR="00FA5138" w:rsidRDefault="00FA5138" w:rsidP="004D3BD7">
            <w:pPr>
              <w:spacing w:after="120" w:line="280" w:lineRule="exact"/>
              <w:jc w:val="both"/>
              <w:rPr>
                <w:noProof/>
              </w:rPr>
            </w:pPr>
          </w:p>
          <w:p w14:paraId="505DE503" w14:textId="77777777" w:rsidR="00F340FA" w:rsidRDefault="00F340FA" w:rsidP="004D3BD7">
            <w:pPr>
              <w:spacing w:after="120" w:line="280" w:lineRule="exact"/>
              <w:jc w:val="both"/>
              <w:rPr>
                <w:noProof/>
              </w:rPr>
            </w:pPr>
          </w:p>
          <w:p w14:paraId="3D278546" w14:textId="77777777" w:rsidR="00F340FA" w:rsidRDefault="00F340FA" w:rsidP="004D3BD7">
            <w:pPr>
              <w:spacing w:after="120" w:line="280" w:lineRule="exact"/>
              <w:jc w:val="both"/>
              <w:rPr>
                <w:noProof/>
              </w:rPr>
            </w:pPr>
          </w:p>
          <w:p w14:paraId="3030AF77" w14:textId="77777777" w:rsidR="00FA5138" w:rsidRPr="00F340FA" w:rsidRDefault="00F340FA" w:rsidP="004D3BD7">
            <w:pPr>
              <w:spacing w:after="120" w:line="280" w:lineRule="exact"/>
              <w:jc w:val="both"/>
              <w:rPr>
                <w:noProof/>
              </w:rPr>
            </w:pPr>
            <w:r>
              <w:rPr>
                <w:noProof/>
                <w:lang w:val="de-DE"/>
              </w:rPr>
              <w:drawing>
                <wp:inline distT="0" distB="0" distL="0" distR="0" wp14:anchorId="09FA2BA2" wp14:editId="5D68ADDB">
                  <wp:extent cx="2362200" cy="15335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b="8245"/>
                          <a:stretch/>
                        </pic:blipFill>
                        <pic:spPr bwMode="auto">
                          <a:xfrm>
                            <a:off x="0" y="0"/>
                            <a:ext cx="2362200" cy="1533525"/>
                          </a:xfrm>
                          <a:prstGeom prst="rect">
                            <a:avLst/>
                          </a:prstGeom>
                          <a:noFill/>
                          <a:ln>
                            <a:noFill/>
                          </a:ln>
                          <a:extLst>
                            <a:ext uri="{53640926-AAD7-44D8-BBD7-CCE9431645EC}">
                              <a14:shadowObscured xmlns:a14="http://schemas.microsoft.com/office/drawing/2010/main"/>
                            </a:ext>
                          </a:extLst>
                        </pic:spPr>
                      </pic:pic>
                    </a:graphicData>
                  </a:graphic>
                </wp:inline>
              </w:drawing>
            </w:r>
            <w:r w:rsidR="00FA5138">
              <w:rPr>
                <w:bCs/>
                <w:sz w:val="16"/>
                <w:szCs w:val="16"/>
                <w:lang w:val="de-DE"/>
              </w:rPr>
              <w:t>B</w:t>
            </w:r>
            <w:r w:rsidR="00FA5138" w:rsidRPr="00BD2062">
              <w:rPr>
                <w:bCs/>
                <w:sz w:val="16"/>
                <w:szCs w:val="16"/>
                <w:lang w:val="de-DE"/>
              </w:rPr>
              <w:t>ildquelle: Schröder Group</w:t>
            </w:r>
          </w:p>
          <w:p w14:paraId="5726518D" w14:textId="5599EF25" w:rsidR="00FA5138" w:rsidRPr="00BD2062" w:rsidRDefault="00CC1F86" w:rsidP="004D3BD7">
            <w:pPr>
              <w:pStyle w:val="PILead"/>
              <w:spacing w:after="0" w:line="240" w:lineRule="auto"/>
              <w:jc w:val="left"/>
              <w:rPr>
                <w:b w:val="0"/>
                <w:bCs w:val="0"/>
                <w:sz w:val="18"/>
                <w:szCs w:val="18"/>
              </w:rPr>
            </w:pPr>
            <w:r w:rsidRPr="00CC1F86">
              <w:rPr>
                <w:sz w:val="18"/>
                <w:szCs w:val="18"/>
                <w:lang w:val="it-IT"/>
              </w:rPr>
              <w:t xml:space="preserve">Die </w:t>
            </w:r>
            <w:proofErr w:type="spellStart"/>
            <w:r w:rsidRPr="00CC1F86">
              <w:rPr>
                <w:sz w:val="18"/>
                <w:szCs w:val="18"/>
                <w:lang w:val="it-IT"/>
              </w:rPr>
              <w:t>neue</w:t>
            </w:r>
            <w:proofErr w:type="spellEnd"/>
            <w:r w:rsidRPr="00CC1F86">
              <w:rPr>
                <w:sz w:val="18"/>
                <w:szCs w:val="18"/>
                <w:lang w:val="it-IT"/>
              </w:rPr>
              <w:t xml:space="preserve"> </w:t>
            </w:r>
            <w:proofErr w:type="spellStart"/>
            <w:r w:rsidRPr="00CC1F86">
              <w:rPr>
                <w:sz w:val="18"/>
                <w:szCs w:val="18"/>
                <w:lang w:val="it-IT"/>
              </w:rPr>
              <w:t>PowerBend</w:t>
            </w:r>
            <w:proofErr w:type="spellEnd"/>
            <w:r w:rsidRPr="00CC1F86">
              <w:rPr>
                <w:sz w:val="18"/>
                <w:szCs w:val="18"/>
                <w:lang w:val="it-IT"/>
              </w:rPr>
              <w:t xml:space="preserve"> Professional </w:t>
            </w:r>
            <w:proofErr w:type="spellStart"/>
            <w:r w:rsidRPr="00CC1F86">
              <w:rPr>
                <w:sz w:val="18"/>
                <w:szCs w:val="18"/>
                <w:lang w:val="it-IT"/>
              </w:rPr>
              <w:t>jetzt</w:t>
            </w:r>
            <w:proofErr w:type="spellEnd"/>
            <w:r w:rsidRPr="00CC1F86">
              <w:rPr>
                <w:sz w:val="18"/>
                <w:szCs w:val="18"/>
                <w:lang w:val="it-IT"/>
              </w:rPr>
              <w:t xml:space="preserve"> </w:t>
            </w:r>
            <w:proofErr w:type="spellStart"/>
            <w:r w:rsidRPr="00CC1F86">
              <w:rPr>
                <w:sz w:val="18"/>
                <w:szCs w:val="18"/>
                <w:lang w:val="it-IT"/>
              </w:rPr>
              <w:t>mit</w:t>
            </w:r>
            <w:proofErr w:type="spellEnd"/>
            <w:r w:rsidRPr="00CC1F86">
              <w:rPr>
                <w:sz w:val="18"/>
                <w:szCs w:val="18"/>
                <w:lang w:val="it-IT"/>
              </w:rPr>
              <w:t xml:space="preserve"> 500 mm </w:t>
            </w:r>
            <w:proofErr w:type="spellStart"/>
            <w:r w:rsidRPr="00CC1F86">
              <w:rPr>
                <w:sz w:val="18"/>
                <w:szCs w:val="18"/>
                <w:lang w:val="it-IT"/>
              </w:rPr>
              <w:t>Oberwangenhub</w:t>
            </w:r>
            <w:proofErr w:type="spellEnd"/>
            <w:r w:rsidR="00FA5138" w:rsidRPr="00BD2062">
              <w:rPr>
                <w:sz w:val="18"/>
                <w:szCs w:val="18"/>
              </w:rPr>
              <w:br/>
            </w:r>
          </w:p>
        </w:tc>
      </w:tr>
    </w:tbl>
    <w:p w14:paraId="2B323574" w14:textId="77777777" w:rsidR="00FA5138" w:rsidRPr="00BD2062" w:rsidRDefault="00FA5138" w:rsidP="00FA5138">
      <w:pPr>
        <w:spacing w:after="120" w:line="280" w:lineRule="exact"/>
        <w:jc w:val="both"/>
        <w:rPr>
          <w:b/>
          <w:bCs/>
          <w:sz w:val="18"/>
          <w:szCs w:val="18"/>
          <w:lang w:val="de-DE"/>
        </w:rPr>
      </w:pPr>
    </w:p>
    <w:p w14:paraId="40397FFA" w14:textId="77777777" w:rsidR="00FA5138" w:rsidRPr="00BD2062" w:rsidRDefault="00FA5138" w:rsidP="00FA5138">
      <w:pPr>
        <w:spacing w:after="120" w:line="280" w:lineRule="exact"/>
        <w:rPr>
          <w:b/>
          <w:bCs/>
          <w:sz w:val="18"/>
          <w:szCs w:val="18"/>
          <w:lang w:val="de-DE"/>
        </w:rPr>
      </w:pPr>
    </w:p>
    <w:p w14:paraId="21F54B18" w14:textId="77777777" w:rsidR="00B85AC4" w:rsidRPr="00BD2062" w:rsidRDefault="00B85AC4" w:rsidP="00B85AC4">
      <w:pPr>
        <w:spacing w:after="120" w:line="280" w:lineRule="exact"/>
        <w:jc w:val="both"/>
        <w:rPr>
          <w:b/>
          <w:bCs/>
          <w:sz w:val="18"/>
          <w:szCs w:val="18"/>
          <w:lang w:val="de-DE"/>
        </w:rPr>
      </w:pPr>
      <w:r w:rsidRPr="00FA5138">
        <w:rPr>
          <w:b/>
          <w:bCs/>
          <w:sz w:val="18"/>
          <w:szCs w:val="18"/>
          <w:lang w:val="de-DE"/>
        </w:rPr>
        <w:t>Über Schröder Group</w:t>
      </w:r>
    </w:p>
    <w:p w14:paraId="5A4E95AF" w14:textId="77777777" w:rsidR="00B85AC4" w:rsidRPr="00F87BDC" w:rsidRDefault="00B85AC4" w:rsidP="00B85AC4">
      <w:pPr>
        <w:suppressAutoHyphens/>
        <w:spacing w:after="120" w:line="280" w:lineRule="exact"/>
        <w:jc w:val="both"/>
        <w:rPr>
          <w:bCs/>
          <w:sz w:val="18"/>
          <w:szCs w:val="18"/>
          <w:lang w:val="de-DE"/>
        </w:rPr>
      </w:pPr>
      <w:r w:rsidRPr="00F87BDC">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13D13CBC" w14:textId="77777777" w:rsidR="00B85AC4" w:rsidRPr="00F87BDC" w:rsidRDefault="00B85AC4" w:rsidP="00B85AC4">
      <w:pPr>
        <w:suppressAutoHyphens/>
        <w:spacing w:after="120" w:line="280" w:lineRule="exact"/>
        <w:jc w:val="both"/>
        <w:rPr>
          <w:bCs/>
          <w:sz w:val="18"/>
          <w:szCs w:val="18"/>
          <w:lang w:val="de-DE"/>
        </w:rPr>
      </w:pPr>
      <w:r w:rsidRPr="00F87BDC">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5D13A9D3" w14:textId="77777777" w:rsidR="00B85AC4" w:rsidRPr="00F026AE" w:rsidRDefault="00B85AC4" w:rsidP="00B85AC4">
      <w:pPr>
        <w:suppressAutoHyphens/>
        <w:spacing w:after="120" w:line="280" w:lineRule="exact"/>
        <w:jc w:val="both"/>
        <w:rPr>
          <w:bCs/>
          <w:sz w:val="18"/>
          <w:szCs w:val="18"/>
          <w:lang w:val="de-DE"/>
        </w:rPr>
      </w:pPr>
      <w:r w:rsidRPr="00F87BDC">
        <w:rPr>
          <w:bCs/>
          <w:sz w:val="18"/>
          <w:szCs w:val="18"/>
          <w:lang w:val="de-DE"/>
        </w:rPr>
        <w:t xml:space="preserve">Durch die 2006 erfolgte Integration der Fasti-Werke und </w:t>
      </w:r>
      <w:proofErr w:type="gramStart"/>
      <w:r w:rsidRPr="00F87BDC">
        <w:rPr>
          <w:bCs/>
          <w:sz w:val="18"/>
          <w:szCs w:val="18"/>
          <w:lang w:val="de-DE"/>
        </w:rPr>
        <w:t>mit weltweiter Präsenz</w:t>
      </w:r>
      <w:proofErr w:type="gramEnd"/>
      <w:r w:rsidRPr="00F87BDC">
        <w:rPr>
          <w:bCs/>
          <w:sz w:val="18"/>
          <w:szCs w:val="18"/>
          <w:lang w:val="de-DE"/>
        </w:rPr>
        <w:t xml:space="preserve">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w:t>
      </w:r>
      <w:r w:rsidRPr="00F026AE">
        <w:rPr>
          <w:bCs/>
          <w:sz w:val="18"/>
          <w:szCs w:val="18"/>
          <w:lang w:val="de-DE"/>
        </w:rPr>
        <w:t xml:space="preserve"> </w:t>
      </w:r>
    </w:p>
    <w:p w14:paraId="5666DFF7" w14:textId="77777777" w:rsidR="00B85AC4" w:rsidRPr="00BD2062" w:rsidRDefault="00B85AC4" w:rsidP="00B85AC4">
      <w:pPr>
        <w:spacing w:after="120" w:line="280" w:lineRule="exact"/>
        <w:jc w:val="both"/>
        <w:rPr>
          <w:bCs/>
          <w:sz w:val="18"/>
          <w:szCs w:val="18"/>
          <w:lang w:val="de-DE"/>
        </w:rPr>
      </w:pPr>
      <w:r w:rsidRPr="00BD2062">
        <w:rPr>
          <w:bCs/>
          <w:sz w:val="18"/>
          <w:szCs w:val="18"/>
          <w:lang w:val="de-DE"/>
        </w:rPr>
        <w:t xml:space="preserve">Weitere Informationen finden Sie unter </w:t>
      </w:r>
      <w:hyperlink r:id="rId10" w:history="1">
        <w:r w:rsidRPr="00BD2062">
          <w:rPr>
            <w:rStyle w:val="Hyperlink"/>
            <w:bCs/>
            <w:sz w:val="18"/>
            <w:szCs w:val="18"/>
            <w:lang w:val="de-DE"/>
          </w:rPr>
          <w:t>www.schroedergroup.</w:t>
        </w:r>
      </w:hyperlink>
      <w:r w:rsidRPr="00BD2062">
        <w:rPr>
          <w:rStyle w:val="Hyperlink"/>
          <w:sz w:val="18"/>
          <w:szCs w:val="18"/>
          <w:lang w:val="de-DE"/>
        </w:rPr>
        <w:t>eu</w:t>
      </w:r>
      <w:r w:rsidRPr="00BD2062">
        <w:rPr>
          <w:bCs/>
          <w:sz w:val="18"/>
          <w:szCs w:val="18"/>
          <w:lang w:val="de-DE"/>
        </w:rPr>
        <w:t>.</w:t>
      </w:r>
    </w:p>
    <w:p w14:paraId="43AAD82D" w14:textId="77777777" w:rsidR="00B85AC4" w:rsidRPr="00BD2062" w:rsidRDefault="00B85AC4" w:rsidP="00B85AC4">
      <w:pPr>
        <w:spacing w:after="120" w:line="280" w:lineRule="exact"/>
        <w:jc w:val="both"/>
        <w:rPr>
          <w:bCs/>
          <w:sz w:val="18"/>
          <w:szCs w:val="18"/>
          <w:lang w:val="de-DE"/>
        </w:rPr>
      </w:pPr>
    </w:p>
    <w:p w14:paraId="0C342133" w14:textId="77777777" w:rsidR="00B85AC4" w:rsidRPr="00BD2062" w:rsidRDefault="00B85AC4" w:rsidP="00B85AC4">
      <w:pPr>
        <w:spacing w:after="120" w:line="280" w:lineRule="exact"/>
        <w:jc w:val="both"/>
        <w:rPr>
          <w:b/>
          <w:bCs/>
          <w:sz w:val="18"/>
          <w:szCs w:val="18"/>
          <w:lang w:val="de-DE"/>
        </w:rPr>
      </w:pPr>
      <w:r w:rsidRPr="00BD2062">
        <w:rPr>
          <w:b/>
          <w:bCs/>
          <w:sz w:val="18"/>
          <w:szCs w:val="18"/>
          <w:lang w:val="de-DE"/>
        </w:rPr>
        <w:lastRenderedPageBreak/>
        <w:t>Pressekontakt:</w:t>
      </w:r>
    </w:p>
    <w:p w14:paraId="46EA55C1" w14:textId="77777777" w:rsidR="00B85AC4" w:rsidRPr="00BD2062" w:rsidRDefault="00B85AC4" w:rsidP="00B85AC4">
      <w:pPr>
        <w:spacing w:after="120" w:line="280" w:lineRule="exact"/>
        <w:rPr>
          <w:bCs/>
          <w:sz w:val="18"/>
          <w:szCs w:val="18"/>
          <w:lang w:val="de-DE"/>
        </w:rPr>
      </w:pPr>
      <w:r w:rsidRPr="00BD2062">
        <w:rPr>
          <w:bCs/>
          <w:sz w:val="18"/>
          <w:szCs w:val="18"/>
          <w:lang w:val="de-DE"/>
        </w:rPr>
        <w:t>Schröder Group</w:t>
      </w:r>
      <w:r w:rsidRPr="00BD2062">
        <w:rPr>
          <w:bCs/>
          <w:sz w:val="18"/>
          <w:szCs w:val="18"/>
          <w:lang w:val="de-DE"/>
        </w:rPr>
        <w:br/>
        <w:t>Hans Schröder Maschinenbau GmbH</w:t>
      </w:r>
      <w:r w:rsidRPr="00BD2062">
        <w:rPr>
          <w:bCs/>
          <w:sz w:val="18"/>
          <w:szCs w:val="18"/>
          <w:lang w:val="de-DE"/>
        </w:rPr>
        <w:br/>
        <w:t>Janina Biró</w:t>
      </w:r>
      <w:r w:rsidRPr="00BD2062">
        <w:rPr>
          <w:bCs/>
          <w:sz w:val="18"/>
          <w:szCs w:val="18"/>
          <w:lang w:val="de-DE"/>
        </w:rPr>
        <w:br/>
        <w:t xml:space="preserve">Feuchten 2 </w:t>
      </w:r>
      <w:r w:rsidRPr="00BD2062">
        <w:rPr>
          <w:bCs/>
          <w:sz w:val="18"/>
          <w:szCs w:val="18"/>
          <w:lang w:val="de-DE"/>
        </w:rPr>
        <w:br/>
        <w:t>82405 Wessobrunn-Forst</w:t>
      </w:r>
      <w:r w:rsidRPr="00BD2062">
        <w:rPr>
          <w:bCs/>
          <w:sz w:val="18"/>
          <w:szCs w:val="18"/>
          <w:lang w:val="de-DE"/>
        </w:rPr>
        <w:br/>
        <w:t>Deutschland</w:t>
      </w:r>
      <w:r w:rsidRPr="00BD2062">
        <w:rPr>
          <w:bCs/>
          <w:sz w:val="18"/>
          <w:szCs w:val="18"/>
          <w:lang w:val="de-DE"/>
        </w:rPr>
        <w:br/>
        <w:t>T: +49 8809 9220-68</w:t>
      </w:r>
      <w:r w:rsidRPr="00BD2062">
        <w:rPr>
          <w:bCs/>
          <w:sz w:val="18"/>
          <w:szCs w:val="18"/>
          <w:lang w:val="de-DE"/>
        </w:rPr>
        <w:br/>
        <w:t>E-Mail: jj@schroedergroup.eu</w:t>
      </w:r>
      <w:r w:rsidRPr="00BD2062">
        <w:rPr>
          <w:bCs/>
          <w:sz w:val="18"/>
          <w:szCs w:val="18"/>
          <w:lang w:val="de-DE"/>
        </w:rPr>
        <w:br/>
        <w:t>Website: www.schroedergroup.eu</w:t>
      </w:r>
    </w:p>
    <w:p w14:paraId="26E897BE" w14:textId="77777777" w:rsidR="00B85AC4" w:rsidRPr="00BD2062" w:rsidRDefault="00B85AC4" w:rsidP="00B85AC4">
      <w:pPr>
        <w:spacing w:after="120" w:line="280" w:lineRule="exact"/>
        <w:rPr>
          <w:bCs/>
          <w:sz w:val="18"/>
          <w:szCs w:val="18"/>
          <w:lang w:val="de-DE"/>
        </w:rPr>
      </w:pPr>
    </w:p>
    <w:p w14:paraId="44122A91" w14:textId="77777777" w:rsidR="00B85AC4" w:rsidRPr="00BD2062" w:rsidRDefault="00B85AC4" w:rsidP="00B85AC4">
      <w:pPr>
        <w:spacing w:after="120" w:line="280" w:lineRule="exact"/>
        <w:rPr>
          <w:lang w:val="de-DE"/>
        </w:rPr>
      </w:pPr>
      <w:r w:rsidRPr="00BD2062">
        <w:rPr>
          <w:bCs/>
          <w:sz w:val="18"/>
          <w:szCs w:val="18"/>
          <w:lang w:val="de-DE"/>
        </w:rPr>
        <w:t>HighTech communications GmbH</w:t>
      </w:r>
      <w:r w:rsidRPr="00BD2062">
        <w:rPr>
          <w:bCs/>
          <w:sz w:val="18"/>
          <w:szCs w:val="18"/>
          <w:lang w:val="de-DE"/>
        </w:rPr>
        <w:tab/>
      </w:r>
      <w:r w:rsidRPr="00BD2062">
        <w:rPr>
          <w:bCs/>
          <w:sz w:val="18"/>
          <w:szCs w:val="18"/>
          <w:lang w:val="de-DE"/>
        </w:rPr>
        <w:br/>
        <w:t>Brigitte Basilio</w:t>
      </w:r>
      <w:r w:rsidRPr="00BD2062">
        <w:rPr>
          <w:bCs/>
          <w:sz w:val="18"/>
          <w:szCs w:val="18"/>
          <w:lang w:val="de-DE"/>
        </w:rPr>
        <w:br/>
      </w:r>
      <w:proofErr w:type="spellStart"/>
      <w:r w:rsidRPr="00BD2062">
        <w:rPr>
          <w:bCs/>
          <w:sz w:val="18"/>
          <w:szCs w:val="18"/>
          <w:lang w:val="de-DE"/>
        </w:rPr>
        <w:t>Brunhamstraße</w:t>
      </w:r>
      <w:proofErr w:type="spellEnd"/>
      <w:r w:rsidRPr="00BD2062">
        <w:rPr>
          <w:bCs/>
          <w:sz w:val="18"/>
          <w:szCs w:val="18"/>
          <w:lang w:val="de-DE"/>
        </w:rPr>
        <w:t xml:space="preserve"> 21</w:t>
      </w:r>
      <w:r w:rsidRPr="00BD2062">
        <w:rPr>
          <w:bCs/>
          <w:sz w:val="18"/>
          <w:szCs w:val="18"/>
          <w:lang w:val="de-DE"/>
        </w:rPr>
        <w:br/>
        <w:t xml:space="preserve">81249 München </w:t>
      </w:r>
      <w:r w:rsidRPr="00BD2062">
        <w:rPr>
          <w:bCs/>
          <w:sz w:val="18"/>
          <w:szCs w:val="18"/>
          <w:lang w:val="de-DE"/>
        </w:rPr>
        <w:br/>
        <w:t>Deutschland</w:t>
      </w:r>
      <w:r w:rsidRPr="00BD2062">
        <w:rPr>
          <w:bCs/>
          <w:sz w:val="18"/>
          <w:szCs w:val="18"/>
          <w:lang w:val="de-DE"/>
        </w:rPr>
        <w:br/>
        <w:t>T: +49 89 500778-20</w:t>
      </w:r>
      <w:r w:rsidRPr="00BD2062">
        <w:rPr>
          <w:bCs/>
          <w:sz w:val="18"/>
          <w:szCs w:val="18"/>
          <w:lang w:val="de-DE"/>
        </w:rPr>
        <w:br/>
        <w:t>E-Mail: b.basilio@htcm.de</w:t>
      </w:r>
      <w:r w:rsidRPr="00BD2062">
        <w:rPr>
          <w:bCs/>
          <w:sz w:val="18"/>
          <w:szCs w:val="18"/>
          <w:lang w:val="de-DE"/>
        </w:rPr>
        <w:br/>
        <w:t>Website: www.htcm.de</w:t>
      </w:r>
    </w:p>
    <w:p w14:paraId="07F7CEA7" w14:textId="77777777" w:rsidR="00B85AC4" w:rsidRPr="00BD2062" w:rsidRDefault="00B85AC4" w:rsidP="00B85AC4">
      <w:pPr>
        <w:spacing w:after="120" w:line="280" w:lineRule="exact"/>
        <w:jc w:val="both"/>
        <w:rPr>
          <w:lang w:val="de-DE"/>
        </w:rPr>
      </w:pPr>
    </w:p>
    <w:p w14:paraId="48BF8534" w14:textId="77777777" w:rsidR="00B85AC4" w:rsidRPr="00F026AE" w:rsidRDefault="00B85AC4" w:rsidP="00B85AC4">
      <w:pPr>
        <w:spacing w:after="120" w:line="280" w:lineRule="exact"/>
        <w:jc w:val="both"/>
        <w:rPr>
          <w:lang w:val="de-DE"/>
        </w:rPr>
      </w:pPr>
    </w:p>
    <w:p w14:paraId="05041DDC" w14:textId="77777777" w:rsidR="00EA524F" w:rsidRPr="00BD2062" w:rsidRDefault="00EA524F" w:rsidP="00B85AC4">
      <w:pPr>
        <w:spacing w:after="120" w:line="280" w:lineRule="exact"/>
        <w:jc w:val="both"/>
        <w:rPr>
          <w:lang w:val="de-DE"/>
        </w:rPr>
      </w:pPr>
    </w:p>
    <w:sectPr w:rsidR="00EA524F" w:rsidRPr="00BD2062">
      <w:headerReference w:type="default" r:id="rId11"/>
      <w:footerReference w:type="default" r:id="rId12"/>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F3E1" w14:textId="77777777" w:rsidR="003F5349" w:rsidRDefault="003F5349">
      <w:r>
        <w:separator/>
      </w:r>
    </w:p>
  </w:endnote>
  <w:endnote w:type="continuationSeparator" w:id="0">
    <w:p w14:paraId="463562A2" w14:textId="77777777" w:rsidR="003F5349" w:rsidRDefault="003F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DB45" w14:textId="10A5710C" w:rsidR="006860E3" w:rsidRPr="00BC0944" w:rsidRDefault="00B610AB" w:rsidP="00BC0944">
    <w:pPr>
      <w:pStyle w:val="Fuzeile"/>
      <w:rPr>
        <w:sz w:val="16"/>
        <w:szCs w:val="16"/>
        <w:lang w:val="en-US"/>
      </w:rPr>
    </w:pPr>
    <w:r>
      <w:rPr>
        <w:sz w:val="16"/>
        <w:szCs w:val="16"/>
        <w:lang w:val="en-US"/>
      </w:rPr>
      <w:fldChar w:fldCharType="begin"/>
    </w:r>
    <w:r>
      <w:rPr>
        <w:sz w:val="16"/>
        <w:szCs w:val="16"/>
        <w:lang w:val="en-US"/>
      </w:rPr>
      <w:instrText xml:space="preserve"> FILENAME   \* MERGEFORMAT </w:instrText>
    </w:r>
    <w:r>
      <w:rPr>
        <w:sz w:val="16"/>
        <w:szCs w:val="16"/>
        <w:lang w:val="en-US"/>
      </w:rPr>
      <w:fldChar w:fldCharType="separate"/>
    </w:r>
    <w:r w:rsidR="009E1C34">
      <w:rPr>
        <w:noProof/>
        <w:sz w:val="16"/>
        <w:szCs w:val="16"/>
        <w:lang w:val="en-US"/>
      </w:rPr>
      <w:t>HSM1PI268.docx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99C1" w14:textId="77777777" w:rsidR="003F5349" w:rsidRDefault="003F5349">
      <w:r>
        <w:separator/>
      </w:r>
    </w:p>
  </w:footnote>
  <w:footnote w:type="continuationSeparator" w:id="0">
    <w:p w14:paraId="38EBB1CD" w14:textId="77777777" w:rsidR="003F5349" w:rsidRDefault="003F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72C5" w14:textId="77777777" w:rsidR="006860E3" w:rsidRDefault="00CB5472" w:rsidP="003B52B0">
    <w:pPr>
      <w:tabs>
        <w:tab w:val="left" w:pos="6540"/>
      </w:tabs>
      <w:spacing w:before="480"/>
    </w:pPr>
    <w:r>
      <w:rPr>
        <w:noProof/>
        <w:lang w:val="de-DE"/>
      </w:rPr>
      <w:drawing>
        <wp:anchor distT="0" distB="0" distL="114300" distR="114300" simplePos="0" relativeHeight="251657728" behindDoc="0" locked="1" layoutInCell="1" allowOverlap="1" wp14:anchorId="0F140908" wp14:editId="0EAB2E28">
          <wp:simplePos x="0" y="0"/>
          <wp:positionH relativeFrom="page">
            <wp:posOffset>5029835</wp:posOffset>
          </wp:positionH>
          <wp:positionV relativeFrom="page">
            <wp:posOffset>720090</wp:posOffset>
          </wp:positionV>
          <wp:extent cx="1800225" cy="316865"/>
          <wp:effectExtent l="0" t="0" r="9525" b="6985"/>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15431A"/>
    <w:multiLevelType w:val="hybridMultilevel"/>
    <w:tmpl w:val="3D007762"/>
    <w:lvl w:ilvl="0" w:tplc="F500AA7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5"/>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694D"/>
    <w:rsid w:val="00017172"/>
    <w:rsid w:val="00020000"/>
    <w:rsid w:val="00023BDC"/>
    <w:rsid w:val="000262F6"/>
    <w:rsid w:val="0003056D"/>
    <w:rsid w:val="0004148D"/>
    <w:rsid w:val="0005272C"/>
    <w:rsid w:val="00057721"/>
    <w:rsid w:val="000656A1"/>
    <w:rsid w:val="0007298C"/>
    <w:rsid w:val="00081BD2"/>
    <w:rsid w:val="00086D37"/>
    <w:rsid w:val="000877A2"/>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07"/>
    <w:rsid w:val="00183046"/>
    <w:rsid w:val="0018488B"/>
    <w:rsid w:val="00186010"/>
    <w:rsid w:val="0018614C"/>
    <w:rsid w:val="001911CB"/>
    <w:rsid w:val="00192772"/>
    <w:rsid w:val="00193785"/>
    <w:rsid w:val="001960D1"/>
    <w:rsid w:val="00196566"/>
    <w:rsid w:val="0019782E"/>
    <w:rsid w:val="001A09AF"/>
    <w:rsid w:val="001A772F"/>
    <w:rsid w:val="001A7F11"/>
    <w:rsid w:val="001B4681"/>
    <w:rsid w:val="001B63CC"/>
    <w:rsid w:val="001B6EE0"/>
    <w:rsid w:val="001B7689"/>
    <w:rsid w:val="001C140B"/>
    <w:rsid w:val="001D1958"/>
    <w:rsid w:val="001D4343"/>
    <w:rsid w:val="001D5198"/>
    <w:rsid w:val="001E12A4"/>
    <w:rsid w:val="001E16F8"/>
    <w:rsid w:val="001E5076"/>
    <w:rsid w:val="001E6C4A"/>
    <w:rsid w:val="001F324C"/>
    <w:rsid w:val="001F69E0"/>
    <w:rsid w:val="001F6EB2"/>
    <w:rsid w:val="001F7EDC"/>
    <w:rsid w:val="002022A5"/>
    <w:rsid w:val="002026DB"/>
    <w:rsid w:val="0020482D"/>
    <w:rsid w:val="00205CC6"/>
    <w:rsid w:val="00210257"/>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EBC"/>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2251"/>
    <w:rsid w:val="002D3D95"/>
    <w:rsid w:val="002D716B"/>
    <w:rsid w:val="002E108A"/>
    <w:rsid w:val="002E133B"/>
    <w:rsid w:val="002E13B9"/>
    <w:rsid w:val="002E1739"/>
    <w:rsid w:val="002E19FD"/>
    <w:rsid w:val="002E36B2"/>
    <w:rsid w:val="002E4601"/>
    <w:rsid w:val="002E5AAC"/>
    <w:rsid w:val="002F0565"/>
    <w:rsid w:val="002F1679"/>
    <w:rsid w:val="002F271C"/>
    <w:rsid w:val="002F6148"/>
    <w:rsid w:val="002F71CD"/>
    <w:rsid w:val="0031311C"/>
    <w:rsid w:val="00313234"/>
    <w:rsid w:val="0031798C"/>
    <w:rsid w:val="00321CD6"/>
    <w:rsid w:val="00323686"/>
    <w:rsid w:val="00324F61"/>
    <w:rsid w:val="00330AA0"/>
    <w:rsid w:val="003320C4"/>
    <w:rsid w:val="00333FA4"/>
    <w:rsid w:val="00334D3F"/>
    <w:rsid w:val="003355E9"/>
    <w:rsid w:val="00337750"/>
    <w:rsid w:val="00337C81"/>
    <w:rsid w:val="00340878"/>
    <w:rsid w:val="00353FC7"/>
    <w:rsid w:val="00354AB7"/>
    <w:rsid w:val="0035527A"/>
    <w:rsid w:val="00355655"/>
    <w:rsid w:val="00357C25"/>
    <w:rsid w:val="00360A39"/>
    <w:rsid w:val="0036147D"/>
    <w:rsid w:val="00361582"/>
    <w:rsid w:val="00362E56"/>
    <w:rsid w:val="00363260"/>
    <w:rsid w:val="003708C2"/>
    <w:rsid w:val="003715E3"/>
    <w:rsid w:val="00371D5F"/>
    <w:rsid w:val="003724B7"/>
    <w:rsid w:val="00373A84"/>
    <w:rsid w:val="00381D6F"/>
    <w:rsid w:val="003903D6"/>
    <w:rsid w:val="0039213D"/>
    <w:rsid w:val="00396196"/>
    <w:rsid w:val="0039731D"/>
    <w:rsid w:val="003A0FE9"/>
    <w:rsid w:val="003A138B"/>
    <w:rsid w:val="003A1FD9"/>
    <w:rsid w:val="003B29EF"/>
    <w:rsid w:val="003B52B0"/>
    <w:rsid w:val="003B5703"/>
    <w:rsid w:val="003B70EA"/>
    <w:rsid w:val="003C0D27"/>
    <w:rsid w:val="003C149C"/>
    <w:rsid w:val="003C2699"/>
    <w:rsid w:val="003C468C"/>
    <w:rsid w:val="003D0ABC"/>
    <w:rsid w:val="003D0CD8"/>
    <w:rsid w:val="003D1D82"/>
    <w:rsid w:val="003D3B9A"/>
    <w:rsid w:val="003D4B7C"/>
    <w:rsid w:val="003D64B1"/>
    <w:rsid w:val="003D7F7B"/>
    <w:rsid w:val="003E01C2"/>
    <w:rsid w:val="003E0AC7"/>
    <w:rsid w:val="003E3104"/>
    <w:rsid w:val="003E6602"/>
    <w:rsid w:val="003E75CD"/>
    <w:rsid w:val="003F238C"/>
    <w:rsid w:val="003F25AC"/>
    <w:rsid w:val="003F3060"/>
    <w:rsid w:val="003F3C0F"/>
    <w:rsid w:val="003F5205"/>
    <w:rsid w:val="003F5349"/>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411"/>
    <w:rsid w:val="00483FDE"/>
    <w:rsid w:val="0049024E"/>
    <w:rsid w:val="0049247A"/>
    <w:rsid w:val="00492A8B"/>
    <w:rsid w:val="00494A5B"/>
    <w:rsid w:val="00497F54"/>
    <w:rsid w:val="004A0EC4"/>
    <w:rsid w:val="004A10DE"/>
    <w:rsid w:val="004A22F4"/>
    <w:rsid w:val="004A4C7E"/>
    <w:rsid w:val="004A7EA7"/>
    <w:rsid w:val="004B24B0"/>
    <w:rsid w:val="004B712C"/>
    <w:rsid w:val="004C1FA9"/>
    <w:rsid w:val="004C3053"/>
    <w:rsid w:val="004C57FB"/>
    <w:rsid w:val="004C746B"/>
    <w:rsid w:val="004C7E95"/>
    <w:rsid w:val="004D2221"/>
    <w:rsid w:val="004D2549"/>
    <w:rsid w:val="004D7470"/>
    <w:rsid w:val="004E1C74"/>
    <w:rsid w:val="004E2CA1"/>
    <w:rsid w:val="004E50F5"/>
    <w:rsid w:val="004E6694"/>
    <w:rsid w:val="004E7237"/>
    <w:rsid w:val="004F1602"/>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3A13"/>
    <w:rsid w:val="005B4539"/>
    <w:rsid w:val="005B53D8"/>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1FC7"/>
    <w:rsid w:val="00613D59"/>
    <w:rsid w:val="00616FEA"/>
    <w:rsid w:val="00625426"/>
    <w:rsid w:val="00625FDC"/>
    <w:rsid w:val="006300DD"/>
    <w:rsid w:val="006301B3"/>
    <w:rsid w:val="00631697"/>
    <w:rsid w:val="00632AB1"/>
    <w:rsid w:val="00633D60"/>
    <w:rsid w:val="00634377"/>
    <w:rsid w:val="006369BC"/>
    <w:rsid w:val="00636E6D"/>
    <w:rsid w:val="00636EE0"/>
    <w:rsid w:val="00636F7B"/>
    <w:rsid w:val="006376B2"/>
    <w:rsid w:val="00640557"/>
    <w:rsid w:val="006431BD"/>
    <w:rsid w:val="00644475"/>
    <w:rsid w:val="00647BF9"/>
    <w:rsid w:val="0065076A"/>
    <w:rsid w:val="00650B4A"/>
    <w:rsid w:val="00650F58"/>
    <w:rsid w:val="006544AE"/>
    <w:rsid w:val="00656409"/>
    <w:rsid w:val="00656480"/>
    <w:rsid w:val="0065784A"/>
    <w:rsid w:val="00662DA7"/>
    <w:rsid w:val="00667D04"/>
    <w:rsid w:val="00671B11"/>
    <w:rsid w:val="006755B0"/>
    <w:rsid w:val="006761B1"/>
    <w:rsid w:val="00676A85"/>
    <w:rsid w:val="006813F1"/>
    <w:rsid w:val="006824B5"/>
    <w:rsid w:val="006827DD"/>
    <w:rsid w:val="00684859"/>
    <w:rsid w:val="006849FA"/>
    <w:rsid w:val="006860E3"/>
    <w:rsid w:val="00686C67"/>
    <w:rsid w:val="00686D3E"/>
    <w:rsid w:val="00695A60"/>
    <w:rsid w:val="006964D5"/>
    <w:rsid w:val="006A5BCD"/>
    <w:rsid w:val="006A5BCF"/>
    <w:rsid w:val="006A63D8"/>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07B0"/>
    <w:rsid w:val="006E303D"/>
    <w:rsid w:val="006F065B"/>
    <w:rsid w:val="006F07C0"/>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13A8"/>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2E54"/>
    <w:rsid w:val="00793DFA"/>
    <w:rsid w:val="00795504"/>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865"/>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951"/>
    <w:rsid w:val="00900FDF"/>
    <w:rsid w:val="00904EF7"/>
    <w:rsid w:val="0091057B"/>
    <w:rsid w:val="00911F1F"/>
    <w:rsid w:val="00915D6F"/>
    <w:rsid w:val="0092218A"/>
    <w:rsid w:val="009241F7"/>
    <w:rsid w:val="009248BD"/>
    <w:rsid w:val="00925C87"/>
    <w:rsid w:val="00926F1A"/>
    <w:rsid w:val="009327AD"/>
    <w:rsid w:val="00934D4C"/>
    <w:rsid w:val="00934EDA"/>
    <w:rsid w:val="0093588B"/>
    <w:rsid w:val="00936CB3"/>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2919"/>
    <w:rsid w:val="00972D35"/>
    <w:rsid w:val="00977A16"/>
    <w:rsid w:val="00977C07"/>
    <w:rsid w:val="00977D1E"/>
    <w:rsid w:val="00983799"/>
    <w:rsid w:val="00992C72"/>
    <w:rsid w:val="0099581A"/>
    <w:rsid w:val="00996EFC"/>
    <w:rsid w:val="009970D5"/>
    <w:rsid w:val="009A1381"/>
    <w:rsid w:val="009B2B37"/>
    <w:rsid w:val="009B2F9A"/>
    <w:rsid w:val="009B7BE5"/>
    <w:rsid w:val="009C7515"/>
    <w:rsid w:val="009C7B5F"/>
    <w:rsid w:val="009D239F"/>
    <w:rsid w:val="009D4FD1"/>
    <w:rsid w:val="009E1126"/>
    <w:rsid w:val="009E1942"/>
    <w:rsid w:val="009E1C34"/>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234B5"/>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1331"/>
    <w:rsid w:val="00A91C55"/>
    <w:rsid w:val="00A91D8B"/>
    <w:rsid w:val="00A93E3D"/>
    <w:rsid w:val="00A941F2"/>
    <w:rsid w:val="00A94C7C"/>
    <w:rsid w:val="00A9503E"/>
    <w:rsid w:val="00A97405"/>
    <w:rsid w:val="00A9764E"/>
    <w:rsid w:val="00AA06D2"/>
    <w:rsid w:val="00AA17CF"/>
    <w:rsid w:val="00AA20E3"/>
    <w:rsid w:val="00AA6A11"/>
    <w:rsid w:val="00AA75F7"/>
    <w:rsid w:val="00AB3AC9"/>
    <w:rsid w:val="00AB41B4"/>
    <w:rsid w:val="00AB4DDE"/>
    <w:rsid w:val="00AB7684"/>
    <w:rsid w:val="00AC019F"/>
    <w:rsid w:val="00AC3038"/>
    <w:rsid w:val="00AC74EE"/>
    <w:rsid w:val="00AC7708"/>
    <w:rsid w:val="00AD58A7"/>
    <w:rsid w:val="00AD7030"/>
    <w:rsid w:val="00AD756C"/>
    <w:rsid w:val="00AD75AD"/>
    <w:rsid w:val="00AE0F82"/>
    <w:rsid w:val="00AE1850"/>
    <w:rsid w:val="00AF1EE3"/>
    <w:rsid w:val="00AF73C5"/>
    <w:rsid w:val="00B05302"/>
    <w:rsid w:val="00B057BB"/>
    <w:rsid w:val="00B064C6"/>
    <w:rsid w:val="00B15186"/>
    <w:rsid w:val="00B173DA"/>
    <w:rsid w:val="00B20D4F"/>
    <w:rsid w:val="00B25DC8"/>
    <w:rsid w:val="00B36644"/>
    <w:rsid w:val="00B41AF9"/>
    <w:rsid w:val="00B45126"/>
    <w:rsid w:val="00B4553A"/>
    <w:rsid w:val="00B45FE1"/>
    <w:rsid w:val="00B47130"/>
    <w:rsid w:val="00B4756A"/>
    <w:rsid w:val="00B50D7D"/>
    <w:rsid w:val="00B51428"/>
    <w:rsid w:val="00B53B09"/>
    <w:rsid w:val="00B543F3"/>
    <w:rsid w:val="00B5711C"/>
    <w:rsid w:val="00B60FC4"/>
    <w:rsid w:val="00B610AB"/>
    <w:rsid w:val="00B61E99"/>
    <w:rsid w:val="00B626D5"/>
    <w:rsid w:val="00B71075"/>
    <w:rsid w:val="00B73146"/>
    <w:rsid w:val="00B74518"/>
    <w:rsid w:val="00B74E71"/>
    <w:rsid w:val="00B75AAB"/>
    <w:rsid w:val="00B762F4"/>
    <w:rsid w:val="00B8532C"/>
    <w:rsid w:val="00B85AC4"/>
    <w:rsid w:val="00B9137F"/>
    <w:rsid w:val="00B96760"/>
    <w:rsid w:val="00B96E5C"/>
    <w:rsid w:val="00BA0833"/>
    <w:rsid w:val="00BA4854"/>
    <w:rsid w:val="00BA51C4"/>
    <w:rsid w:val="00BA7C1A"/>
    <w:rsid w:val="00BB02E8"/>
    <w:rsid w:val="00BB0609"/>
    <w:rsid w:val="00BB124D"/>
    <w:rsid w:val="00BB5862"/>
    <w:rsid w:val="00BB72A2"/>
    <w:rsid w:val="00BC0944"/>
    <w:rsid w:val="00BC2C33"/>
    <w:rsid w:val="00BC328E"/>
    <w:rsid w:val="00BC3E1F"/>
    <w:rsid w:val="00BC40D6"/>
    <w:rsid w:val="00BC557D"/>
    <w:rsid w:val="00BD2062"/>
    <w:rsid w:val="00BD3785"/>
    <w:rsid w:val="00BD7BD0"/>
    <w:rsid w:val="00BD7E07"/>
    <w:rsid w:val="00BE1753"/>
    <w:rsid w:val="00BE39EA"/>
    <w:rsid w:val="00BE780B"/>
    <w:rsid w:val="00BF01C1"/>
    <w:rsid w:val="00BF28FD"/>
    <w:rsid w:val="00BF6977"/>
    <w:rsid w:val="00C0024F"/>
    <w:rsid w:val="00C03257"/>
    <w:rsid w:val="00C04CA1"/>
    <w:rsid w:val="00C16E06"/>
    <w:rsid w:val="00C17FF5"/>
    <w:rsid w:val="00C21B05"/>
    <w:rsid w:val="00C2223D"/>
    <w:rsid w:val="00C22644"/>
    <w:rsid w:val="00C23128"/>
    <w:rsid w:val="00C2699E"/>
    <w:rsid w:val="00C27A38"/>
    <w:rsid w:val="00C27D92"/>
    <w:rsid w:val="00C30860"/>
    <w:rsid w:val="00C34AC8"/>
    <w:rsid w:val="00C34E0A"/>
    <w:rsid w:val="00C36B24"/>
    <w:rsid w:val="00C37C26"/>
    <w:rsid w:val="00C403F5"/>
    <w:rsid w:val="00C41075"/>
    <w:rsid w:val="00C433A8"/>
    <w:rsid w:val="00C44196"/>
    <w:rsid w:val="00C47A6D"/>
    <w:rsid w:val="00C544F5"/>
    <w:rsid w:val="00C62063"/>
    <w:rsid w:val="00C625DB"/>
    <w:rsid w:val="00C81407"/>
    <w:rsid w:val="00C839BE"/>
    <w:rsid w:val="00C8631E"/>
    <w:rsid w:val="00C926A9"/>
    <w:rsid w:val="00C94D7D"/>
    <w:rsid w:val="00C96193"/>
    <w:rsid w:val="00C976C3"/>
    <w:rsid w:val="00CA097E"/>
    <w:rsid w:val="00CA0C08"/>
    <w:rsid w:val="00CA363A"/>
    <w:rsid w:val="00CA51A4"/>
    <w:rsid w:val="00CA61C2"/>
    <w:rsid w:val="00CB198A"/>
    <w:rsid w:val="00CB3AB5"/>
    <w:rsid w:val="00CB5472"/>
    <w:rsid w:val="00CB59F7"/>
    <w:rsid w:val="00CC0CD9"/>
    <w:rsid w:val="00CC1F86"/>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4D43"/>
    <w:rsid w:val="00D15F9D"/>
    <w:rsid w:val="00D2078A"/>
    <w:rsid w:val="00D21983"/>
    <w:rsid w:val="00D27AB8"/>
    <w:rsid w:val="00D30F82"/>
    <w:rsid w:val="00D3266D"/>
    <w:rsid w:val="00D32BE8"/>
    <w:rsid w:val="00D35432"/>
    <w:rsid w:val="00D368DC"/>
    <w:rsid w:val="00D36E7D"/>
    <w:rsid w:val="00D44A76"/>
    <w:rsid w:val="00D44C39"/>
    <w:rsid w:val="00D44C7C"/>
    <w:rsid w:val="00D45BA5"/>
    <w:rsid w:val="00D64441"/>
    <w:rsid w:val="00D6553F"/>
    <w:rsid w:val="00D658AB"/>
    <w:rsid w:val="00D67BFB"/>
    <w:rsid w:val="00D67F50"/>
    <w:rsid w:val="00D70E55"/>
    <w:rsid w:val="00D74B3A"/>
    <w:rsid w:val="00D75180"/>
    <w:rsid w:val="00D75B0D"/>
    <w:rsid w:val="00D75CF3"/>
    <w:rsid w:val="00D865EF"/>
    <w:rsid w:val="00D90BB6"/>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0D1"/>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29DF"/>
    <w:rsid w:val="00E56B02"/>
    <w:rsid w:val="00E57706"/>
    <w:rsid w:val="00E57D57"/>
    <w:rsid w:val="00E60050"/>
    <w:rsid w:val="00E6216D"/>
    <w:rsid w:val="00E63581"/>
    <w:rsid w:val="00E6501C"/>
    <w:rsid w:val="00E71644"/>
    <w:rsid w:val="00E71957"/>
    <w:rsid w:val="00E730BA"/>
    <w:rsid w:val="00E82CF6"/>
    <w:rsid w:val="00E8384F"/>
    <w:rsid w:val="00E87C74"/>
    <w:rsid w:val="00E91570"/>
    <w:rsid w:val="00E91CEA"/>
    <w:rsid w:val="00E925DB"/>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D48A3"/>
    <w:rsid w:val="00EE03D5"/>
    <w:rsid w:val="00EE4D36"/>
    <w:rsid w:val="00EE5285"/>
    <w:rsid w:val="00EF0522"/>
    <w:rsid w:val="00EF57B3"/>
    <w:rsid w:val="00EF5B68"/>
    <w:rsid w:val="00EF73A8"/>
    <w:rsid w:val="00F026AE"/>
    <w:rsid w:val="00F04C9C"/>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40FA"/>
    <w:rsid w:val="00F3545F"/>
    <w:rsid w:val="00F35D09"/>
    <w:rsid w:val="00F362A6"/>
    <w:rsid w:val="00F44204"/>
    <w:rsid w:val="00F45E1B"/>
    <w:rsid w:val="00F51CDC"/>
    <w:rsid w:val="00F5279C"/>
    <w:rsid w:val="00F5309B"/>
    <w:rsid w:val="00F537EA"/>
    <w:rsid w:val="00F55CAF"/>
    <w:rsid w:val="00F62413"/>
    <w:rsid w:val="00F656FD"/>
    <w:rsid w:val="00F65744"/>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138"/>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0360"/>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18C44C5"/>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472993109">
      <w:bodyDiv w:val="1"/>
      <w:marLeft w:val="0"/>
      <w:marRight w:val="0"/>
      <w:marTop w:val="0"/>
      <w:marBottom w:val="0"/>
      <w:divBdr>
        <w:top w:val="none" w:sz="0" w:space="0" w:color="auto"/>
        <w:left w:val="none" w:sz="0" w:space="0" w:color="auto"/>
        <w:bottom w:val="none" w:sz="0" w:space="0" w:color="auto"/>
        <w:right w:val="none" w:sz="0" w:space="0" w:color="auto"/>
      </w:divBdr>
    </w:div>
    <w:div w:id="68768162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115754072">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hroedergrou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6802C-6ED9-4299-A346-66FCC656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3553</Characters>
  <Application>Microsoft Office Word</Application>
  <DocSecurity>0</DocSecurity>
  <Lines>101</Lines>
  <Paragraphs>24</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3993</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Peter Prasilik</cp:lastModifiedBy>
  <cp:revision>8</cp:revision>
  <cp:lastPrinted>2021-09-06T06:10:00Z</cp:lastPrinted>
  <dcterms:created xsi:type="dcterms:W3CDTF">2021-09-30T08:48:00Z</dcterms:created>
  <dcterms:modified xsi:type="dcterms:W3CDTF">2021-10-06T09:15:00Z</dcterms:modified>
</cp:coreProperties>
</file>