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04393" w14:textId="77777777" w:rsidR="00E44AB6" w:rsidRPr="00F24926" w:rsidRDefault="00B27C2C" w:rsidP="006B381A">
      <w:pPr>
        <w:pStyle w:val="PITitel"/>
      </w:pPr>
      <w:r>
        <w:rPr>
          <w:lang w:val="ru"/>
        </w:rPr>
        <w:t>ИНФОРМАЦИЯ ДЛЯ ПРЕССЫ</w:t>
      </w:r>
    </w:p>
    <w:p w14:paraId="089D565E" w14:textId="77777777" w:rsidR="00B22C1E" w:rsidRPr="00F24926" w:rsidRDefault="00B27C2C" w:rsidP="000815F1">
      <w:pPr>
        <w:pStyle w:val="PISubhead"/>
      </w:pPr>
      <w:r>
        <w:rPr>
          <w:lang w:val="ru"/>
        </w:rPr>
        <w:t xml:space="preserve">Компания OPEN MIND представляет CAD-/CAM-функцию </w:t>
      </w:r>
      <w:r>
        <w:rPr>
          <w:i/>
          <w:iCs/>
          <w:lang w:val="ru"/>
        </w:rPr>
        <w:t>hyper</w:t>
      </w:r>
      <w:r>
        <w:rPr>
          <w:lang w:val="ru"/>
        </w:rPr>
        <w:t>MILL</w:t>
      </w:r>
      <w:r>
        <w:rPr>
          <w:vertAlign w:val="superscript"/>
          <w:lang w:val="ru"/>
        </w:rPr>
        <w:t>®</w:t>
      </w:r>
      <w:r>
        <w:rPr>
          <w:lang w:val="ru"/>
        </w:rPr>
        <w:t xml:space="preserve"> BEST FIT для</w:t>
      </w:r>
    </w:p>
    <w:p w14:paraId="17070036" w14:textId="77777777" w:rsidR="00B22C1E" w:rsidRPr="00F24926" w:rsidRDefault="00B27C2C" w:rsidP="006B381A">
      <w:pPr>
        <w:pStyle w:val="PIHead"/>
      </w:pPr>
      <w:r>
        <w:rPr>
          <w:lang w:val="ru"/>
        </w:rPr>
        <w:t>выравнивания деталей одним нажатием кнопки</w:t>
      </w:r>
    </w:p>
    <w:p w14:paraId="029FC39B" w14:textId="7052355C" w:rsidR="007A3775" w:rsidRPr="00F24926" w:rsidRDefault="00B27C2C" w:rsidP="007A3775">
      <w:pPr>
        <w:pStyle w:val="PILead"/>
      </w:pPr>
      <w:r>
        <w:rPr>
          <w:lang w:val="ru"/>
        </w:rPr>
        <w:t>Весслинг</w:t>
      </w:r>
      <w:r w:rsidR="00EE099E">
        <w:t xml:space="preserve"> </w:t>
      </w:r>
      <w:r w:rsidR="00EE099E" w:rsidRPr="005D6319">
        <w:rPr>
          <w:bCs w:val="0"/>
          <w:szCs w:val="24"/>
          <w:lang w:val="en-US"/>
        </w:rPr>
        <w:t>(</w:t>
      </w:r>
      <w:r w:rsidR="00EE099E" w:rsidRPr="00D64AAA">
        <w:rPr>
          <w:lang w:val="ru-RU"/>
        </w:rPr>
        <w:t>Германия</w:t>
      </w:r>
      <w:r w:rsidR="00EE099E" w:rsidRPr="005D6319">
        <w:rPr>
          <w:bCs w:val="0"/>
          <w:szCs w:val="24"/>
          <w:lang w:val="en-US"/>
        </w:rPr>
        <w:t>)</w:t>
      </w:r>
      <w:r>
        <w:rPr>
          <w:lang w:val="ru"/>
        </w:rPr>
        <w:t xml:space="preserve">, </w:t>
      </w:r>
      <w:r w:rsidR="0026201D" w:rsidRPr="0026201D">
        <w:rPr>
          <w:lang w:val="ru"/>
        </w:rPr>
        <w:t>17 мая 2021 г.</w:t>
      </w:r>
      <w:r>
        <w:rPr>
          <w:lang w:val="ru"/>
        </w:rPr>
        <w:t xml:space="preserve"> — Компания OPEN MIND представляет революционную технологию </w:t>
      </w:r>
      <w:r>
        <w:rPr>
          <w:i/>
          <w:iCs/>
          <w:lang w:val="ru"/>
        </w:rPr>
        <w:t>hyper</w:t>
      </w:r>
      <w:r>
        <w:rPr>
          <w:lang w:val="ru"/>
        </w:rPr>
        <w:t>MILL</w:t>
      </w:r>
      <w:r>
        <w:rPr>
          <w:vertAlign w:val="superscript"/>
          <w:lang w:val="ru"/>
        </w:rPr>
        <w:t>®</w:t>
      </w:r>
      <w:r>
        <w:rPr>
          <w:lang w:val="ru"/>
        </w:rPr>
        <w:t xml:space="preserve"> BEST FIT, позволяющую оптимизировать процесс подготовки к обработке резанием. Вместо того чтобы вручную выравнивать деталь в зажиме в соответствии с программой УП, САМ-система </w:t>
      </w:r>
      <w:r>
        <w:rPr>
          <w:i/>
          <w:iCs/>
          <w:lang w:val="ru"/>
        </w:rPr>
        <w:t>hyper</w:t>
      </w:r>
      <w:r>
        <w:rPr>
          <w:lang w:val="ru"/>
        </w:rPr>
        <w:t>MILL</w:t>
      </w:r>
      <w:r>
        <w:rPr>
          <w:vertAlign w:val="superscript"/>
          <w:lang w:val="ru"/>
        </w:rPr>
        <w:t>®</w:t>
      </w:r>
      <w:r>
        <w:rPr>
          <w:lang w:val="ru"/>
        </w:rPr>
        <w:t xml:space="preserve"> теперь автоматически адаптирует программу УП к положению детали. Данный метод позволяет сэкономить время и повысить надежность процесса. В частности, он находит применение при обработке литых, кованых, сварных и аддитивных деталей с небольшими или неравномерными припусками, а также при дополнительной обработке термообработанных деталей и при смене станка. Все эти процессы требуют максимальной осторожности, чтобы привести деталь в соответствие с CAD-моделью конечного изделия. </w:t>
      </w:r>
    </w:p>
    <w:p w14:paraId="461FB653" w14:textId="6BA81E5A" w:rsidR="00370507" w:rsidRDefault="009C32C4" w:rsidP="00BD5115">
      <w:pPr>
        <w:pStyle w:val="PITextkrper"/>
      </w:pPr>
      <w:hyperlink r:id="rId8" w:history="1">
        <w:r w:rsidR="00B27C2C">
          <w:rPr>
            <w:rStyle w:val="Hyperlink"/>
            <w:i/>
            <w:iCs/>
            <w:lang w:val="ru"/>
          </w:rPr>
          <w:t>hyper</w:t>
        </w:r>
        <w:r w:rsidR="00B27C2C">
          <w:rPr>
            <w:rStyle w:val="Hyperlink"/>
            <w:lang w:val="ru"/>
          </w:rPr>
          <w:t>MILL</w:t>
        </w:r>
        <w:r w:rsidR="00B27C2C">
          <w:rPr>
            <w:rStyle w:val="Hyperlink"/>
            <w:vertAlign w:val="superscript"/>
            <w:lang w:val="ru"/>
          </w:rPr>
          <w:t>®</w:t>
        </w:r>
        <w:r w:rsidR="00B27C2C">
          <w:rPr>
            <w:rStyle w:val="Hyperlink"/>
            <w:lang w:val="ru"/>
          </w:rPr>
          <w:t xml:space="preserve"> BEST FIT</w:t>
        </w:r>
      </w:hyperlink>
      <w:r w:rsidR="00B27C2C">
        <w:rPr>
          <w:lang w:val="ru"/>
        </w:rPr>
        <w:t xml:space="preserve"> использует возможности </w:t>
      </w:r>
      <w:hyperlink r:id="rId9" w:history="1">
        <w:r w:rsidR="00B27C2C">
          <w:rPr>
            <w:rStyle w:val="Hyperlink"/>
            <w:lang w:val="ru"/>
          </w:rPr>
          <w:t>виртуального</w:t>
        </w:r>
        <w:bookmarkStart w:id="0" w:name="_Hlt70418381"/>
        <w:bookmarkStart w:id="1" w:name="_Hlt70418380"/>
        <w:bookmarkEnd w:id="0"/>
        <w:bookmarkEnd w:id="1"/>
        <w:r w:rsidR="00B27C2C">
          <w:rPr>
            <w:rStyle w:val="Hyperlink"/>
            <w:lang w:val="ru"/>
          </w:rPr>
          <w:t xml:space="preserve"> станка</w:t>
        </w:r>
      </w:hyperlink>
      <w:r w:rsidR="00B27C2C">
        <w:rPr>
          <w:lang w:val="ru"/>
        </w:rPr>
        <w:t xml:space="preserve"> в CAM-программе и взаимодействия со станком для 5-осевой обработки, позволяющим выполнять 3D-измерения, чтобы исключить погрешности при ручном выравнивании. </w:t>
      </w:r>
    </w:p>
    <w:p w14:paraId="49A25DA7" w14:textId="77777777" w:rsidR="00E82E91" w:rsidRPr="003C4E64" w:rsidRDefault="00B27C2C" w:rsidP="00BD5115">
      <w:pPr>
        <w:pStyle w:val="PITextkrper"/>
        <w:rPr>
          <w:b/>
          <w:bCs/>
        </w:rPr>
      </w:pPr>
      <w:r>
        <w:rPr>
          <w:b/>
          <w:bCs/>
          <w:lang w:val="ru"/>
        </w:rPr>
        <w:t>Выравнивание деталей в реальном времени обеспечивает надежные и предсказуемые процессы</w:t>
      </w:r>
    </w:p>
    <w:p w14:paraId="74EFB5CB" w14:textId="77777777" w:rsidR="008C0CE3" w:rsidRDefault="00B27C2C" w:rsidP="00BD5115">
      <w:pPr>
        <w:pStyle w:val="PITextkrper"/>
      </w:pPr>
      <w:r>
        <w:rPr>
          <w:lang w:val="ru"/>
        </w:rPr>
        <w:t xml:space="preserve">До сих пор принято адаптировать деталь и зажим в станке к особенностям программы УП. Деталь выравнивается очень аккуратно вручную с помощью стрелочного индикатора и циклов управления. Реальный зажим адаптируется к виртуальной программе УП. Этот процесс занимает много времени, часто его необходимо повторять несколько раз, и тем не менее результат не гарантирован. Выравнивание деталей в CAM-системе в режиме реального времени является эффективным решением данной проблемы. С помощью 3D-измерения невыровненная деталь сканируется на станке. Затем протокол измерения </w:t>
      </w:r>
      <w:r>
        <w:rPr>
          <w:lang w:val="ru"/>
        </w:rPr>
        <w:lastRenderedPageBreak/>
        <w:t xml:space="preserve">передается в CAM-систему и </w:t>
      </w:r>
      <w:r>
        <w:rPr>
          <w:i/>
          <w:iCs/>
          <w:lang w:val="ru"/>
        </w:rPr>
        <w:t>hyper</w:t>
      </w:r>
      <w:r>
        <w:rPr>
          <w:lang w:val="ru"/>
        </w:rPr>
        <w:t>MILL</w:t>
      </w:r>
      <w:r>
        <w:rPr>
          <w:vertAlign w:val="superscript"/>
          <w:lang w:val="ru"/>
        </w:rPr>
        <w:t>®</w:t>
      </w:r>
      <w:r>
        <w:rPr>
          <w:lang w:val="ru"/>
        </w:rPr>
        <w:t xml:space="preserve"> BEST FIT адаптирует код УП к реальному положению детали. Таким образом, виртуальный мир (программирование) адаптируется к реальному миру (зажим), а не наоборот! После этого скорректированный код УП моделируется на виртуальном станке с учетом фактического положения зажима и автоматически оптимизируется.</w:t>
      </w:r>
    </w:p>
    <w:p w14:paraId="3D3F742A" w14:textId="77777777" w:rsidR="00370507" w:rsidRPr="003C4E64" w:rsidRDefault="00B27C2C" w:rsidP="00BD5115">
      <w:pPr>
        <w:pStyle w:val="PITextkrper"/>
        <w:rPr>
          <w:b/>
          <w:bCs/>
        </w:rPr>
      </w:pPr>
      <w:r>
        <w:rPr>
          <w:b/>
          <w:bCs/>
          <w:lang w:val="ru"/>
        </w:rPr>
        <w:t xml:space="preserve">Революционная технология во многих сферах применения </w:t>
      </w:r>
    </w:p>
    <w:p w14:paraId="46583C22" w14:textId="77777777" w:rsidR="00CA74BF" w:rsidRDefault="00B27C2C" w:rsidP="00927823">
      <w:pPr>
        <w:pStyle w:val="PITextkrper"/>
        <w:rPr>
          <w:bCs/>
        </w:rPr>
      </w:pPr>
      <w:r>
        <w:rPr>
          <w:lang w:val="ru"/>
        </w:rPr>
        <w:t xml:space="preserve">«Благодаря технологии </w:t>
      </w:r>
      <w:r>
        <w:rPr>
          <w:i/>
          <w:iCs/>
          <w:lang w:val="ru"/>
        </w:rPr>
        <w:t>hyper</w:t>
      </w:r>
      <w:r>
        <w:rPr>
          <w:lang w:val="ru"/>
        </w:rPr>
        <w:t>MILL</w:t>
      </w:r>
      <w:r>
        <w:rPr>
          <w:vertAlign w:val="superscript"/>
          <w:lang w:val="ru"/>
        </w:rPr>
        <w:t>®</w:t>
      </w:r>
      <w:r>
        <w:rPr>
          <w:lang w:val="ru"/>
        </w:rPr>
        <w:t xml:space="preserve"> BEST FIT трудоемкое и небезопасное выравнивание деталей на станке уходит в прошлое. </w:t>
      </w:r>
      <w:r>
        <w:rPr>
          <w:i/>
          <w:iCs/>
          <w:lang w:val="ru"/>
        </w:rPr>
        <w:t>hyper</w:t>
      </w:r>
      <w:r>
        <w:rPr>
          <w:lang w:val="ru"/>
        </w:rPr>
        <w:t>MILL</w:t>
      </w:r>
      <w:r>
        <w:rPr>
          <w:vertAlign w:val="superscript"/>
          <w:lang w:val="ru"/>
        </w:rPr>
        <w:t>®</w:t>
      </w:r>
      <w:r>
        <w:rPr>
          <w:lang w:val="ru"/>
        </w:rPr>
        <w:t xml:space="preserve"> распознает ситуацию на станке и виртуально выравнивает деталь, — объясняет Манфред Гуггемос, менеджер по продукту компании OPEN MIND Technologies. — Выравнивание деталей одним нажатием кнопки — революционная технология во многих сферах применения: дополнительная обработка восстановленных деталей и неточно обработанных кованых деталей, отказ от высокоточной оснастки, обработка деталей, сложно поддающихся выравниванию вручную и т. д. Уникальность этого решения заключается в том, что в отличие от других решений, представленных на рынке, </w:t>
      </w:r>
      <w:r>
        <w:rPr>
          <w:i/>
          <w:iCs/>
          <w:lang w:val="ru"/>
        </w:rPr>
        <w:t>hyper</w:t>
      </w:r>
      <w:r>
        <w:rPr>
          <w:lang w:val="ru"/>
        </w:rPr>
        <w:t>MILL</w:t>
      </w:r>
      <w:r>
        <w:rPr>
          <w:vertAlign w:val="superscript"/>
          <w:lang w:val="ru"/>
        </w:rPr>
        <w:t>®</w:t>
      </w:r>
      <w:r>
        <w:rPr>
          <w:lang w:val="ru"/>
        </w:rPr>
        <w:t xml:space="preserve"> BEST FIT не меняет нулевую точку в системе управления и создает траектории движения инструмента, полностью проверенные на столкновения».</w:t>
      </w:r>
    </w:p>
    <w:p w14:paraId="4207CC21" w14:textId="77777777" w:rsidR="00B47356" w:rsidRDefault="00B47356" w:rsidP="00566E86">
      <w:pPr>
        <w:spacing w:line="300" w:lineRule="atLeast"/>
        <w:rPr>
          <w:rFonts w:ascii="Arial" w:hAnsi="Arial" w:cs="Arial"/>
          <w:sz w:val="22"/>
          <w:szCs w:val="22"/>
        </w:rPr>
      </w:pPr>
    </w:p>
    <w:p w14:paraId="1E16C1B8" w14:textId="77777777" w:rsidR="00EE099E" w:rsidRPr="005D6319" w:rsidRDefault="00EE099E" w:rsidP="00EE099E">
      <w:pPr>
        <w:pStyle w:val="PITextkrper"/>
        <w:pBdr>
          <w:bottom w:val="single" w:sz="4" w:space="1" w:color="auto"/>
        </w:pBdr>
        <w:rPr>
          <w:szCs w:val="24"/>
          <w:lang w:val="en-US"/>
        </w:rPr>
      </w:pPr>
    </w:p>
    <w:p w14:paraId="6A128316" w14:textId="77777777" w:rsidR="00EE099E" w:rsidRPr="005D6319" w:rsidRDefault="00EE099E" w:rsidP="00EE099E">
      <w:pPr>
        <w:pStyle w:val="PITextkrper"/>
        <w:rPr>
          <w:b/>
          <w:sz w:val="18"/>
          <w:szCs w:val="24"/>
          <w:lang w:val="en-US"/>
        </w:rPr>
      </w:pPr>
    </w:p>
    <w:p w14:paraId="633BDBA0" w14:textId="77777777" w:rsidR="00EE099E" w:rsidRPr="005D6319" w:rsidRDefault="00EE099E" w:rsidP="00EE099E">
      <w:pPr>
        <w:pStyle w:val="PIAbspann"/>
        <w:jc w:val="left"/>
        <w:rPr>
          <w:highlight w:val="yellow"/>
          <w:lang w:val="en-US"/>
        </w:rPr>
      </w:pPr>
      <w:r>
        <w:rPr>
          <w:rFonts w:cs="Times New Roman"/>
          <w:b/>
          <w:szCs w:val="24"/>
          <w:lang w:val="ru-RU"/>
        </w:rPr>
        <w:t>Изображения</w:t>
      </w:r>
      <w:r w:rsidRPr="005D6319">
        <w:rPr>
          <w:highlight w:val="yellow"/>
          <w:lang w:val="en-US"/>
        </w:rPr>
        <w:t xml:space="preserve"> </w:t>
      </w:r>
    </w:p>
    <w:p w14:paraId="0A6573E7" w14:textId="77777777" w:rsidR="00EE099E" w:rsidRPr="005D6319" w:rsidRDefault="00EE099E" w:rsidP="00EE099E">
      <w:pPr>
        <w:pStyle w:val="PIAbspann"/>
        <w:jc w:val="left"/>
        <w:rPr>
          <w:lang w:val="en-US"/>
        </w:rPr>
      </w:pPr>
      <w:r>
        <w:rPr>
          <w:rFonts w:cs="Times New Roman"/>
          <w:szCs w:val="24"/>
          <w:lang w:val="ru-RU"/>
        </w:rPr>
        <w:t>Загрузить изображения для распечатки можно по следующему адресу</w:t>
      </w:r>
      <w:r w:rsidRPr="005D6319">
        <w:rPr>
          <w:rFonts w:cs="Times New Roman"/>
          <w:szCs w:val="24"/>
          <w:lang w:val="en-US"/>
        </w:rPr>
        <w:t>:</w:t>
      </w:r>
      <w:r w:rsidRPr="005D6319">
        <w:rPr>
          <w:highlight w:val="yellow"/>
          <w:lang w:val="en-US"/>
        </w:rPr>
        <w:t xml:space="preserve"> </w:t>
      </w:r>
      <w:r w:rsidRPr="005D6319">
        <w:rPr>
          <w:highlight w:val="yellow"/>
          <w:lang w:val="en-US"/>
        </w:rPr>
        <w:br/>
      </w:r>
      <w:hyperlink r:id="rId10" w:history="1">
        <w:r w:rsidRPr="005D6319">
          <w:rPr>
            <w:rStyle w:val="Hyperlink"/>
            <w:lang w:val="en-US"/>
          </w:rPr>
          <w:t>http://www.htcm.de/kk/openmind</w:t>
        </w:r>
      </w:hyperlink>
    </w:p>
    <w:tbl>
      <w:tblPr>
        <w:tblW w:w="68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402"/>
      </w:tblGrid>
      <w:tr w:rsidR="00E91837" w14:paraId="65824FD0" w14:textId="77777777" w:rsidTr="003C4E6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8C655" w14:textId="77777777" w:rsidR="003C4E64" w:rsidRDefault="00B27C2C" w:rsidP="004831C8">
            <w:pPr>
              <w:rPr>
                <w:rFonts w:ascii="Arial" w:hAnsi="Arial"/>
                <w:b/>
                <w:snapToGrid w:val="0"/>
                <w:sz w:val="18"/>
              </w:rPr>
            </w:pPr>
            <w:r>
              <w:rPr>
                <w:b/>
                <w:bCs/>
                <w:snapToGrid w:val="0"/>
                <w:sz w:val="18"/>
                <w:lang w:val="ru"/>
              </w:rPr>
              <w:br/>
            </w:r>
            <w:r w:rsidR="009C32C4">
              <w:rPr>
                <w:lang w:val="ru"/>
              </w:rPr>
              <w:pict w14:anchorId="7503544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85.5pt">
                  <v:imagedata r:id="rId11" o:title=""/>
                </v:shape>
              </w:pict>
            </w:r>
          </w:p>
          <w:p w14:paraId="7ECDA0F6" w14:textId="77777777" w:rsidR="003C4E64" w:rsidRPr="00852645" w:rsidRDefault="00B27C2C" w:rsidP="004831C8">
            <w:pPr>
              <w:rPr>
                <w:rFonts w:ascii="Arial" w:hAnsi="Arial"/>
                <w:snapToGrid w:val="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sz w:val="16"/>
                <w:szCs w:val="16"/>
                <w:lang w:val="ru"/>
              </w:rPr>
              <w:t>Источник: OPEN MIND</w:t>
            </w:r>
          </w:p>
          <w:p w14:paraId="31A507C3" w14:textId="77777777" w:rsidR="003C4E64" w:rsidRDefault="003C4E64" w:rsidP="004831C8">
            <w:pPr>
              <w:rPr>
                <w:rFonts w:ascii="Arial" w:hAnsi="Arial"/>
                <w:b/>
                <w:snapToGrid w:val="0"/>
                <w:sz w:val="18"/>
              </w:rPr>
            </w:pPr>
          </w:p>
          <w:p w14:paraId="23278A33" w14:textId="77777777" w:rsidR="003C4E64" w:rsidRPr="00F24926" w:rsidRDefault="00B27C2C" w:rsidP="004831C8">
            <w:pPr>
              <w:rPr>
                <w:rFonts w:ascii="Arial" w:hAnsi="Arial"/>
                <w:b/>
                <w:snapToGrid w:val="0"/>
                <w:sz w:val="18"/>
              </w:rPr>
            </w:pP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>Интеллектуальное выравнивание деталей одним нажатием кнопки</w:t>
            </w:r>
            <w:r>
              <w:rPr>
                <w:rFonts w:ascii="Arial" w:hAnsi="Arial"/>
                <w:snapToGrid w:val="0"/>
                <w:sz w:val="18"/>
                <w:lang w:val="ru"/>
              </w:rPr>
              <w:br/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D8F82" w14:textId="77777777" w:rsidR="000D0541" w:rsidRPr="00852645" w:rsidRDefault="00B27C2C" w:rsidP="000D0541">
            <w:pPr>
              <w:rPr>
                <w:rFonts w:ascii="Arial" w:hAnsi="Arial"/>
                <w:snapToGrid w:val="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sz w:val="18"/>
                <w:lang w:val="ru"/>
              </w:rPr>
              <w:br/>
            </w:r>
            <w:r w:rsidR="009C32C4">
              <w:rPr>
                <w:rFonts w:ascii="Arial" w:hAnsi="Arial"/>
                <w:lang w:val="ru"/>
              </w:rPr>
              <w:pict w14:anchorId="1BC5AE58">
                <v:shape id="_x0000_i1026" type="#_x0000_t75" style="width:156pt;height:85.5pt">
                  <v:imagedata r:id="rId12" o:title=""/>
                </v:shape>
              </w:pict>
            </w:r>
            <w:r>
              <w:rPr>
                <w:rFonts w:ascii="Arial" w:hAnsi="Arial"/>
                <w:lang w:val="ru"/>
              </w:rPr>
              <w:br/>
            </w:r>
            <w:r>
              <w:rPr>
                <w:rFonts w:ascii="Arial" w:hAnsi="Arial"/>
                <w:snapToGrid w:val="0"/>
                <w:sz w:val="16"/>
                <w:szCs w:val="16"/>
                <w:lang w:val="ru"/>
              </w:rPr>
              <w:t>Источник: OPEN MIND</w:t>
            </w:r>
          </w:p>
          <w:p w14:paraId="3AA744EB" w14:textId="77777777" w:rsidR="000D0541" w:rsidRDefault="000D0541" w:rsidP="000D0541">
            <w:pPr>
              <w:rPr>
                <w:rFonts w:ascii="Arial" w:hAnsi="Arial"/>
                <w:b/>
                <w:snapToGrid w:val="0"/>
                <w:sz w:val="18"/>
              </w:rPr>
            </w:pPr>
          </w:p>
          <w:p w14:paraId="3E0BCB48" w14:textId="77777777" w:rsidR="003C4E64" w:rsidRPr="00852645" w:rsidRDefault="00B27C2C" w:rsidP="000D0541">
            <w:pPr>
              <w:rPr>
                <w:rFonts w:ascii="Arial" w:hAnsi="Arial"/>
                <w:b/>
                <w:snapToGrid w:val="0"/>
                <w:sz w:val="18"/>
              </w:rPr>
            </w:pP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 xml:space="preserve">Процесс с </w:t>
            </w:r>
            <w:r>
              <w:rPr>
                <w:rFonts w:ascii="Arial" w:hAnsi="Arial"/>
                <w:b/>
                <w:bCs/>
                <w:i/>
                <w:iCs/>
                <w:snapToGrid w:val="0"/>
                <w:sz w:val="18"/>
                <w:lang w:val="ru"/>
              </w:rPr>
              <w:t>hyper</w:t>
            </w: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>MILL</w:t>
            </w:r>
            <w:r>
              <w:rPr>
                <w:rFonts w:ascii="Arial" w:hAnsi="Arial"/>
                <w:b/>
                <w:bCs/>
                <w:snapToGrid w:val="0"/>
                <w:sz w:val="18"/>
                <w:vertAlign w:val="superscript"/>
                <w:lang w:val="ru"/>
              </w:rPr>
              <w:t>®</w:t>
            </w: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 xml:space="preserve"> BEST FIT безопасен, точен и предсказуем</w:t>
            </w:r>
            <w:r>
              <w:rPr>
                <w:rFonts w:ascii="Arial" w:hAnsi="Arial"/>
                <w:snapToGrid w:val="0"/>
                <w:sz w:val="18"/>
                <w:lang w:val="ru"/>
              </w:rPr>
              <w:br/>
            </w:r>
          </w:p>
        </w:tc>
      </w:tr>
    </w:tbl>
    <w:p w14:paraId="533CC36A" w14:textId="77777777" w:rsidR="00225AC2" w:rsidRDefault="00225AC2" w:rsidP="003C4E64">
      <w:pPr>
        <w:pStyle w:val="PIAbspann"/>
        <w:jc w:val="left"/>
      </w:pPr>
    </w:p>
    <w:p w14:paraId="5D21A614" w14:textId="77777777" w:rsidR="003C4E64" w:rsidRPr="00852645" w:rsidRDefault="00B27C2C" w:rsidP="003C4E64">
      <w:pPr>
        <w:pStyle w:val="PIAbspann"/>
        <w:jc w:val="left"/>
      </w:pPr>
      <w:r>
        <w:rPr>
          <w:lang w:val="ru"/>
        </w:rPr>
        <w:br w:type="page"/>
      </w:r>
    </w:p>
    <w:tbl>
      <w:tblPr>
        <w:tblW w:w="3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</w:tblGrid>
      <w:tr w:rsidR="00E91837" w14:paraId="3A9FB2C1" w14:textId="77777777" w:rsidTr="00225AC2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D2EAB" w14:textId="77777777" w:rsidR="00225AC2" w:rsidRPr="00852645" w:rsidRDefault="00225AC2" w:rsidP="00260988">
            <w:pPr>
              <w:rPr>
                <w:rFonts w:ascii="Arial" w:hAnsi="Arial"/>
                <w:b/>
                <w:snapToGrid w:val="0"/>
                <w:sz w:val="18"/>
              </w:rPr>
            </w:pPr>
          </w:p>
          <w:p w14:paraId="1C245B6C" w14:textId="41B839D4" w:rsidR="00225AC2" w:rsidRPr="00852645" w:rsidRDefault="009C32C4" w:rsidP="00225AC2">
            <w:pPr>
              <w:rPr>
                <w:rFonts w:ascii="Arial" w:hAnsi="Arial"/>
                <w:snapToGrid w:val="0"/>
                <w:sz w:val="16"/>
                <w:szCs w:val="16"/>
              </w:rPr>
            </w:pPr>
            <w:r>
              <w:pict w14:anchorId="2A140FB4">
                <v:shape id="_x0000_i1027" type="#_x0000_t75" style="width:157.5pt;height:114pt">
                  <v:imagedata r:id="rId13" o:title=""/>
                </v:shape>
              </w:pict>
            </w:r>
            <w:r w:rsidR="00B27C2C">
              <w:rPr>
                <w:rFonts w:ascii="Arial" w:hAnsi="Arial"/>
                <w:lang w:val="ru"/>
              </w:rPr>
              <w:br/>
            </w:r>
            <w:r w:rsidR="00B27C2C">
              <w:rPr>
                <w:rFonts w:ascii="Arial" w:hAnsi="Arial"/>
                <w:snapToGrid w:val="0"/>
                <w:sz w:val="16"/>
                <w:szCs w:val="16"/>
                <w:lang w:val="ru"/>
              </w:rPr>
              <w:t>Источник: OPEN MIND</w:t>
            </w:r>
          </w:p>
          <w:p w14:paraId="39D3F71B" w14:textId="77777777" w:rsidR="00225AC2" w:rsidRDefault="00225AC2" w:rsidP="00225AC2">
            <w:pPr>
              <w:rPr>
                <w:rFonts w:ascii="Arial" w:hAnsi="Arial"/>
                <w:b/>
                <w:snapToGrid w:val="0"/>
                <w:sz w:val="18"/>
              </w:rPr>
            </w:pPr>
          </w:p>
          <w:p w14:paraId="13BB9B7B" w14:textId="77777777" w:rsidR="00225AC2" w:rsidRDefault="00B27C2C" w:rsidP="00225AC2">
            <w:pPr>
              <w:rPr>
                <w:rFonts w:ascii="Arial" w:hAnsi="Arial"/>
                <w:b/>
                <w:snapToGrid w:val="0"/>
                <w:sz w:val="18"/>
              </w:rPr>
            </w:pP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>Манфред Гуггемос, менеджер по продукту в компании OPEN MIND Technologies AG</w:t>
            </w:r>
          </w:p>
          <w:p w14:paraId="1F487AE7" w14:textId="77777777" w:rsidR="00225AC2" w:rsidRPr="00F24926" w:rsidRDefault="00225AC2" w:rsidP="00260988">
            <w:pPr>
              <w:rPr>
                <w:rFonts w:ascii="Arial" w:hAnsi="Arial"/>
                <w:b/>
                <w:snapToGrid w:val="0"/>
                <w:sz w:val="18"/>
              </w:rPr>
            </w:pPr>
          </w:p>
        </w:tc>
      </w:tr>
    </w:tbl>
    <w:p w14:paraId="688B33C2" w14:textId="538F5461" w:rsidR="00852645" w:rsidRDefault="00852645" w:rsidP="00852645">
      <w:pPr>
        <w:pStyle w:val="PIAbspann"/>
        <w:jc w:val="left"/>
      </w:pPr>
    </w:p>
    <w:p w14:paraId="3CA4E953" w14:textId="77777777" w:rsidR="00E8059C" w:rsidRDefault="00E8059C" w:rsidP="00852645">
      <w:pPr>
        <w:pStyle w:val="PIAbspann"/>
        <w:jc w:val="left"/>
      </w:pPr>
    </w:p>
    <w:p w14:paraId="47C2D2BD" w14:textId="77777777" w:rsidR="00B857EE" w:rsidRPr="00F24926" w:rsidRDefault="00B857EE" w:rsidP="00B857EE">
      <w:pPr>
        <w:pStyle w:val="PITextkrp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lang w:val="ru"/>
        </w:rPr>
        <w:t>Доступные видеоматериалы</w:t>
      </w:r>
    </w:p>
    <w:p w14:paraId="1D52CDCD" w14:textId="4D54FB92" w:rsidR="00852645" w:rsidRPr="006C2042" w:rsidRDefault="00B857EE" w:rsidP="00B857EE">
      <w:pPr>
        <w:pStyle w:val="PIAbspann"/>
        <w:jc w:val="left"/>
      </w:pPr>
      <w:r>
        <w:rPr>
          <w:lang w:val="ru"/>
        </w:rPr>
        <w:t>На нашем YouTube-канале доступны следующие видеоматериалы:</w:t>
      </w:r>
      <w:r w:rsidR="00B27C2C">
        <w:rPr>
          <w:lang w:val="ru"/>
        </w:rPr>
        <w:br/>
      </w:r>
      <w:r w:rsidR="004118C8" w:rsidRPr="004118C8">
        <w:rPr>
          <w:rStyle w:val="Hyperlink"/>
          <w:rFonts w:cs="Arial"/>
          <w:lang w:val="ru"/>
        </w:rPr>
        <w:t>https://youtu.be/lT6-fYy3h1g</w:t>
      </w:r>
    </w:p>
    <w:tbl>
      <w:tblPr>
        <w:tblW w:w="34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</w:tblGrid>
      <w:tr w:rsidR="00E91837" w14:paraId="5C2ED273" w14:textId="77777777" w:rsidTr="004831C8">
        <w:tc>
          <w:tcPr>
            <w:tcW w:w="3402" w:type="dxa"/>
          </w:tcPr>
          <w:p w14:paraId="0CADF955" w14:textId="639F6327" w:rsidR="00BE2F4E" w:rsidRDefault="00B27C2C" w:rsidP="004831C8">
            <w:r>
              <w:rPr>
                <w:rFonts w:ascii="Arial" w:hAnsi="Arial"/>
                <w:b/>
                <w:bCs/>
                <w:snapToGrid w:val="0"/>
                <w:sz w:val="18"/>
                <w:highlight w:val="green"/>
                <w:lang w:val="ru"/>
              </w:rPr>
              <w:br/>
            </w:r>
            <w:hyperlink r:id="rId14" w:history="1">
              <w:r w:rsidR="009C32C4">
                <w:pict w14:anchorId="30F7932A">
                  <v:shape id="_x0000_i1028" type="#_x0000_t75" style="width:156pt;height:87.75pt">
                    <v:imagedata r:id="rId15" o:title=""/>
                  </v:shape>
                </w:pict>
              </w:r>
            </w:hyperlink>
          </w:p>
          <w:p w14:paraId="0942ECC7" w14:textId="77777777" w:rsidR="00852645" w:rsidRPr="00235944" w:rsidRDefault="00B27C2C" w:rsidP="004831C8">
            <w:pPr>
              <w:rPr>
                <w:rFonts w:ascii="Arial" w:hAnsi="Arial"/>
                <w:snapToGrid w:val="0"/>
                <w:sz w:val="16"/>
                <w:szCs w:val="16"/>
              </w:rPr>
            </w:pPr>
            <w:r>
              <w:rPr>
                <w:rFonts w:ascii="Arial" w:hAnsi="Arial"/>
                <w:snapToGrid w:val="0"/>
                <w:sz w:val="16"/>
                <w:szCs w:val="16"/>
                <w:lang w:val="ru"/>
              </w:rPr>
              <w:t>Источник: OPEN MIND</w:t>
            </w:r>
          </w:p>
          <w:p w14:paraId="678238ED" w14:textId="77777777" w:rsidR="00852645" w:rsidRPr="00235944" w:rsidRDefault="00852645" w:rsidP="004831C8">
            <w:pPr>
              <w:rPr>
                <w:rFonts w:ascii="Arial" w:hAnsi="Arial"/>
                <w:snapToGrid w:val="0"/>
                <w:sz w:val="16"/>
                <w:szCs w:val="16"/>
              </w:rPr>
            </w:pPr>
          </w:p>
          <w:p w14:paraId="09CEC381" w14:textId="77777777" w:rsidR="00852645" w:rsidRPr="003E20A3" w:rsidRDefault="00B27C2C" w:rsidP="00CF1B43">
            <w:pPr>
              <w:rPr>
                <w:rFonts w:ascii="Arial" w:hAnsi="Arial"/>
                <w:b/>
                <w:snapToGrid w:val="0"/>
                <w:sz w:val="18"/>
              </w:rPr>
            </w:pP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 xml:space="preserve">Видео об интеллектуальном выравнивании деталей в CAM-системе с помощью функции </w:t>
            </w:r>
            <w:r>
              <w:rPr>
                <w:rFonts w:ascii="Arial" w:hAnsi="Arial"/>
                <w:b/>
                <w:bCs/>
                <w:i/>
                <w:iCs/>
                <w:snapToGrid w:val="0"/>
                <w:sz w:val="18"/>
                <w:lang w:val="ru"/>
              </w:rPr>
              <w:t>hyper</w:t>
            </w: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>MILL</w:t>
            </w:r>
            <w:r>
              <w:rPr>
                <w:rFonts w:ascii="Arial" w:hAnsi="Arial"/>
                <w:b/>
                <w:bCs/>
                <w:snapToGrid w:val="0"/>
                <w:sz w:val="18"/>
                <w:vertAlign w:val="superscript"/>
                <w:lang w:val="ru"/>
              </w:rPr>
              <w:t>®</w:t>
            </w:r>
            <w:r>
              <w:rPr>
                <w:rFonts w:ascii="Arial" w:hAnsi="Arial"/>
                <w:b/>
                <w:bCs/>
                <w:snapToGrid w:val="0"/>
                <w:sz w:val="18"/>
                <w:lang w:val="ru"/>
              </w:rPr>
              <w:t xml:space="preserve"> BEST FIT</w:t>
            </w:r>
            <w:r>
              <w:rPr>
                <w:rFonts w:ascii="Arial" w:hAnsi="Arial"/>
                <w:snapToGrid w:val="0"/>
                <w:sz w:val="18"/>
                <w:lang w:val="ru"/>
              </w:rPr>
              <w:br/>
            </w:r>
          </w:p>
        </w:tc>
      </w:tr>
    </w:tbl>
    <w:p w14:paraId="0B4C7486" w14:textId="77777777" w:rsidR="00B47356" w:rsidRPr="00852645" w:rsidRDefault="00B47356" w:rsidP="00B47356"/>
    <w:p w14:paraId="0F1EFDFE" w14:textId="77777777" w:rsidR="004243CE" w:rsidRPr="00852645" w:rsidRDefault="004243CE" w:rsidP="004243CE"/>
    <w:p w14:paraId="4E8E03AA" w14:textId="77777777" w:rsidR="00B857EE" w:rsidRPr="00D33103" w:rsidRDefault="00B857EE" w:rsidP="00B857EE">
      <w:pPr>
        <w:pStyle w:val="Textkrper"/>
        <w:spacing w:line="360" w:lineRule="auto"/>
        <w:jc w:val="both"/>
        <w:rPr>
          <w:bCs w:val="0"/>
          <w:color w:val="auto"/>
          <w:lang w:val="ru-RU"/>
        </w:rPr>
      </w:pPr>
      <w:r w:rsidRPr="00D33103">
        <w:rPr>
          <w:color w:val="auto"/>
          <w:lang w:val="ru-RU"/>
        </w:rPr>
        <w:t>О компании OPEN MIND Technologies AG</w:t>
      </w:r>
    </w:p>
    <w:p w14:paraId="392F6880" w14:textId="77777777" w:rsidR="00B857EE" w:rsidRPr="005177B5" w:rsidRDefault="00B857EE" w:rsidP="00B857EE">
      <w:pPr>
        <w:pStyle w:val="PITextkrper"/>
        <w:spacing w:line="360" w:lineRule="auto"/>
        <w:rPr>
          <w:bCs/>
          <w:sz w:val="18"/>
          <w:szCs w:val="18"/>
          <w:lang w:val="ru-RU"/>
        </w:rPr>
      </w:pPr>
      <w:r w:rsidRPr="005177B5">
        <w:rPr>
          <w:sz w:val="18"/>
          <w:szCs w:val="18"/>
          <w:lang w:val="ru-RU"/>
        </w:rPr>
        <w:t xml:space="preserve">OPEN MIND Technologies AG является одним из самых востребованных в мире производителем высокоэффективных CAM-решений для программирования оборудования с ЧПУ любой сложности. </w:t>
      </w:r>
    </w:p>
    <w:p w14:paraId="6AC8C4DF" w14:textId="77777777" w:rsidR="00B857EE" w:rsidRPr="005177B5" w:rsidRDefault="00B857EE" w:rsidP="00B857EE">
      <w:pPr>
        <w:pStyle w:val="PITextkrper"/>
        <w:spacing w:line="360" w:lineRule="auto"/>
        <w:rPr>
          <w:sz w:val="18"/>
          <w:szCs w:val="18"/>
          <w:lang w:val="ru-RU"/>
        </w:rPr>
      </w:pPr>
      <w:r w:rsidRPr="005177B5">
        <w:rPr>
          <w:sz w:val="18"/>
          <w:szCs w:val="18"/>
          <w:lang w:val="ru-RU"/>
        </w:rPr>
        <w:t xml:space="preserve">Решения OPEN MIND очень удобны и включают целый спектр инновационных технологий, позволяющих повысить эффективность программирования и последующей фрезерной обработки. </w:t>
      </w:r>
      <w:r w:rsidRPr="00D72109">
        <w:rPr>
          <w:i/>
          <w:iCs/>
          <w:sz w:val="18"/>
          <w:szCs w:val="18"/>
          <w:lang w:val="ru-RU"/>
        </w:rPr>
        <w:t>hyper</w:t>
      </w:r>
      <w:r w:rsidRPr="005177B5">
        <w:rPr>
          <w:sz w:val="18"/>
          <w:szCs w:val="18"/>
          <w:lang w:val="ru-RU"/>
        </w:rPr>
        <w:t>MILL</w:t>
      </w:r>
      <w:r w:rsidRPr="00D72109">
        <w:rPr>
          <w:sz w:val="18"/>
          <w:szCs w:val="18"/>
          <w:vertAlign w:val="superscript"/>
          <w:lang w:val="ru-RU"/>
        </w:rPr>
        <w:t>®</w:t>
      </w:r>
      <w:r w:rsidRPr="005177B5">
        <w:rPr>
          <w:sz w:val="18"/>
          <w:szCs w:val="18"/>
          <w:lang w:val="ru-RU"/>
        </w:rPr>
        <w:t xml:space="preserve"> — среда для подготовки </w:t>
      </w:r>
      <w:r w:rsidRPr="005177B5">
        <w:rPr>
          <w:sz w:val="18"/>
          <w:szCs w:val="18"/>
          <w:lang w:val="ru-RU"/>
        </w:rPr>
        <w:lastRenderedPageBreak/>
        <w:t>программ ЧПУ, включающая стратегии 2</w:t>
      </w:r>
      <w:r w:rsidRPr="00F67977">
        <w:rPr>
          <w:sz w:val="18"/>
          <w:szCs w:val="18"/>
          <w:lang w:val="ru-RU"/>
        </w:rPr>
        <w:t>,5</w:t>
      </w:r>
      <w:r w:rsidRPr="005177B5">
        <w:rPr>
          <w:sz w:val="18"/>
          <w:szCs w:val="18"/>
          <w:lang w:val="ru-RU"/>
        </w:rPr>
        <w:t xml:space="preserve">D-, 3D-, 5-осевого фрезерования, фрезерно-токарной обработки, HSC и HPC. Благодаря совместимости практически со всеми CAD-решениями и высокой степени автоматизации программирования, </w:t>
      </w:r>
      <w:r w:rsidRPr="00D72109">
        <w:rPr>
          <w:i/>
          <w:iCs/>
          <w:sz w:val="18"/>
          <w:szCs w:val="18"/>
          <w:lang w:val="ru-RU"/>
        </w:rPr>
        <w:t>hyper</w:t>
      </w:r>
      <w:r w:rsidRPr="005177B5">
        <w:rPr>
          <w:sz w:val="18"/>
          <w:szCs w:val="18"/>
          <w:lang w:val="ru-RU"/>
        </w:rPr>
        <w:t>MILL</w:t>
      </w:r>
      <w:r w:rsidRPr="00D72109">
        <w:rPr>
          <w:sz w:val="18"/>
          <w:szCs w:val="18"/>
          <w:vertAlign w:val="superscript"/>
          <w:lang w:val="ru-RU"/>
        </w:rPr>
        <w:t>®</w:t>
      </w:r>
      <w:r w:rsidRPr="005177B5">
        <w:rPr>
          <w:sz w:val="18"/>
          <w:szCs w:val="18"/>
          <w:lang w:val="ru-RU"/>
        </w:rPr>
        <w:t xml:space="preserve"> позволяет решать практически любые задачи. </w:t>
      </w:r>
    </w:p>
    <w:p w14:paraId="33359F11" w14:textId="77777777" w:rsidR="00B857EE" w:rsidRPr="00D33103" w:rsidRDefault="00B857EE" w:rsidP="00B857EE">
      <w:pPr>
        <w:pStyle w:val="PITextkrper"/>
        <w:spacing w:line="360" w:lineRule="auto"/>
        <w:rPr>
          <w:rFonts w:cs="Arial"/>
          <w:sz w:val="18"/>
          <w:szCs w:val="18"/>
          <w:lang w:val="ru-RU"/>
        </w:rPr>
      </w:pPr>
      <w:r w:rsidRPr="005177B5">
        <w:rPr>
          <w:sz w:val="18"/>
          <w:szCs w:val="18"/>
          <w:lang w:val="ru-RU"/>
        </w:rPr>
        <w:t>Согласно отчету «NC Market Analysis Report 20</w:t>
      </w:r>
      <w:r w:rsidRPr="00EC7AA0">
        <w:rPr>
          <w:sz w:val="18"/>
          <w:szCs w:val="18"/>
          <w:lang w:val="ru-RU"/>
        </w:rPr>
        <w:t>20</w:t>
      </w:r>
      <w:r w:rsidRPr="005177B5">
        <w:rPr>
          <w:sz w:val="18"/>
          <w:szCs w:val="18"/>
          <w:lang w:val="ru-RU"/>
        </w:rPr>
        <w:t>» от CIMdata, OPEN MIND входит в пятерку крупн</w:t>
      </w:r>
      <w:r>
        <w:rPr>
          <w:sz w:val="18"/>
          <w:szCs w:val="18"/>
          <w:lang w:val="ru-RU"/>
        </w:rPr>
        <w:t>ейших мировых производителей CA</w:t>
      </w:r>
      <w:r>
        <w:rPr>
          <w:sz w:val="18"/>
          <w:szCs w:val="18"/>
          <w:lang w:val="de-DE"/>
        </w:rPr>
        <w:t>D</w:t>
      </w:r>
      <w:r w:rsidRPr="005177B5">
        <w:rPr>
          <w:sz w:val="18"/>
          <w:szCs w:val="18"/>
          <w:lang w:val="ru-RU"/>
        </w:rPr>
        <w:t>/CA</w:t>
      </w:r>
      <w:r>
        <w:rPr>
          <w:sz w:val="18"/>
          <w:szCs w:val="18"/>
          <w:lang w:val="de-DE"/>
        </w:rPr>
        <w:t>M</w:t>
      </w:r>
      <w:r w:rsidRPr="005177B5">
        <w:rPr>
          <w:sz w:val="18"/>
          <w:szCs w:val="18"/>
          <w:lang w:val="ru-RU"/>
        </w:rPr>
        <w:t>-решений. Системы CA</w:t>
      </w:r>
      <w:r>
        <w:rPr>
          <w:sz w:val="18"/>
          <w:szCs w:val="18"/>
          <w:lang w:val="de-DE"/>
        </w:rPr>
        <w:t>D</w:t>
      </w:r>
      <w:r w:rsidRPr="005177B5">
        <w:rPr>
          <w:sz w:val="18"/>
          <w:szCs w:val="18"/>
          <w:lang w:val="ru-RU"/>
        </w:rPr>
        <w:t>/CA</w:t>
      </w:r>
      <w:r>
        <w:rPr>
          <w:sz w:val="18"/>
          <w:szCs w:val="18"/>
          <w:lang w:val="de-DE"/>
        </w:rPr>
        <w:t>M</w:t>
      </w:r>
      <w:r w:rsidRPr="005177B5">
        <w:rPr>
          <w:sz w:val="18"/>
          <w:szCs w:val="18"/>
          <w:lang w:val="ru-RU"/>
        </w:rPr>
        <w:t xml:space="preserve"> от OPEN MIND способны удовлетворить высочайшие требования автомобильной, аэрокосмической и машиностроительной промышленности, находят применение при изготовлении инструментов, пресс-форм и медицинского оборудования. OPEN MIND имеет широкую сеть филиалов в Азии, Европе и Северной Америке, входит в группу компаний Mensch und Maschine.</w:t>
      </w:r>
    </w:p>
    <w:p w14:paraId="2B2412FD" w14:textId="77777777" w:rsidR="00B857EE" w:rsidRDefault="00B857EE" w:rsidP="00B857EE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</w:p>
    <w:p w14:paraId="21F93626" w14:textId="77777777" w:rsidR="00B857EE" w:rsidRDefault="00B857EE" w:rsidP="00B857EE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  <w:r>
        <w:rPr>
          <w:rFonts w:cs="Times New Roman"/>
          <w:color w:val="000000"/>
          <w:szCs w:val="24"/>
          <w:lang w:val="ru-RU"/>
        </w:rPr>
        <w:t xml:space="preserve">Главный офис: </w:t>
      </w:r>
      <w:r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szCs w:val="24"/>
          <w:lang w:val="de-DE"/>
        </w:rPr>
        <w:t>OPEN</w:t>
      </w:r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MIND</w:t>
      </w:r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Technologies</w:t>
      </w:r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AG</w:t>
      </w:r>
      <w:r>
        <w:rPr>
          <w:rFonts w:cs="Times New Roman"/>
          <w:color w:val="000000"/>
          <w:szCs w:val="24"/>
          <w:lang w:val="ru-RU"/>
        </w:rPr>
        <w:t xml:space="preserve">, </w:t>
      </w:r>
      <w:proofErr w:type="spellStart"/>
      <w:r>
        <w:rPr>
          <w:rFonts w:cs="Times New Roman"/>
          <w:szCs w:val="24"/>
          <w:lang w:val="de-DE"/>
        </w:rPr>
        <w:t>Argelsrieder</w:t>
      </w:r>
      <w:proofErr w:type="spellEnd"/>
      <w:r>
        <w:rPr>
          <w:rFonts w:cs="Times New Roman"/>
          <w:szCs w:val="24"/>
          <w:lang w:val="ru-RU"/>
        </w:rPr>
        <w:t xml:space="preserve"> </w:t>
      </w:r>
      <w:r>
        <w:rPr>
          <w:rFonts w:cs="Times New Roman"/>
          <w:szCs w:val="24"/>
          <w:lang w:val="de-DE"/>
        </w:rPr>
        <w:t>Feld</w:t>
      </w:r>
      <w:r>
        <w:rPr>
          <w:rFonts w:cs="Times New Roman"/>
          <w:szCs w:val="24"/>
          <w:lang w:val="ru-RU"/>
        </w:rPr>
        <w:t xml:space="preserve"> 5</w:t>
      </w:r>
      <w:r>
        <w:rPr>
          <w:rFonts w:cs="Times New Roman"/>
          <w:color w:val="000000"/>
          <w:szCs w:val="24"/>
          <w:lang w:val="ru-RU"/>
        </w:rPr>
        <w:t xml:space="preserve">, </w:t>
      </w:r>
      <w:r>
        <w:rPr>
          <w:rFonts w:cs="Times New Roman"/>
          <w:szCs w:val="24"/>
          <w:lang w:val="ru-RU"/>
        </w:rPr>
        <w:t>82234</w:t>
      </w:r>
      <w:r>
        <w:rPr>
          <w:rFonts w:cs="Times New Roman"/>
          <w:color w:val="000000"/>
          <w:szCs w:val="24"/>
          <w:lang w:val="ru-RU"/>
        </w:rPr>
        <w:t xml:space="preserve"> </w:t>
      </w:r>
      <w:proofErr w:type="spellStart"/>
      <w:r>
        <w:rPr>
          <w:rFonts w:cs="Times New Roman"/>
          <w:color w:val="000000"/>
          <w:szCs w:val="24"/>
          <w:lang w:val="de-DE"/>
        </w:rPr>
        <w:t>We</w:t>
      </w:r>
      <w:proofErr w:type="spellEnd"/>
      <w:r>
        <w:rPr>
          <w:rFonts w:cs="Times New Roman"/>
          <w:color w:val="000000"/>
          <w:szCs w:val="24"/>
          <w:lang w:val="ru-RU"/>
        </w:rPr>
        <w:t>ß</w:t>
      </w:r>
      <w:proofErr w:type="spellStart"/>
      <w:r>
        <w:rPr>
          <w:rFonts w:cs="Times New Roman"/>
          <w:color w:val="000000"/>
          <w:szCs w:val="24"/>
          <w:lang w:val="de-DE"/>
        </w:rPr>
        <w:t>ling</w:t>
      </w:r>
      <w:proofErr w:type="spellEnd"/>
      <w:r>
        <w:rPr>
          <w:rFonts w:cs="Times New Roman"/>
          <w:color w:val="000000"/>
          <w:szCs w:val="24"/>
          <w:lang w:val="ru-RU"/>
        </w:rPr>
        <w:t xml:space="preserve">, </w:t>
      </w:r>
      <w:r>
        <w:rPr>
          <w:lang w:val="ru-RU"/>
        </w:rPr>
        <w:t>Германия</w:t>
      </w:r>
      <w:r>
        <w:rPr>
          <w:rFonts w:cs="Times New Roman"/>
          <w:color w:val="000000"/>
          <w:szCs w:val="24"/>
          <w:lang w:val="ru-RU"/>
        </w:rPr>
        <w:br/>
        <w:t>Тел.: +49 8153 933-500, Факс: +49 8153 933-501</w:t>
      </w:r>
      <w:r>
        <w:rPr>
          <w:rFonts w:cs="Times New Roman"/>
          <w:color w:val="000000"/>
          <w:szCs w:val="24"/>
          <w:lang w:val="ru-RU"/>
        </w:rPr>
        <w:br/>
        <w:t xml:space="preserve">Эл/почта: </w:t>
      </w:r>
      <w:r>
        <w:rPr>
          <w:shd w:val="clear" w:color="auto" w:fill="F8F8F8"/>
        </w:rPr>
        <w:t>Info</w:t>
      </w:r>
      <w:r>
        <w:rPr>
          <w:shd w:val="clear" w:color="auto" w:fill="F8F8F8"/>
          <w:lang w:val="ru-RU"/>
        </w:rPr>
        <w:t>@</w:t>
      </w:r>
      <w:proofErr w:type="spellStart"/>
      <w:r>
        <w:rPr>
          <w:shd w:val="clear" w:color="auto" w:fill="F8F8F8"/>
        </w:rPr>
        <w:t>openmind</w:t>
      </w:r>
      <w:proofErr w:type="spellEnd"/>
      <w:r>
        <w:rPr>
          <w:shd w:val="clear" w:color="auto" w:fill="F8F8F8"/>
          <w:lang w:val="ru-RU"/>
        </w:rPr>
        <w:t>-</w:t>
      </w:r>
      <w:proofErr w:type="spellStart"/>
      <w:r>
        <w:rPr>
          <w:shd w:val="clear" w:color="auto" w:fill="F8F8F8"/>
        </w:rPr>
        <w:t>tech</w:t>
      </w:r>
      <w:proofErr w:type="spellEnd"/>
      <w:r>
        <w:rPr>
          <w:shd w:val="clear" w:color="auto" w:fill="F8F8F8"/>
          <w:lang w:val="ru-RU"/>
        </w:rPr>
        <w:t>.</w:t>
      </w:r>
      <w:proofErr w:type="spellStart"/>
      <w:r>
        <w:rPr>
          <w:shd w:val="clear" w:color="auto" w:fill="F8F8F8"/>
        </w:rPr>
        <w:t>com</w:t>
      </w:r>
      <w:proofErr w:type="spellEnd"/>
      <w:r>
        <w:rPr>
          <w:rFonts w:cs="Times New Roman"/>
          <w:color w:val="000000"/>
          <w:szCs w:val="24"/>
          <w:lang w:val="ru-RU"/>
        </w:rPr>
        <w:br/>
        <w:t xml:space="preserve">адрес в интернете: </w:t>
      </w:r>
      <w:r>
        <w:rPr>
          <w:rFonts w:cs="Times New Roman"/>
          <w:color w:val="000000"/>
          <w:szCs w:val="24"/>
          <w:lang w:val="ru-RU"/>
        </w:rPr>
        <w:fldChar w:fldCharType="begin"/>
      </w:r>
      <w:r>
        <w:rPr>
          <w:rFonts w:cs="Times New Roman"/>
          <w:color w:val="000000"/>
          <w:szCs w:val="24"/>
          <w:lang w:val="ru-RU"/>
        </w:rPr>
        <w:instrText xml:space="preserve"> HYPERLINK "http://www.openmind-tech.com/de" </w:instrText>
      </w:r>
      <w:r>
        <w:rPr>
          <w:rFonts w:cs="Times New Roman"/>
          <w:color w:val="000000"/>
          <w:szCs w:val="24"/>
          <w:lang w:val="ru-RU"/>
        </w:rPr>
        <w:fldChar w:fldCharType="separate"/>
      </w:r>
      <w:r>
        <w:rPr>
          <w:rStyle w:val="Hyperlink"/>
          <w:szCs w:val="24"/>
          <w:lang w:val="de-DE"/>
        </w:rPr>
        <w:t>www</w:t>
      </w:r>
      <w:r>
        <w:rPr>
          <w:rStyle w:val="Hyperlink"/>
          <w:szCs w:val="24"/>
          <w:lang w:val="ru-RU"/>
        </w:rPr>
        <w:t>.</w:t>
      </w:r>
      <w:r>
        <w:rPr>
          <w:rStyle w:val="Hyperlink"/>
          <w:szCs w:val="24"/>
          <w:lang w:val="de-DE"/>
        </w:rPr>
        <w:t>openmind</w:t>
      </w:r>
      <w:r>
        <w:rPr>
          <w:rStyle w:val="Hyperlink"/>
          <w:szCs w:val="24"/>
          <w:lang w:val="ru-RU"/>
        </w:rPr>
        <w:t>-</w:t>
      </w:r>
      <w:r>
        <w:rPr>
          <w:rStyle w:val="Hyperlink"/>
          <w:szCs w:val="24"/>
          <w:lang w:val="de-DE"/>
        </w:rPr>
        <w:t>tech</w:t>
      </w:r>
      <w:r>
        <w:rPr>
          <w:rStyle w:val="Hyperlink"/>
          <w:szCs w:val="24"/>
          <w:lang w:val="ru-RU"/>
        </w:rPr>
        <w:t>.</w:t>
      </w:r>
      <w:r>
        <w:rPr>
          <w:rStyle w:val="Hyperlink"/>
          <w:szCs w:val="24"/>
          <w:lang w:val="de-DE"/>
        </w:rPr>
        <w:t>com</w:t>
      </w:r>
      <w:r>
        <w:rPr>
          <w:rStyle w:val="Hyperlink"/>
          <w:szCs w:val="24"/>
          <w:lang w:val="ru-RU"/>
        </w:rPr>
        <w:t>/</w:t>
      </w:r>
      <w:r>
        <w:rPr>
          <w:rStyle w:val="Hyperlink"/>
          <w:szCs w:val="24"/>
          <w:lang w:val="de-DE"/>
        </w:rPr>
        <w:t>de</w:t>
      </w:r>
      <w:r>
        <w:rPr>
          <w:rFonts w:cs="Times New Roman"/>
          <w:color w:val="000000"/>
          <w:szCs w:val="24"/>
          <w:lang w:val="ru-RU"/>
        </w:rPr>
        <w:fldChar w:fldCharType="end"/>
      </w:r>
    </w:p>
    <w:p w14:paraId="709F1928" w14:textId="77777777" w:rsidR="00B857EE" w:rsidRDefault="00B857EE" w:rsidP="00B857EE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</w:p>
    <w:p w14:paraId="22950D11" w14:textId="77777777" w:rsidR="00B857EE" w:rsidRDefault="00B857EE" w:rsidP="00B857EE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  <w:r>
        <w:rPr>
          <w:b/>
          <w:lang w:val="ru-RU"/>
        </w:rPr>
        <w:t>Обратная связь</w:t>
      </w:r>
      <w:r>
        <w:rPr>
          <w:rFonts w:cs="Times New Roman"/>
          <w:color w:val="000000"/>
          <w:szCs w:val="24"/>
          <w:lang w:val="ru-RU"/>
        </w:rPr>
        <w:br/>
        <w:t>Тел.: +49 525</w:t>
      </w:r>
      <w:r w:rsidRPr="008C1A6E">
        <w:rPr>
          <w:rFonts w:cs="Times New Roman"/>
          <w:color w:val="000000"/>
          <w:szCs w:val="24"/>
          <w:lang w:val="ru-RU"/>
        </w:rPr>
        <w:t>8</w:t>
      </w:r>
      <w:r>
        <w:rPr>
          <w:rFonts w:cs="Times New Roman"/>
          <w:color w:val="000000"/>
          <w:szCs w:val="24"/>
          <w:lang w:val="ru-RU"/>
        </w:rPr>
        <w:t xml:space="preserve"> 21098-0</w:t>
      </w:r>
      <w:r>
        <w:rPr>
          <w:rFonts w:cs="Times New Roman"/>
          <w:color w:val="000000"/>
          <w:szCs w:val="24"/>
          <w:lang w:val="ru-RU"/>
        </w:rPr>
        <w:br/>
      </w:r>
      <w:r>
        <w:rPr>
          <w:rFonts w:cs="Times New Roman"/>
          <w:bCs/>
          <w:color w:val="000000"/>
          <w:szCs w:val="24"/>
          <w:lang w:val="ru-RU"/>
        </w:rPr>
        <w:t>Факс: +49 52</w:t>
      </w:r>
      <w:r w:rsidRPr="00ED0203">
        <w:rPr>
          <w:rFonts w:cs="Times New Roman"/>
          <w:bCs/>
          <w:color w:val="000000"/>
          <w:szCs w:val="24"/>
          <w:lang w:val="ru-RU"/>
        </w:rPr>
        <w:t>58</w:t>
      </w:r>
      <w:r>
        <w:rPr>
          <w:rFonts w:cs="Times New Roman"/>
          <w:bCs/>
          <w:color w:val="000000"/>
          <w:szCs w:val="24"/>
          <w:lang w:val="ru-RU"/>
        </w:rPr>
        <w:t xml:space="preserve"> 21098-49</w:t>
      </w:r>
      <w:r>
        <w:rPr>
          <w:rFonts w:cs="Times New Roman"/>
          <w:color w:val="000000"/>
          <w:szCs w:val="24"/>
          <w:lang w:val="ru-RU"/>
        </w:rPr>
        <w:br/>
        <w:t xml:space="preserve">Эл/почта: </w:t>
      </w:r>
      <w:hyperlink r:id="rId16" w:history="1">
        <w:r>
          <w:rPr>
            <w:rStyle w:val="Hyperlink"/>
            <w:szCs w:val="24"/>
            <w:lang w:val="de-DE"/>
          </w:rPr>
          <w:t>Slava</w:t>
        </w:r>
        <w:r>
          <w:rPr>
            <w:rStyle w:val="Hyperlink"/>
            <w:szCs w:val="24"/>
            <w:lang w:val="ru-RU"/>
          </w:rPr>
          <w:t>.</w:t>
        </w:r>
        <w:r>
          <w:rPr>
            <w:rStyle w:val="Hyperlink"/>
            <w:szCs w:val="24"/>
            <w:lang w:val="de-DE"/>
          </w:rPr>
          <w:t>Botsvine</w:t>
        </w:r>
        <w:r>
          <w:rPr>
            <w:rStyle w:val="Hyperlink"/>
            <w:szCs w:val="24"/>
            <w:lang w:val="ru-RU"/>
          </w:rPr>
          <w:t>@</w:t>
        </w:r>
        <w:r>
          <w:rPr>
            <w:rStyle w:val="Hyperlink"/>
            <w:szCs w:val="24"/>
            <w:lang w:val="de-DE"/>
          </w:rPr>
          <w:t>openmind</w:t>
        </w:r>
        <w:r>
          <w:rPr>
            <w:rStyle w:val="Hyperlink"/>
            <w:szCs w:val="24"/>
            <w:lang w:val="ru-RU"/>
          </w:rPr>
          <w:t>-</w:t>
        </w:r>
        <w:r>
          <w:rPr>
            <w:rStyle w:val="Hyperlink"/>
            <w:szCs w:val="24"/>
            <w:lang w:val="de-DE"/>
          </w:rPr>
          <w:t>tech</w:t>
        </w:r>
        <w:r>
          <w:rPr>
            <w:rStyle w:val="Hyperlink"/>
            <w:szCs w:val="24"/>
            <w:lang w:val="ru-RU"/>
          </w:rPr>
          <w:t>.</w:t>
        </w:r>
        <w:proofErr w:type="spellStart"/>
        <w:r>
          <w:rPr>
            <w:rStyle w:val="Hyperlink"/>
            <w:szCs w:val="24"/>
            <w:lang w:val="de-DE"/>
          </w:rPr>
          <w:t>com</w:t>
        </w:r>
        <w:proofErr w:type="spellEnd"/>
      </w:hyperlink>
    </w:p>
    <w:p w14:paraId="4B2310A1" w14:textId="77777777" w:rsidR="00B857EE" w:rsidRPr="006078A4" w:rsidRDefault="00B857EE" w:rsidP="00B857EE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</w:p>
    <w:p w14:paraId="1B41C6F5" w14:textId="77777777" w:rsidR="00B857EE" w:rsidRPr="006078A4" w:rsidRDefault="00B857EE" w:rsidP="00B857EE">
      <w:pPr>
        <w:pStyle w:val="PIAbspann"/>
        <w:jc w:val="left"/>
        <w:rPr>
          <w:rFonts w:cs="Times New Roman"/>
          <w:color w:val="000000"/>
          <w:szCs w:val="24"/>
          <w:lang w:val="ru-RU"/>
        </w:rPr>
      </w:pPr>
    </w:p>
    <w:p w14:paraId="457A7002" w14:textId="77777777" w:rsidR="00B857EE" w:rsidRDefault="00B857EE" w:rsidP="00B857EE">
      <w:pPr>
        <w:pStyle w:val="PIAbspann"/>
        <w:rPr>
          <w:rFonts w:cs="Times New Roman"/>
          <w:b/>
          <w:szCs w:val="24"/>
          <w:lang w:val="ru-RU"/>
        </w:rPr>
      </w:pPr>
      <w:r>
        <w:rPr>
          <w:rFonts w:cs="Times New Roman"/>
          <w:b/>
          <w:szCs w:val="24"/>
          <w:lang w:val="ru-RU"/>
        </w:rPr>
        <w:t>Контактное лицо для представителей прессы:</w:t>
      </w:r>
    </w:p>
    <w:p w14:paraId="3302AD6D" w14:textId="4D5631E4" w:rsidR="00521E7D" w:rsidRPr="00F24926" w:rsidRDefault="00B857EE" w:rsidP="00521E7D">
      <w:pPr>
        <w:pStyle w:val="PIAbspann"/>
        <w:jc w:val="left"/>
        <w:rPr>
          <w:sz w:val="16"/>
          <w:szCs w:val="16"/>
        </w:rPr>
      </w:pPr>
      <w:r>
        <w:rPr>
          <w:rFonts w:cs="Times New Roman"/>
          <w:szCs w:val="24"/>
          <w:lang w:val="ru-RU"/>
        </w:rPr>
        <w:t>HighTech communications GmbH</w:t>
      </w:r>
      <w:r>
        <w:rPr>
          <w:rFonts w:cs="Times New Roman"/>
          <w:szCs w:val="24"/>
          <w:lang w:val="ru-RU"/>
        </w:rPr>
        <w:br/>
        <w:t>Бригитте Базилио</w:t>
      </w:r>
      <w:r>
        <w:rPr>
          <w:rFonts w:cs="Times New Roman"/>
          <w:szCs w:val="24"/>
          <w:lang w:val="ru-RU"/>
        </w:rPr>
        <w:br/>
      </w:r>
      <w:proofErr w:type="spellStart"/>
      <w:r>
        <w:rPr>
          <w:rFonts w:cs="Times New Roman"/>
          <w:szCs w:val="24"/>
          <w:lang w:val="de-DE"/>
        </w:rPr>
        <w:t>Brunham</w:t>
      </w:r>
      <w:proofErr w:type="spellEnd"/>
      <w:r>
        <w:rPr>
          <w:rFonts w:cs="Times New Roman"/>
          <w:szCs w:val="24"/>
          <w:lang w:val="ru-RU"/>
        </w:rPr>
        <w:t xml:space="preserve">straße </w:t>
      </w:r>
      <w:r w:rsidRPr="00F72D6E">
        <w:rPr>
          <w:rFonts w:cs="Times New Roman"/>
          <w:szCs w:val="24"/>
          <w:lang w:val="ru-RU"/>
        </w:rPr>
        <w:t>21</w:t>
      </w:r>
      <w:r>
        <w:rPr>
          <w:rFonts w:cs="Times New Roman"/>
          <w:szCs w:val="24"/>
          <w:lang w:val="ru-RU"/>
        </w:rPr>
        <w:br/>
      </w:r>
      <w:r w:rsidRPr="008C1A6E">
        <w:rPr>
          <w:rFonts w:cs="Times New Roman"/>
          <w:szCs w:val="24"/>
          <w:lang w:val="ru-RU"/>
        </w:rPr>
        <w:t>81249</w:t>
      </w:r>
      <w:r>
        <w:rPr>
          <w:rFonts w:cs="Times New Roman"/>
          <w:szCs w:val="24"/>
          <w:lang w:val="ru-RU"/>
        </w:rPr>
        <w:t xml:space="preserve"> München</w:t>
      </w:r>
      <w:r>
        <w:rPr>
          <w:rFonts w:cs="Times New Roman"/>
          <w:szCs w:val="24"/>
          <w:lang w:val="ru-RU"/>
        </w:rPr>
        <w:br/>
      </w:r>
      <w:r>
        <w:rPr>
          <w:lang w:val="ru-RU"/>
        </w:rPr>
        <w:t>Германия</w:t>
      </w:r>
      <w:r>
        <w:rPr>
          <w:rFonts w:cs="Times New Roman"/>
          <w:szCs w:val="24"/>
          <w:lang w:val="ru-RU"/>
        </w:rPr>
        <w:br/>
        <w:t>Тел.: +49 89 500778-20</w:t>
      </w:r>
      <w:r>
        <w:rPr>
          <w:rFonts w:cs="Times New Roman"/>
          <w:szCs w:val="24"/>
          <w:lang w:val="ru-RU"/>
        </w:rPr>
        <w:br/>
        <w:t>Факс: +49 89 500778-77</w:t>
      </w:r>
      <w:r>
        <w:rPr>
          <w:rFonts w:cs="Times New Roman"/>
          <w:szCs w:val="24"/>
          <w:lang w:val="ru-RU"/>
        </w:rPr>
        <w:br/>
        <w:t>Э/почта: b.basilio@htcm.de</w:t>
      </w:r>
      <w:r>
        <w:rPr>
          <w:rFonts w:cs="Times New Roman"/>
          <w:szCs w:val="24"/>
          <w:lang w:val="ru-RU"/>
        </w:rPr>
        <w:br/>
        <w:t>Интернет: www.htcm.de</w:t>
      </w:r>
    </w:p>
    <w:sectPr w:rsidR="00521E7D" w:rsidRPr="00F24926" w:rsidSect="00AD74AE">
      <w:headerReference w:type="default" r:id="rId17"/>
      <w:footerReference w:type="default" r:id="rId18"/>
      <w:pgSz w:w="11906" w:h="16838"/>
      <w:pgMar w:top="2835" w:right="3402" w:bottom="172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B3CEA" w14:textId="77777777" w:rsidR="00E91837" w:rsidRDefault="00B27C2C">
      <w:r>
        <w:separator/>
      </w:r>
    </w:p>
  </w:endnote>
  <w:endnote w:type="continuationSeparator" w:id="0">
    <w:p w14:paraId="2004AD77" w14:textId="77777777" w:rsidR="00E91837" w:rsidRDefault="00B27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106D4" w14:textId="1BED0EDE" w:rsidR="00C1019C" w:rsidRPr="00EE6425" w:rsidRDefault="00B27C2C" w:rsidP="00BB5688">
    <w:pPr>
      <w:pStyle w:val="PIFusszeile"/>
    </w:pPr>
    <w:r>
      <w:rPr>
        <w:rStyle w:val="Seitenzahl"/>
        <w:rFonts w:cs="Arial"/>
        <w:lang w:val="ru"/>
      </w:rPr>
      <w:fldChar w:fldCharType="begin"/>
    </w:r>
    <w:r>
      <w:rPr>
        <w:rStyle w:val="Seitenzahl"/>
        <w:rFonts w:cs="Arial"/>
        <w:lang w:val="ru"/>
      </w:rPr>
      <w:instrText xml:space="preserve"> FILENAME   \* MERGEFORMAT </w:instrText>
    </w:r>
    <w:r>
      <w:rPr>
        <w:rStyle w:val="Seitenzahl"/>
        <w:rFonts w:cs="Arial"/>
        <w:lang w:val="ru"/>
      </w:rPr>
      <w:fldChar w:fldCharType="separate"/>
    </w:r>
    <w:r w:rsidR="009C32C4">
      <w:rPr>
        <w:rStyle w:val="Seitenzahl"/>
        <w:rFonts w:cs="Arial"/>
        <w:noProof/>
        <w:lang w:val="ru"/>
      </w:rPr>
      <w:t>OPN1PI652_ru.docx</w:t>
    </w:r>
    <w:r>
      <w:rPr>
        <w:rStyle w:val="Seitenzahl"/>
        <w:rFonts w:cs="Arial"/>
        <w:lang w:val="ru"/>
      </w:rPr>
      <w:fldChar w:fldCharType="end"/>
    </w:r>
    <w:r>
      <w:rPr>
        <w:rStyle w:val="Seitenzahl"/>
        <w:rFonts w:cs="Arial"/>
        <w:lang w:val="ru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3F243" w14:textId="77777777" w:rsidR="00E91837" w:rsidRDefault="00B27C2C">
      <w:r>
        <w:separator/>
      </w:r>
    </w:p>
  </w:footnote>
  <w:footnote w:type="continuationSeparator" w:id="0">
    <w:p w14:paraId="6C1F6D2C" w14:textId="77777777" w:rsidR="00E91837" w:rsidRDefault="00B27C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8DEB5" w14:textId="77777777" w:rsidR="00C1019C" w:rsidRDefault="009C32C4" w:rsidP="00482D0A">
    <w:pPr>
      <w:pStyle w:val="Kopfzeile"/>
      <w:jc w:val="right"/>
    </w:pPr>
    <w:r>
      <w:rPr>
        <w:noProof/>
        <w:lang w:val="ru"/>
      </w:rPr>
      <w:pict w14:anchorId="643973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0;margin-top:0;width:167.25pt;height:54pt;z-index:251657728">
          <v:imagedata r:id="rId1" o:title="Logo_OPEN_MIND_FORCE_Clai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D5562"/>
    <w:multiLevelType w:val="hybridMultilevel"/>
    <w:tmpl w:val="CB7257CE"/>
    <w:lvl w:ilvl="0" w:tplc="11A8E1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6831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C6096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30FD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983D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1FCDBF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125C0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5C35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644A4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76038B"/>
    <w:multiLevelType w:val="hybridMultilevel"/>
    <w:tmpl w:val="2E54BD82"/>
    <w:lvl w:ilvl="0" w:tplc="8FE2388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A2C8EE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28DB5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ACF88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16557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72E7D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C8B70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00010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C2DAF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AAB030C"/>
    <w:multiLevelType w:val="hybridMultilevel"/>
    <w:tmpl w:val="EED2B1EE"/>
    <w:lvl w:ilvl="0" w:tplc="D812C3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7AC164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9FC01A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36F94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D82205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16F05AD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326EC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E6E0C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4428F8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4219E"/>
    <w:multiLevelType w:val="hybridMultilevel"/>
    <w:tmpl w:val="1BFAA8BC"/>
    <w:lvl w:ilvl="0" w:tplc="1B1436F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34B5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F2CF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A239A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709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D6A3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8605B7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36D64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E8C2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91C6B"/>
    <w:multiLevelType w:val="hybridMultilevel"/>
    <w:tmpl w:val="C8641920"/>
    <w:lvl w:ilvl="0" w:tplc="39166D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2266346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752C44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E561C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3A4B9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C5AC83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BA3A9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3D2C0D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EAE661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159E6"/>
    <w:multiLevelType w:val="hybridMultilevel"/>
    <w:tmpl w:val="E592AE6A"/>
    <w:lvl w:ilvl="0" w:tplc="1952A8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9AAE422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A8E265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408C65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26AEFD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F2AE23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DC41F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D50AC3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F1CD0F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D4358EE"/>
    <w:multiLevelType w:val="hybridMultilevel"/>
    <w:tmpl w:val="F41EE310"/>
    <w:lvl w:ilvl="0" w:tplc="D1C866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DA09F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61E4DA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16AE5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EEE5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E2F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467BA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A82A0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A568E4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5B16F7"/>
    <w:multiLevelType w:val="hybridMultilevel"/>
    <w:tmpl w:val="710A12FC"/>
    <w:lvl w:ilvl="0" w:tplc="CD9A498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6D42D32" w:tentative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FA0989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06C00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3E80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B8345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EE1B2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7EFD1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DE395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3773707"/>
    <w:multiLevelType w:val="hybridMultilevel"/>
    <w:tmpl w:val="AC281EAC"/>
    <w:lvl w:ilvl="0" w:tplc="D0386F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DF6E9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DA005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B8B1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42A6A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5E619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6E9F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F83B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DA5B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7B5AA8"/>
    <w:multiLevelType w:val="hybridMultilevel"/>
    <w:tmpl w:val="4BEE6698"/>
    <w:lvl w:ilvl="0" w:tplc="61B0F9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AE6BE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62ABE9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214F58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34EBF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1501C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744302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B8D6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C18804B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715ADE"/>
    <w:multiLevelType w:val="hybridMultilevel"/>
    <w:tmpl w:val="8904FB54"/>
    <w:lvl w:ilvl="0" w:tplc="428ECD4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F725F8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B6F668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52C36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6D0B64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40FA08B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43A9F3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AA269F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D04778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95A3F"/>
    <w:multiLevelType w:val="hybridMultilevel"/>
    <w:tmpl w:val="83365890"/>
    <w:lvl w:ilvl="0" w:tplc="64244B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82CC66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941B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6CB3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7E12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5CDC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4CE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EE32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A8468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80A2A"/>
    <w:multiLevelType w:val="hybridMultilevel"/>
    <w:tmpl w:val="284AF1AA"/>
    <w:lvl w:ilvl="0" w:tplc="8AAEA2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5AA0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F82D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64FA0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A8335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0AF6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BC456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E244A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10D7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423E25"/>
    <w:multiLevelType w:val="hybridMultilevel"/>
    <w:tmpl w:val="AF447666"/>
    <w:lvl w:ilvl="0" w:tplc="71600C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2427A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3A941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DEAA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BCEF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DD63A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56D38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10426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853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41D56"/>
    <w:multiLevelType w:val="hybridMultilevel"/>
    <w:tmpl w:val="2AB48512"/>
    <w:lvl w:ilvl="0" w:tplc="8D9653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95075B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552BF5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E4883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B9AACF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E29E43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CF699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228B61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8C801B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BDF12A8"/>
    <w:multiLevelType w:val="hybridMultilevel"/>
    <w:tmpl w:val="389AC40C"/>
    <w:lvl w:ilvl="0" w:tplc="E6CA57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CAAE5A" w:tentative="1">
      <w:start w:val="1"/>
      <w:numFmt w:val="lowerLetter"/>
      <w:lvlText w:val="%2."/>
      <w:lvlJc w:val="left"/>
      <w:pPr>
        <w:ind w:left="1440" w:hanging="360"/>
      </w:pPr>
    </w:lvl>
    <w:lvl w:ilvl="2" w:tplc="3318A9BE" w:tentative="1">
      <w:start w:val="1"/>
      <w:numFmt w:val="lowerRoman"/>
      <w:lvlText w:val="%3."/>
      <w:lvlJc w:val="right"/>
      <w:pPr>
        <w:ind w:left="2160" w:hanging="180"/>
      </w:pPr>
    </w:lvl>
    <w:lvl w:ilvl="3" w:tplc="61906F4C" w:tentative="1">
      <w:start w:val="1"/>
      <w:numFmt w:val="decimal"/>
      <w:lvlText w:val="%4."/>
      <w:lvlJc w:val="left"/>
      <w:pPr>
        <w:ind w:left="2880" w:hanging="360"/>
      </w:pPr>
    </w:lvl>
    <w:lvl w:ilvl="4" w:tplc="10084340" w:tentative="1">
      <w:start w:val="1"/>
      <w:numFmt w:val="lowerLetter"/>
      <w:lvlText w:val="%5."/>
      <w:lvlJc w:val="left"/>
      <w:pPr>
        <w:ind w:left="3600" w:hanging="360"/>
      </w:pPr>
    </w:lvl>
    <w:lvl w:ilvl="5" w:tplc="7D26C0F0" w:tentative="1">
      <w:start w:val="1"/>
      <w:numFmt w:val="lowerRoman"/>
      <w:lvlText w:val="%6."/>
      <w:lvlJc w:val="right"/>
      <w:pPr>
        <w:ind w:left="4320" w:hanging="180"/>
      </w:pPr>
    </w:lvl>
    <w:lvl w:ilvl="6" w:tplc="47CCEDA6" w:tentative="1">
      <w:start w:val="1"/>
      <w:numFmt w:val="decimal"/>
      <w:lvlText w:val="%7."/>
      <w:lvlJc w:val="left"/>
      <w:pPr>
        <w:ind w:left="5040" w:hanging="360"/>
      </w:pPr>
    </w:lvl>
    <w:lvl w:ilvl="7" w:tplc="9C8AE94C" w:tentative="1">
      <w:start w:val="1"/>
      <w:numFmt w:val="lowerLetter"/>
      <w:lvlText w:val="%8."/>
      <w:lvlJc w:val="left"/>
      <w:pPr>
        <w:ind w:left="5760" w:hanging="360"/>
      </w:pPr>
    </w:lvl>
    <w:lvl w:ilvl="8" w:tplc="AC7CBD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00267"/>
    <w:multiLevelType w:val="hybridMultilevel"/>
    <w:tmpl w:val="B6741A26"/>
    <w:lvl w:ilvl="0" w:tplc="F7029526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3E8AB3A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40852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5EFD7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1E83FC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9765C5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DE2DC5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A2456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0C0F0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F65518C"/>
    <w:multiLevelType w:val="hybridMultilevel"/>
    <w:tmpl w:val="A252D5F2"/>
    <w:lvl w:ilvl="0" w:tplc="F69E98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DB4B87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8E2E10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D7A48A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064C3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59283B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E4C253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CEB8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12548A2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AC3D66"/>
    <w:multiLevelType w:val="hybridMultilevel"/>
    <w:tmpl w:val="6FFEDE96"/>
    <w:lvl w:ilvl="0" w:tplc="526EC2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EEACE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58E3F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A6FC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589C3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D1672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1A87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6C4D9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11862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166355"/>
    <w:multiLevelType w:val="singleLevel"/>
    <w:tmpl w:val="947CC9D0"/>
    <w:lvl w:ilvl="0">
      <w:start w:val="1"/>
      <w:numFmt w:val="bullet"/>
      <w:pStyle w:val="StandardAufzhlung"/>
      <w:lvlText w:val="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</w:abstractNum>
  <w:abstractNum w:abstractNumId="20" w15:restartNumberingAfterBreak="0">
    <w:nsid w:val="78AC4125"/>
    <w:multiLevelType w:val="multilevel"/>
    <w:tmpl w:val="CDEC4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0"/>
  </w:num>
  <w:num w:numId="3">
    <w:abstractNumId w:val="0"/>
  </w:num>
  <w:num w:numId="4">
    <w:abstractNumId w:val="18"/>
  </w:num>
  <w:num w:numId="5">
    <w:abstractNumId w:val="2"/>
  </w:num>
  <w:num w:numId="6">
    <w:abstractNumId w:val="4"/>
  </w:num>
  <w:num w:numId="7">
    <w:abstractNumId w:val="17"/>
  </w:num>
  <w:num w:numId="8">
    <w:abstractNumId w:val="5"/>
  </w:num>
  <w:num w:numId="9">
    <w:abstractNumId w:val="16"/>
  </w:num>
  <w:num w:numId="10">
    <w:abstractNumId w:val="10"/>
  </w:num>
  <w:num w:numId="11">
    <w:abstractNumId w:val="9"/>
  </w:num>
  <w:num w:numId="12">
    <w:abstractNumId w:val="14"/>
  </w:num>
  <w:num w:numId="13">
    <w:abstractNumId w:val="12"/>
  </w:num>
  <w:num w:numId="14">
    <w:abstractNumId w:val="1"/>
  </w:num>
  <w:num w:numId="15">
    <w:abstractNumId w:val="13"/>
  </w:num>
  <w:num w:numId="16">
    <w:abstractNumId w:val="3"/>
  </w:num>
  <w:num w:numId="17">
    <w:abstractNumId w:val="6"/>
  </w:num>
  <w:num w:numId="18">
    <w:abstractNumId w:val="8"/>
  </w:num>
  <w:num w:numId="19">
    <w:abstractNumId w:val="7"/>
  </w:num>
  <w:num w:numId="20">
    <w:abstractNumId w:val="15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526DD"/>
    <w:rsid w:val="000002A2"/>
    <w:rsid w:val="00001474"/>
    <w:rsid w:val="00001D79"/>
    <w:rsid w:val="0000394E"/>
    <w:rsid w:val="00006118"/>
    <w:rsid w:val="00011654"/>
    <w:rsid w:val="000124DA"/>
    <w:rsid w:val="00012566"/>
    <w:rsid w:val="00012F75"/>
    <w:rsid w:val="00014900"/>
    <w:rsid w:val="0001500B"/>
    <w:rsid w:val="00016E5C"/>
    <w:rsid w:val="00017338"/>
    <w:rsid w:val="0002015F"/>
    <w:rsid w:val="00020352"/>
    <w:rsid w:val="000206D6"/>
    <w:rsid w:val="00022CD5"/>
    <w:rsid w:val="000230B4"/>
    <w:rsid w:val="00024312"/>
    <w:rsid w:val="000252A7"/>
    <w:rsid w:val="00026B10"/>
    <w:rsid w:val="0003153F"/>
    <w:rsid w:val="00034919"/>
    <w:rsid w:val="000349BE"/>
    <w:rsid w:val="000361AD"/>
    <w:rsid w:val="00045A03"/>
    <w:rsid w:val="000467C1"/>
    <w:rsid w:val="000516E9"/>
    <w:rsid w:val="00055D41"/>
    <w:rsid w:val="000563F0"/>
    <w:rsid w:val="000564C2"/>
    <w:rsid w:val="00057A1C"/>
    <w:rsid w:val="000609C1"/>
    <w:rsid w:val="000626E0"/>
    <w:rsid w:val="000639AE"/>
    <w:rsid w:val="00064FA5"/>
    <w:rsid w:val="0006503E"/>
    <w:rsid w:val="0006542C"/>
    <w:rsid w:val="00066165"/>
    <w:rsid w:val="00071CB8"/>
    <w:rsid w:val="00073274"/>
    <w:rsid w:val="0007504D"/>
    <w:rsid w:val="00076C67"/>
    <w:rsid w:val="00080454"/>
    <w:rsid w:val="000815F1"/>
    <w:rsid w:val="000821F9"/>
    <w:rsid w:val="00082666"/>
    <w:rsid w:val="00082D54"/>
    <w:rsid w:val="00083314"/>
    <w:rsid w:val="0008332D"/>
    <w:rsid w:val="000862A0"/>
    <w:rsid w:val="0009004E"/>
    <w:rsid w:val="000907E0"/>
    <w:rsid w:val="0009381D"/>
    <w:rsid w:val="0009395B"/>
    <w:rsid w:val="00094DB1"/>
    <w:rsid w:val="0009685E"/>
    <w:rsid w:val="00097537"/>
    <w:rsid w:val="000A02ED"/>
    <w:rsid w:val="000A0BA1"/>
    <w:rsid w:val="000A15B8"/>
    <w:rsid w:val="000A15BE"/>
    <w:rsid w:val="000A2768"/>
    <w:rsid w:val="000A2C69"/>
    <w:rsid w:val="000A379F"/>
    <w:rsid w:val="000A3F14"/>
    <w:rsid w:val="000A42A8"/>
    <w:rsid w:val="000A7347"/>
    <w:rsid w:val="000B6A37"/>
    <w:rsid w:val="000C1270"/>
    <w:rsid w:val="000C18E2"/>
    <w:rsid w:val="000C264C"/>
    <w:rsid w:val="000C368B"/>
    <w:rsid w:val="000C7621"/>
    <w:rsid w:val="000C7A86"/>
    <w:rsid w:val="000D0541"/>
    <w:rsid w:val="000D2067"/>
    <w:rsid w:val="000D252F"/>
    <w:rsid w:val="000D4817"/>
    <w:rsid w:val="000D4F4D"/>
    <w:rsid w:val="000D6AFC"/>
    <w:rsid w:val="000D7B2E"/>
    <w:rsid w:val="000E09FB"/>
    <w:rsid w:val="000E1BD6"/>
    <w:rsid w:val="000E27DA"/>
    <w:rsid w:val="000E578A"/>
    <w:rsid w:val="000F0501"/>
    <w:rsid w:val="000F1BF4"/>
    <w:rsid w:val="000F31FC"/>
    <w:rsid w:val="000F4DBC"/>
    <w:rsid w:val="000F672D"/>
    <w:rsid w:val="00101ED6"/>
    <w:rsid w:val="00102D83"/>
    <w:rsid w:val="001034A6"/>
    <w:rsid w:val="00103911"/>
    <w:rsid w:val="00104B19"/>
    <w:rsid w:val="00105B1F"/>
    <w:rsid w:val="00105E32"/>
    <w:rsid w:val="00105FDB"/>
    <w:rsid w:val="00111882"/>
    <w:rsid w:val="00111F76"/>
    <w:rsid w:val="0012057C"/>
    <w:rsid w:val="0012272B"/>
    <w:rsid w:val="00124084"/>
    <w:rsid w:val="00124B5F"/>
    <w:rsid w:val="0012683A"/>
    <w:rsid w:val="00126B03"/>
    <w:rsid w:val="00126EA6"/>
    <w:rsid w:val="0012736F"/>
    <w:rsid w:val="001302A5"/>
    <w:rsid w:val="00131D7A"/>
    <w:rsid w:val="001321E6"/>
    <w:rsid w:val="00132381"/>
    <w:rsid w:val="00133241"/>
    <w:rsid w:val="00133413"/>
    <w:rsid w:val="00133949"/>
    <w:rsid w:val="00134AFF"/>
    <w:rsid w:val="00134D5B"/>
    <w:rsid w:val="00134E27"/>
    <w:rsid w:val="00135599"/>
    <w:rsid w:val="001414F6"/>
    <w:rsid w:val="0014218C"/>
    <w:rsid w:val="00145179"/>
    <w:rsid w:val="001457A4"/>
    <w:rsid w:val="00145C40"/>
    <w:rsid w:val="00146FD2"/>
    <w:rsid w:val="00147552"/>
    <w:rsid w:val="00147706"/>
    <w:rsid w:val="0015044E"/>
    <w:rsid w:val="00152AD8"/>
    <w:rsid w:val="00153F01"/>
    <w:rsid w:val="00153FE2"/>
    <w:rsid w:val="00154DAA"/>
    <w:rsid w:val="001569C1"/>
    <w:rsid w:val="0015706B"/>
    <w:rsid w:val="00161722"/>
    <w:rsid w:val="00162987"/>
    <w:rsid w:val="00164216"/>
    <w:rsid w:val="001645E6"/>
    <w:rsid w:val="001739E7"/>
    <w:rsid w:val="001739F8"/>
    <w:rsid w:val="00173BC6"/>
    <w:rsid w:val="00174B48"/>
    <w:rsid w:val="00175546"/>
    <w:rsid w:val="00177862"/>
    <w:rsid w:val="00181000"/>
    <w:rsid w:val="00182F24"/>
    <w:rsid w:val="001841DE"/>
    <w:rsid w:val="0018444D"/>
    <w:rsid w:val="0018488F"/>
    <w:rsid w:val="00184B6D"/>
    <w:rsid w:val="0018510F"/>
    <w:rsid w:val="00187B48"/>
    <w:rsid w:val="00187F38"/>
    <w:rsid w:val="00190778"/>
    <w:rsid w:val="00196BDE"/>
    <w:rsid w:val="00197372"/>
    <w:rsid w:val="001A0CAF"/>
    <w:rsid w:val="001A17D1"/>
    <w:rsid w:val="001A23EA"/>
    <w:rsid w:val="001A3EB5"/>
    <w:rsid w:val="001A445B"/>
    <w:rsid w:val="001A4FE8"/>
    <w:rsid w:val="001A7832"/>
    <w:rsid w:val="001A7A10"/>
    <w:rsid w:val="001B01D0"/>
    <w:rsid w:val="001B2DE0"/>
    <w:rsid w:val="001B5159"/>
    <w:rsid w:val="001B64D9"/>
    <w:rsid w:val="001C05EB"/>
    <w:rsid w:val="001C3118"/>
    <w:rsid w:val="001C43D5"/>
    <w:rsid w:val="001C5452"/>
    <w:rsid w:val="001C5A0F"/>
    <w:rsid w:val="001C5A8C"/>
    <w:rsid w:val="001C6691"/>
    <w:rsid w:val="001D0468"/>
    <w:rsid w:val="001D04FB"/>
    <w:rsid w:val="001D0937"/>
    <w:rsid w:val="001D1B76"/>
    <w:rsid w:val="001D1DE5"/>
    <w:rsid w:val="001D3704"/>
    <w:rsid w:val="001D427D"/>
    <w:rsid w:val="001D4454"/>
    <w:rsid w:val="001D4DEF"/>
    <w:rsid w:val="001D5B0D"/>
    <w:rsid w:val="001D5EF7"/>
    <w:rsid w:val="001E071E"/>
    <w:rsid w:val="001E10E9"/>
    <w:rsid w:val="001E2677"/>
    <w:rsid w:val="001E6240"/>
    <w:rsid w:val="001F02E3"/>
    <w:rsid w:val="001F03AA"/>
    <w:rsid w:val="001F089B"/>
    <w:rsid w:val="001F0ECE"/>
    <w:rsid w:val="001F496F"/>
    <w:rsid w:val="001F5CD9"/>
    <w:rsid w:val="001F7475"/>
    <w:rsid w:val="00201B7B"/>
    <w:rsid w:val="002039CF"/>
    <w:rsid w:val="00210AE6"/>
    <w:rsid w:val="0021146D"/>
    <w:rsid w:val="00211D0C"/>
    <w:rsid w:val="00214467"/>
    <w:rsid w:val="00214AE8"/>
    <w:rsid w:val="0021524D"/>
    <w:rsid w:val="00217696"/>
    <w:rsid w:val="00220796"/>
    <w:rsid w:val="0022461D"/>
    <w:rsid w:val="002256F4"/>
    <w:rsid w:val="00225AC2"/>
    <w:rsid w:val="00227213"/>
    <w:rsid w:val="002277BB"/>
    <w:rsid w:val="00230EE9"/>
    <w:rsid w:val="00234B08"/>
    <w:rsid w:val="00234D94"/>
    <w:rsid w:val="00235944"/>
    <w:rsid w:val="00235B66"/>
    <w:rsid w:val="00235EFC"/>
    <w:rsid w:val="00240021"/>
    <w:rsid w:val="00240487"/>
    <w:rsid w:val="00243A89"/>
    <w:rsid w:val="00243ECD"/>
    <w:rsid w:val="0024469D"/>
    <w:rsid w:val="00244FB4"/>
    <w:rsid w:val="00246B91"/>
    <w:rsid w:val="00247841"/>
    <w:rsid w:val="00247F20"/>
    <w:rsid w:val="00251211"/>
    <w:rsid w:val="00253F64"/>
    <w:rsid w:val="00254093"/>
    <w:rsid w:val="002558E3"/>
    <w:rsid w:val="00256482"/>
    <w:rsid w:val="00256CC9"/>
    <w:rsid w:val="002602C1"/>
    <w:rsid w:val="0026079F"/>
    <w:rsid w:val="00260988"/>
    <w:rsid w:val="00261A30"/>
    <w:rsid w:val="0026201D"/>
    <w:rsid w:val="00263EAF"/>
    <w:rsid w:val="00266AF2"/>
    <w:rsid w:val="00267058"/>
    <w:rsid w:val="002718AB"/>
    <w:rsid w:val="00272E55"/>
    <w:rsid w:val="00273A11"/>
    <w:rsid w:val="00275482"/>
    <w:rsid w:val="00277E34"/>
    <w:rsid w:val="0028086F"/>
    <w:rsid w:val="00280CE8"/>
    <w:rsid w:val="00280E98"/>
    <w:rsid w:val="00282E27"/>
    <w:rsid w:val="002837AA"/>
    <w:rsid w:val="002840FE"/>
    <w:rsid w:val="00284768"/>
    <w:rsid w:val="00284E4B"/>
    <w:rsid w:val="0029051C"/>
    <w:rsid w:val="0029094E"/>
    <w:rsid w:val="00290B38"/>
    <w:rsid w:val="0029202E"/>
    <w:rsid w:val="0029207D"/>
    <w:rsid w:val="00293237"/>
    <w:rsid w:val="00297648"/>
    <w:rsid w:val="002A0460"/>
    <w:rsid w:val="002A0891"/>
    <w:rsid w:val="002A0AC9"/>
    <w:rsid w:val="002A2D14"/>
    <w:rsid w:val="002A5BB4"/>
    <w:rsid w:val="002A62DC"/>
    <w:rsid w:val="002A722C"/>
    <w:rsid w:val="002B1274"/>
    <w:rsid w:val="002C147A"/>
    <w:rsid w:val="002C4AD7"/>
    <w:rsid w:val="002C676E"/>
    <w:rsid w:val="002D0532"/>
    <w:rsid w:val="002D0FCD"/>
    <w:rsid w:val="002D14BF"/>
    <w:rsid w:val="002D1B3E"/>
    <w:rsid w:val="002D1DE2"/>
    <w:rsid w:val="002D4221"/>
    <w:rsid w:val="002D65FC"/>
    <w:rsid w:val="002E1C87"/>
    <w:rsid w:val="002E37F0"/>
    <w:rsid w:val="002E4870"/>
    <w:rsid w:val="002E4920"/>
    <w:rsid w:val="002E554F"/>
    <w:rsid w:val="002E6CDD"/>
    <w:rsid w:val="002E7054"/>
    <w:rsid w:val="002F2494"/>
    <w:rsid w:val="002F2A67"/>
    <w:rsid w:val="002F3029"/>
    <w:rsid w:val="002F413B"/>
    <w:rsid w:val="002F4C85"/>
    <w:rsid w:val="002F5090"/>
    <w:rsid w:val="002F5858"/>
    <w:rsid w:val="00300E32"/>
    <w:rsid w:val="0030164A"/>
    <w:rsid w:val="003026FD"/>
    <w:rsid w:val="003057BD"/>
    <w:rsid w:val="003057E8"/>
    <w:rsid w:val="003061D3"/>
    <w:rsid w:val="003063AE"/>
    <w:rsid w:val="00307D05"/>
    <w:rsid w:val="00307F91"/>
    <w:rsid w:val="00311637"/>
    <w:rsid w:val="00312B0D"/>
    <w:rsid w:val="003172EC"/>
    <w:rsid w:val="0032105E"/>
    <w:rsid w:val="003227C7"/>
    <w:rsid w:val="003277E1"/>
    <w:rsid w:val="00330309"/>
    <w:rsid w:val="00330D1E"/>
    <w:rsid w:val="00332F57"/>
    <w:rsid w:val="00334472"/>
    <w:rsid w:val="0033499C"/>
    <w:rsid w:val="00334A79"/>
    <w:rsid w:val="00335731"/>
    <w:rsid w:val="00335E6D"/>
    <w:rsid w:val="0033765A"/>
    <w:rsid w:val="00337710"/>
    <w:rsid w:val="00340059"/>
    <w:rsid w:val="00340D57"/>
    <w:rsid w:val="003446A3"/>
    <w:rsid w:val="003451E3"/>
    <w:rsid w:val="00346555"/>
    <w:rsid w:val="00350944"/>
    <w:rsid w:val="00355E61"/>
    <w:rsid w:val="003609F9"/>
    <w:rsid w:val="00361407"/>
    <w:rsid w:val="003617FE"/>
    <w:rsid w:val="00361936"/>
    <w:rsid w:val="00362B42"/>
    <w:rsid w:val="003633B4"/>
    <w:rsid w:val="00365D11"/>
    <w:rsid w:val="00366FF7"/>
    <w:rsid w:val="00370507"/>
    <w:rsid w:val="00370ACF"/>
    <w:rsid w:val="00370F6F"/>
    <w:rsid w:val="00371B4A"/>
    <w:rsid w:val="00374031"/>
    <w:rsid w:val="00374C47"/>
    <w:rsid w:val="00377888"/>
    <w:rsid w:val="0038121E"/>
    <w:rsid w:val="00381C32"/>
    <w:rsid w:val="00381CF0"/>
    <w:rsid w:val="00384352"/>
    <w:rsid w:val="00387D97"/>
    <w:rsid w:val="00387F34"/>
    <w:rsid w:val="003911E1"/>
    <w:rsid w:val="00392574"/>
    <w:rsid w:val="003943C9"/>
    <w:rsid w:val="00395B9E"/>
    <w:rsid w:val="0039652E"/>
    <w:rsid w:val="003A0A68"/>
    <w:rsid w:val="003A4B91"/>
    <w:rsid w:val="003A65DB"/>
    <w:rsid w:val="003B0BEF"/>
    <w:rsid w:val="003B12E7"/>
    <w:rsid w:val="003B1823"/>
    <w:rsid w:val="003B3C2A"/>
    <w:rsid w:val="003B419A"/>
    <w:rsid w:val="003B4FAB"/>
    <w:rsid w:val="003B779D"/>
    <w:rsid w:val="003C2CF2"/>
    <w:rsid w:val="003C2D7A"/>
    <w:rsid w:val="003C3E86"/>
    <w:rsid w:val="003C400A"/>
    <w:rsid w:val="003C4E64"/>
    <w:rsid w:val="003C5175"/>
    <w:rsid w:val="003C5815"/>
    <w:rsid w:val="003C5A6D"/>
    <w:rsid w:val="003C7747"/>
    <w:rsid w:val="003D048F"/>
    <w:rsid w:val="003D1284"/>
    <w:rsid w:val="003D1689"/>
    <w:rsid w:val="003D1ED5"/>
    <w:rsid w:val="003D35CF"/>
    <w:rsid w:val="003D6C03"/>
    <w:rsid w:val="003E006B"/>
    <w:rsid w:val="003E02B3"/>
    <w:rsid w:val="003E20A3"/>
    <w:rsid w:val="003E2C38"/>
    <w:rsid w:val="003E303A"/>
    <w:rsid w:val="003E7BFB"/>
    <w:rsid w:val="003F0A11"/>
    <w:rsid w:val="003F0F1A"/>
    <w:rsid w:val="003F2D91"/>
    <w:rsid w:val="003F375B"/>
    <w:rsid w:val="003F7752"/>
    <w:rsid w:val="004016F1"/>
    <w:rsid w:val="00401AF6"/>
    <w:rsid w:val="0040352E"/>
    <w:rsid w:val="00405EA8"/>
    <w:rsid w:val="0040604A"/>
    <w:rsid w:val="0040707E"/>
    <w:rsid w:val="00407E5E"/>
    <w:rsid w:val="004118C8"/>
    <w:rsid w:val="004119DA"/>
    <w:rsid w:val="00413028"/>
    <w:rsid w:val="00413693"/>
    <w:rsid w:val="0041374D"/>
    <w:rsid w:val="00414F44"/>
    <w:rsid w:val="0041744D"/>
    <w:rsid w:val="00421825"/>
    <w:rsid w:val="00421C1B"/>
    <w:rsid w:val="004225A8"/>
    <w:rsid w:val="00422AB8"/>
    <w:rsid w:val="00422E16"/>
    <w:rsid w:val="004237E1"/>
    <w:rsid w:val="00423AED"/>
    <w:rsid w:val="00423E01"/>
    <w:rsid w:val="004243CE"/>
    <w:rsid w:val="00425DC6"/>
    <w:rsid w:val="00432D3D"/>
    <w:rsid w:val="00433AFF"/>
    <w:rsid w:val="0043507A"/>
    <w:rsid w:val="00440092"/>
    <w:rsid w:val="004405C2"/>
    <w:rsid w:val="00440E97"/>
    <w:rsid w:val="00441C6D"/>
    <w:rsid w:val="00441EA3"/>
    <w:rsid w:val="004427A5"/>
    <w:rsid w:val="00443B4E"/>
    <w:rsid w:val="00444487"/>
    <w:rsid w:val="00445734"/>
    <w:rsid w:val="00446DA9"/>
    <w:rsid w:val="00447BB9"/>
    <w:rsid w:val="00450ADD"/>
    <w:rsid w:val="004519F3"/>
    <w:rsid w:val="0045288C"/>
    <w:rsid w:val="00452947"/>
    <w:rsid w:val="00456449"/>
    <w:rsid w:val="00457809"/>
    <w:rsid w:val="00464E8E"/>
    <w:rsid w:val="0046764E"/>
    <w:rsid w:val="0047131A"/>
    <w:rsid w:val="00471CB7"/>
    <w:rsid w:val="00471CD9"/>
    <w:rsid w:val="0047337C"/>
    <w:rsid w:val="00474062"/>
    <w:rsid w:val="00474416"/>
    <w:rsid w:val="00474587"/>
    <w:rsid w:val="00475521"/>
    <w:rsid w:val="00476288"/>
    <w:rsid w:val="00477375"/>
    <w:rsid w:val="00477FEF"/>
    <w:rsid w:val="00477FFA"/>
    <w:rsid w:val="004801EB"/>
    <w:rsid w:val="00481F3B"/>
    <w:rsid w:val="00482D0A"/>
    <w:rsid w:val="004831C8"/>
    <w:rsid w:val="004847B1"/>
    <w:rsid w:val="0048493F"/>
    <w:rsid w:val="00485555"/>
    <w:rsid w:val="00486E79"/>
    <w:rsid w:val="00487A6D"/>
    <w:rsid w:val="0049029F"/>
    <w:rsid w:val="0049081F"/>
    <w:rsid w:val="00491EA3"/>
    <w:rsid w:val="00492FEC"/>
    <w:rsid w:val="00494A31"/>
    <w:rsid w:val="00494DE3"/>
    <w:rsid w:val="004959FB"/>
    <w:rsid w:val="00495DA8"/>
    <w:rsid w:val="004A0546"/>
    <w:rsid w:val="004A1106"/>
    <w:rsid w:val="004A1BEA"/>
    <w:rsid w:val="004A1D5F"/>
    <w:rsid w:val="004A3C2A"/>
    <w:rsid w:val="004A5E55"/>
    <w:rsid w:val="004A7D15"/>
    <w:rsid w:val="004B1608"/>
    <w:rsid w:val="004B3EB7"/>
    <w:rsid w:val="004B461D"/>
    <w:rsid w:val="004B596B"/>
    <w:rsid w:val="004B7292"/>
    <w:rsid w:val="004C2859"/>
    <w:rsid w:val="004C3F28"/>
    <w:rsid w:val="004C5471"/>
    <w:rsid w:val="004C7409"/>
    <w:rsid w:val="004D0006"/>
    <w:rsid w:val="004D6B72"/>
    <w:rsid w:val="004D774F"/>
    <w:rsid w:val="004D7C04"/>
    <w:rsid w:val="004E230E"/>
    <w:rsid w:val="004E4266"/>
    <w:rsid w:val="004E5726"/>
    <w:rsid w:val="004E5DDF"/>
    <w:rsid w:val="004E6862"/>
    <w:rsid w:val="004F09B5"/>
    <w:rsid w:val="004F56A5"/>
    <w:rsid w:val="0050000C"/>
    <w:rsid w:val="00501002"/>
    <w:rsid w:val="00501C2B"/>
    <w:rsid w:val="00502F98"/>
    <w:rsid w:val="0050345F"/>
    <w:rsid w:val="0050552F"/>
    <w:rsid w:val="00507132"/>
    <w:rsid w:val="00507BE7"/>
    <w:rsid w:val="005103FD"/>
    <w:rsid w:val="00510CB9"/>
    <w:rsid w:val="005124AA"/>
    <w:rsid w:val="00513168"/>
    <w:rsid w:val="005148AE"/>
    <w:rsid w:val="0051548B"/>
    <w:rsid w:val="00516411"/>
    <w:rsid w:val="00520607"/>
    <w:rsid w:val="00521B7E"/>
    <w:rsid w:val="00521E7D"/>
    <w:rsid w:val="00522B35"/>
    <w:rsid w:val="00522DD1"/>
    <w:rsid w:val="00523285"/>
    <w:rsid w:val="005232EC"/>
    <w:rsid w:val="00523B15"/>
    <w:rsid w:val="005268EA"/>
    <w:rsid w:val="00527A94"/>
    <w:rsid w:val="00532572"/>
    <w:rsid w:val="00532A87"/>
    <w:rsid w:val="00533E32"/>
    <w:rsid w:val="00535F74"/>
    <w:rsid w:val="00537A8A"/>
    <w:rsid w:val="00537CB5"/>
    <w:rsid w:val="00540229"/>
    <w:rsid w:val="005429A9"/>
    <w:rsid w:val="00542EB5"/>
    <w:rsid w:val="0054356B"/>
    <w:rsid w:val="005437E4"/>
    <w:rsid w:val="005447D8"/>
    <w:rsid w:val="00544AD5"/>
    <w:rsid w:val="005454E6"/>
    <w:rsid w:val="00545A48"/>
    <w:rsid w:val="00545A99"/>
    <w:rsid w:val="0054671F"/>
    <w:rsid w:val="00547E82"/>
    <w:rsid w:val="0055107E"/>
    <w:rsid w:val="00551E01"/>
    <w:rsid w:val="005526DD"/>
    <w:rsid w:val="005528AB"/>
    <w:rsid w:val="00553FF6"/>
    <w:rsid w:val="005545FC"/>
    <w:rsid w:val="00554A00"/>
    <w:rsid w:val="00557BD8"/>
    <w:rsid w:val="00560317"/>
    <w:rsid w:val="0056278B"/>
    <w:rsid w:val="00562EE6"/>
    <w:rsid w:val="00563566"/>
    <w:rsid w:val="0056503C"/>
    <w:rsid w:val="00566006"/>
    <w:rsid w:val="00566A9C"/>
    <w:rsid w:val="00566E86"/>
    <w:rsid w:val="00566F53"/>
    <w:rsid w:val="00570566"/>
    <w:rsid w:val="00571952"/>
    <w:rsid w:val="00572797"/>
    <w:rsid w:val="0057336D"/>
    <w:rsid w:val="005749B0"/>
    <w:rsid w:val="00576BFE"/>
    <w:rsid w:val="00576E13"/>
    <w:rsid w:val="00577946"/>
    <w:rsid w:val="005802CC"/>
    <w:rsid w:val="00580CD3"/>
    <w:rsid w:val="00583218"/>
    <w:rsid w:val="00583724"/>
    <w:rsid w:val="005849F9"/>
    <w:rsid w:val="00584F44"/>
    <w:rsid w:val="00585671"/>
    <w:rsid w:val="00585A44"/>
    <w:rsid w:val="00585A59"/>
    <w:rsid w:val="0058798F"/>
    <w:rsid w:val="0059326E"/>
    <w:rsid w:val="00593789"/>
    <w:rsid w:val="0059536B"/>
    <w:rsid w:val="00595EA9"/>
    <w:rsid w:val="005A03FC"/>
    <w:rsid w:val="005A1BBD"/>
    <w:rsid w:val="005A2607"/>
    <w:rsid w:val="005A2B82"/>
    <w:rsid w:val="005A3B76"/>
    <w:rsid w:val="005A4C5E"/>
    <w:rsid w:val="005A6557"/>
    <w:rsid w:val="005A7473"/>
    <w:rsid w:val="005B0F51"/>
    <w:rsid w:val="005B64D2"/>
    <w:rsid w:val="005B740B"/>
    <w:rsid w:val="005C13C4"/>
    <w:rsid w:val="005C3459"/>
    <w:rsid w:val="005C3B2E"/>
    <w:rsid w:val="005C4CB9"/>
    <w:rsid w:val="005C6A7D"/>
    <w:rsid w:val="005D0589"/>
    <w:rsid w:val="005D1F37"/>
    <w:rsid w:val="005D3233"/>
    <w:rsid w:val="005D423E"/>
    <w:rsid w:val="005D7AC0"/>
    <w:rsid w:val="005E11EB"/>
    <w:rsid w:val="005E1F0C"/>
    <w:rsid w:val="005E2504"/>
    <w:rsid w:val="005E2B84"/>
    <w:rsid w:val="005E3B8E"/>
    <w:rsid w:val="005E3BFE"/>
    <w:rsid w:val="005E3F26"/>
    <w:rsid w:val="005E48AB"/>
    <w:rsid w:val="005E5002"/>
    <w:rsid w:val="005E5496"/>
    <w:rsid w:val="005E77B3"/>
    <w:rsid w:val="005F1420"/>
    <w:rsid w:val="005F1997"/>
    <w:rsid w:val="005F1FBD"/>
    <w:rsid w:val="005F24C3"/>
    <w:rsid w:val="005F28F6"/>
    <w:rsid w:val="005F5833"/>
    <w:rsid w:val="006006F7"/>
    <w:rsid w:val="006030F1"/>
    <w:rsid w:val="00603D77"/>
    <w:rsid w:val="00605FE2"/>
    <w:rsid w:val="00615147"/>
    <w:rsid w:val="00616721"/>
    <w:rsid w:val="00616D10"/>
    <w:rsid w:val="0062012A"/>
    <w:rsid w:val="00621E3F"/>
    <w:rsid w:val="00622679"/>
    <w:rsid w:val="00622B61"/>
    <w:rsid w:val="00624081"/>
    <w:rsid w:val="00627F47"/>
    <w:rsid w:val="0063016D"/>
    <w:rsid w:val="00630A55"/>
    <w:rsid w:val="00630B1A"/>
    <w:rsid w:val="00631FDA"/>
    <w:rsid w:val="00633A06"/>
    <w:rsid w:val="00633BF8"/>
    <w:rsid w:val="006348B2"/>
    <w:rsid w:val="00635129"/>
    <w:rsid w:val="00640093"/>
    <w:rsid w:val="0064075F"/>
    <w:rsid w:val="00641EA2"/>
    <w:rsid w:val="00642F1E"/>
    <w:rsid w:val="0064318F"/>
    <w:rsid w:val="00643473"/>
    <w:rsid w:val="00643F58"/>
    <w:rsid w:val="006440AD"/>
    <w:rsid w:val="0064614C"/>
    <w:rsid w:val="00646E64"/>
    <w:rsid w:val="00647AAD"/>
    <w:rsid w:val="00651458"/>
    <w:rsid w:val="006560C0"/>
    <w:rsid w:val="00656F50"/>
    <w:rsid w:val="00657031"/>
    <w:rsid w:val="006615D6"/>
    <w:rsid w:val="0066278B"/>
    <w:rsid w:val="0066311C"/>
    <w:rsid w:val="0066346E"/>
    <w:rsid w:val="0066570C"/>
    <w:rsid w:val="00667C84"/>
    <w:rsid w:val="0067089E"/>
    <w:rsid w:val="00677A42"/>
    <w:rsid w:val="00680950"/>
    <w:rsid w:val="00682CB0"/>
    <w:rsid w:val="006844E9"/>
    <w:rsid w:val="006845A2"/>
    <w:rsid w:val="0068461B"/>
    <w:rsid w:val="006863AF"/>
    <w:rsid w:val="006870F1"/>
    <w:rsid w:val="006878CF"/>
    <w:rsid w:val="00691971"/>
    <w:rsid w:val="00691979"/>
    <w:rsid w:val="00691A14"/>
    <w:rsid w:val="0069418D"/>
    <w:rsid w:val="0069780D"/>
    <w:rsid w:val="006A3F2F"/>
    <w:rsid w:val="006B0382"/>
    <w:rsid w:val="006B05BB"/>
    <w:rsid w:val="006B104B"/>
    <w:rsid w:val="006B381A"/>
    <w:rsid w:val="006B419E"/>
    <w:rsid w:val="006B65DC"/>
    <w:rsid w:val="006C0368"/>
    <w:rsid w:val="006C118D"/>
    <w:rsid w:val="006C193C"/>
    <w:rsid w:val="006C2042"/>
    <w:rsid w:val="006C2B09"/>
    <w:rsid w:val="006C3733"/>
    <w:rsid w:val="006C57A8"/>
    <w:rsid w:val="006D1F4F"/>
    <w:rsid w:val="006D415E"/>
    <w:rsid w:val="006D57B1"/>
    <w:rsid w:val="006E3113"/>
    <w:rsid w:val="006E3578"/>
    <w:rsid w:val="006E4623"/>
    <w:rsid w:val="006E6C4F"/>
    <w:rsid w:val="006E75BC"/>
    <w:rsid w:val="006E7645"/>
    <w:rsid w:val="006F0633"/>
    <w:rsid w:val="006F16A1"/>
    <w:rsid w:val="006F20A8"/>
    <w:rsid w:val="006F25E1"/>
    <w:rsid w:val="006F2DBB"/>
    <w:rsid w:val="006F6FC8"/>
    <w:rsid w:val="0070243C"/>
    <w:rsid w:val="0070471A"/>
    <w:rsid w:val="00704CD5"/>
    <w:rsid w:val="00704F39"/>
    <w:rsid w:val="007067D9"/>
    <w:rsid w:val="00711CD8"/>
    <w:rsid w:val="00712998"/>
    <w:rsid w:val="00712A6E"/>
    <w:rsid w:val="00712CA6"/>
    <w:rsid w:val="00713025"/>
    <w:rsid w:val="00713C9F"/>
    <w:rsid w:val="007142ED"/>
    <w:rsid w:val="00715419"/>
    <w:rsid w:val="00720790"/>
    <w:rsid w:val="00721065"/>
    <w:rsid w:val="007211F5"/>
    <w:rsid w:val="00721895"/>
    <w:rsid w:val="0072235D"/>
    <w:rsid w:val="00722E49"/>
    <w:rsid w:val="00724AA3"/>
    <w:rsid w:val="00724E97"/>
    <w:rsid w:val="007337BC"/>
    <w:rsid w:val="00733D3A"/>
    <w:rsid w:val="00733D62"/>
    <w:rsid w:val="00734218"/>
    <w:rsid w:val="0073490A"/>
    <w:rsid w:val="007410F7"/>
    <w:rsid w:val="00741602"/>
    <w:rsid w:val="00741677"/>
    <w:rsid w:val="00746485"/>
    <w:rsid w:val="007467B4"/>
    <w:rsid w:val="00750246"/>
    <w:rsid w:val="00750704"/>
    <w:rsid w:val="0075157D"/>
    <w:rsid w:val="00753EF6"/>
    <w:rsid w:val="00754350"/>
    <w:rsid w:val="00754416"/>
    <w:rsid w:val="00755046"/>
    <w:rsid w:val="00755932"/>
    <w:rsid w:val="00755B86"/>
    <w:rsid w:val="0075727D"/>
    <w:rsid w:val="007573BC"/>
    <w:rsid w:val="0076003E"/>
    <w:rsid w:val="007626E7"/>
    <w:rsid w:val="00762DE2"/>
    <w:rsid w:val="00762F39"/>
    <w:rsid w:val="00764E53"/>
    <w:rsid w:val="00765FA7"/>
    <w:rsid w:val="00767140"/>
    <w:rsid w:val="00771C7A"/>
    <w:rsid w:val="00772D1F"/>
    <w:rsid w:val="007744EA"/>
    <w:rsid w:val="00776346"/>
    <w:rsid w:val="00781B5E"/>
    <w:rsid w:val="00782834"/>
    <w:rsid w:val="00784250"/>
    <w:rsid w:val="00785093"/>
    <w:rsid w:val="00785DF7"/>
    <w:rsid w:val="00785F20"/>
    <w:rsid w:val="00786D5F"/>
    <w:rsid w:val="00786E8D"/>
    <w:rsid w:val="007900B7"/>
    <w:rsid w:val="00790992"/>
    <w:rsid w:val="007922EE"/>
    <w:rsid w:val="007938A2"/>
    <w:rsid w:val="007947DB"/>
    <w:rsid w:val="00795EA4"/>
    <w:rsid w:val="007977AC"/>
    <w:rsid w:val="007A08FE"/>
    <w:rsid w:val="007A16FB"/>
    <w:rsid w:val="007A1F1E"/>
    <w:rsid w:val="007A210D"/>
    <w:rsid w:val="007A2B71"/>
    <w:rsid w:val="007A3442"/>
    <w:rsid w:val="007A367A"/>
    <w:rsid w:val="007A3775"/>
    <w:rsid w:val="007A40A0"/>
    <w:rsid w:val="007A4E7F"/>
    <w:rsid w:val="007A7016"/>
    <w:rsid w:val="007B07E7"/>
    <w:rsid w:val="007B19FD"/>
    <w:rsid w:val="007B2310"/>
    <w:rsid w:val="007B36AB"/>
    <w:rsid w:val="007B48D7"/>
    <w:rsid w:val="007B4E1A"/>
    <w:rsid w:val="007B5548"/>
    <w:rsid w:val="007C0001"/>
    <w:rsid w:val="007C04AC"/>
    <w:rsid w:val="007C1159"/>
    <w:rsid w:val="007C2521"/>
    <w:rsid w:val="007C4252"/>
    <w:rsid w:val="007C4335"/>
    <w:rsid w:val="007C4697"/>
    <w:rsid w:val="007C5050"/>
    <w:rsid w:val="007C57EF"/>
    <w:rsid w:val="007D1F47"/>
    <w:rsid w:val="007D29AD"/>
    <w:rsid w:val="007E1141"/>
    <w:rsid w:val="007E218A"/>
    <w:rsid w:val="007E2E68"/>
    <w:rsid w:val="007E3366"/>
    <w:rsid w:val="007E5005"/>
    <w:rsid w:val="007E7323"/>
    <w:rsid w:val="007F1BD6"/>
    <w:rsid w:val="007F23EA"/>
    <w:rsid w:val="007F2CF5"/>
    <w:rsid w:val="007F3194"/>
    <w:rsid w:val="007F3686"/>
    <w:rsid w:val="007F4165"/>
    <w:rsid w:val="007F5265"/>
    <w:rsid w:val="007F703C"/>
    <w:rsid w:val="007F7F58"/>
    <w:rsid w:val="0080205C"/>
    <w:rsid w:val="0080251A"/>
    <w:rsid w:val="00803172"/>
    <w:rsid w:val="008057B6"/>
    <w:rsid w:val="008058E4"/>
    <w:rsid w:val="0080591D"/>
    <w:rsid w:val="00810DDC"/>
    <w:rsid w:val="00812FFE"/>
    <w:rsid w:val="00813944"/>
    <w:rsid w:val="0081397D"/>
    <w:rsid w:val="0081472D"/>
    <w:rsid w:val="00814E29"/>
    <w:rsid w:val="00816C81"/>
    <w:rsid w:val="00817822"/>
    <w:rsid w:val="00821508"/>
    <w:rsid w:val="0082185F"/>
    <w:rsid w:val="008218AF"/>
    <w:rsid w:val="00824010"/>
    <w:rsid w:val="00824057"/>
    <w:rsid w:val="00825301"/>
    <w:rsid w:val="00825A00"/>
    <w:rsid w:val="00826870"/>
    <w:rsid w:val="00834207"/>
    <w:rsid w:val="008366A1"/>
    <w:rsid w:val="00836CB8"/>
    <w:rsid w:val="00841C1E"/>
    <w:rsid w:val="008426F5"/>
    <w:rsid w:val="008437F4"/>
    <w:rsid w:val="008446B3"/>
    <w:rsid w:val="00846FC8"/>
    <w:rsid w:val="008503F6"/>
    <w:rsid w:val="008515F4"/>
    <w:rsid w:val="0085244B"/>
    <w:rsid w:val="00852645"/>
    <w:rsid w:val="00852FEB"/>
    <w:rsid w:val="00853A40"/>
    <w:rsid w:val="00854254"/>
    <w:rsid w:val="00855A03"/>
    <w:rsid w:val="00855E39"/>
    <w:rsid w:val="00855F51"/>
    <w:rsid w:val="00860B48"/>
    <w:rsid w:val="008630D6"/>
    <w:rsid w:val="00863844"/>
    <w:rsid w:val="00863E5F"/>
    <w:rsid w:val="00865910"/>
    <w:rsid w:val="00865A31"/>
    <w:rsid w:val="00866E49"/>
    <w:rsid w:val="00866F3D"/>
    <w:rsid w:val="00867276"/>
    <w:rsid w:val="0087017E"/>
    <w:rsid w:val="008702AB"/>
    <w:rsid w:val="008705B7"/>
    <w:rsid w:val="00871808"/>
    <w:rsid w:val="00872980"/>
    <w:rsid w:val="00873C5F"/>
    <w:rsid w:val="0087461D"/>
    <w:rsid w:val="008747CE"/>
    <w:rsid w:val="0087720B"/>
    <w:rsid w:val="00877EE3"/>
    <w:rsid w:val="00880122"/>
    <w:rsid w:val="00882DDF"/>
    <w:rsid w:val="008835F0"/>
    <w:rsid w:val="00883CC6"/>
    <w:rsid w:val="00886BD5"/>
    <w:rsid w:val="008904C5"/>
    <w:rsid w:val="00890C8B"/>
    <w:rsid w:val="00891723"/>
    <w:rsid w:val="00893E6C"/>
    <w:rsid w:val="008945B6"/>
    <w:rsid w:val="00896D44"/>
    <w:rsid w:val="00896FA1"/>
    <w:rsid w:val="00896FC6"/>
    <w:rsid w:val="0089779B"/>
    <w:rsid w:val="00897B42"/>
    <w:rsid w:val="008A0A4F"/>
    <w:rsid w:val="008A2675"/>
    <w:rsid w:val="008A37B8"/>
    <w:rsid w:val="008A7CD3"/>
    <w:rsid w:val="008B040E"/>
    <w:rsid w:val="008B1D36"/>
    <w:rsid w:val="008B3460"/>
    <w:rsid w:val="008B3512"/>
    <w:rsid w:val="008B3B5D"/>
    <w:rsid w:val="008B47C4"/>
    <w:rsid w:val="008B4A62"/>
    <w:rsid w:val="008B4F37"/>
    <w:rsid w:val="008B6495"/>
    <w:rsid w:val="008B76CD"/>
    <w:rsid w:val="008C0CE3"/>
    <w:rsid w:val="008C193D"/>
    <w:rsid w:val="008C1ABA"/>
    <w:rsid w:val="008C1DD4"/>
    <w:rsid w:val="008C23C8"/>
    <w:rsid w:val="008C57D0"/>
    <w:rsid w:val="008C757B"/>
    <w:rsid w:val="008C7828"/>
    <w:rsid w:val="008D0C7F"/>
    <w:rsid w:val="008D24F4"/>
    <w:rsid w:val="008D2AB1"/>
    <w:rsid w:val="008D35AB"/>
    <w:rsid w:val="008D5257"/>
    <w:rsid w:val="008D56FC"/>
    <w:rsid w:val="008D5DE1"/>
    <w:rsid w:val="008D7695"/>
    <w:rsid w:val="008D7885"/>
    <w:rsid w:val="008E0575"/>
    <w:rsid w:val="008E166C"/>
    <w:rsid w:val="008E2154"/>
    <w:rsid w:val="008E3933"/>
    <w:rsid w:val="008E5A6E"/>
    <w:rsid w:val="008E5FFA"/>
    <w:rsid w:val="008E6146"/>
    <w:rsid w:val="008E77CF"/>
    <w:rsid w:val="008E7E4E"/>
    <w:rsid w:val="008F1F23"/>
    <w:rsid w:val="008F3A11"/>
    <w:rsid w:val="008F5AAE"/>
    <w:rsid w:val="0090087E"/>
    <w:rsid w:val="009015CE"/>
    <w:rsid w:val="00901AD5"/>
    <w:rsid w:val="009022EF"/>
    <w:rsid w:val="00902C03"/>
    <w:rsid w:val="00903132"/>
    <w:rsid w:val="00906AB9"/>
    <w:rsid w:val="00910FDD"/>
    <w:rsid w:val="00911681"/>
    <w:rsid w:val="00911A0C"/>
    <w:rsid w:val="0091235B"/>
    <w:rsid w:val="00912A74"/>
    <w:rsid w:val="0091661A"/>
    <w:rsid w:val="00917111"/>
    <w:rsid w:val="0092014D"/>
    <w:rsid w:val="00920CFE"/>
    <w:rsid w:val="00921FE6"/>
    <w:rsid w:val="009229F1"/>
    <w:rsid w:val="009253E1"/>
    <w:rsid w:val="00926436"/>
    <w:rsid w:val="0092668A"/>
    <w:rsid w:val="0092692E"/>
    <w:rsid w:val="00926AB2"/>
    <w:rsid w:val="00926FFE"/>
    <w:rsid w:val="00927823"/>
    <w:rsid w:val="00930862"/>
    <w:rsid w:val="00930F38"/>
    <w:rsid w:val="009324AB"/>
    <w:rsid w:val="00933AE9"/>
    <w:rsid w:val="00934DE1"/>
    <w:rsid w:val="00935A3B"/>
    <w:rsid w:val="00936A45"/>
    <w:rsid w:val="00936B37"/>
    <w:rsid w:val="00936FF5"/>
    <w:rsid w:val="00941C7D"/>
    <w:rsid w:val="00943AAF"/>
    <w:rsid w:val="00943E05"/>
    <w:rsid w:val="0094627D"/>
    <w:rsid w:val="00947F17"/>
    <w:rsid w:val="00950655"/>
    <w:rsid w:val="00954C8D"/>
    <w:rsid w:val="00955900"/>
    <w:rsid w:val="00957E47"/>
    <w:rsid w:val="00962F78"/>
    <w:rsid w:val="00963C26"/>
    <w:rsid w:val="00965A98"/>
    <w:rsid w:val="00965DCE"/>
    <w:rsid w:val="00971B06"/>
    <w:rsid w:val="00972334"/>
    <w:rsid w:val="00972D25"/>
    <w:rsid w:val="0097397B"/>
    <w:rsid w:val="00973F97"/>
    <w:rsid w:val="00974CD7"/>
    <w:rsid w:val="00975C0D"/>
    <w:rsid w:val="00976DDB"/>
    <w:rsid w:val="00977AA3"/>
    <w:rsid w:val="00977F5E"/>
    <w:rsid w:val="009809A4"/>
    <w:rsid w:val="009838C1"/>
    <w:rsid w:val="00983A8A"/>
    <w:rsid w:val="009845A1"/>
    <w:rsid w:val="009845D4"/>
    <w:rsid w:val="00985639"/>
    <w:rsid w:val="0099119E"/>
    <w:rsid w:val="00992DC7"/>
    <w:rsid w:val="00992EF9"/>
    <w:rsid w:val="00993412"/>
    <w:rsid w:val="00995612"/>
    <w:rsid w:val="00996543"/>
    <w:rsid w:val="009978B1"/>
    <w:rsid w:val="009A10D7"/>
    <w:rsid w:val="009A2172"/>
    <w:rsid w:val="009A2F8C"/>
    <w:rsid w:val="009A46AD"/>
    <w:rsid w:val="009A473F"/>
    <w:rsid w:val="009A5282"/>
    <w:rsid w:val="009B0AAE"/>
    <w:rsid w:val="009B0BFA"/>
    <w:rsid w:val="009B107D"/>
    <w:rsid w:val="009B24CA"/>
    <w:rsid w:val="009B7104"/>
    <w:rsid w:val="009B7AE8"/>
    <w:rsid w:val="009C1557"/>
    <w:rsid w:val="009C1AC9"/>
    <w:rsid w:val="009C2590"/>
    <w:rsid w:val="009C2822"/>
    <w:rsid w:val="009C3137"/>
    <w:rsid w:val="009C32C4"/>
    <w:rsid w:val="009C4FCA"/>
    <w:rsid w:val="009D08A2"/>
    <w:rsid w:val="009D192D"/>
    <w:rsid w:val="009D4BCC"/>
    <w:rsid w:val="009D76A1"/>
    <w:rsid w:val="009D792F"/>
    <w:rsid w:val="009E04CF"/>
    <w:rsid w:val="009E07AD"/>
    <w:rsid w:val="009E390F"/>
    <w:rsid w:val="009E3A32"/>
    <w:rsid w:val="009E506C"/>
    <w:rsid w:val="009E7BE8"/>
    <w:rsid w:val="009F2557"/>
    <w:rsid w:val="009F4A52"/>
    <w:rsid w:val="009F507E"/>
    <w:rsid w:val="009F574D"/>
    <w:rsid w:val="009F5B4E"/>
    <w:rsid w:val="009F698E"/>
    <w:rsid w:val="00A01268"/>
    <w:rsid w:val="00A02C53"/>
    <w:rsid w:val="00A03578"/>
    <w:rsid w:val="00A05EC9"/>
    <w:rsid w:val="00A06BB0"/>
    <w:rsid w:val="00A10AF7"/>
    <w:rsid w:val="00A116C5"/>
    <w:rsid w:val="00A1461D"/>
    <w:rsid w:val="00A14904"/>
    <w:rsid w:val="00A15A5A"/>
    <w:rsid w:val="00A1644C"/>
    <w:rsid w:val="00A1689F"/>
    <w:rsid w:val="00A177C5"/>
    <w:rsid w:val="00A17CB6"/>
    <w:rsid w:val="00A227B4"/>
    <w:rsid w:val="00A237A0"/>
    <w:rsid w:val="00A2590D"/>
    <w:rsid w:val="00A26581"/>
    <w:rsid w:val="00A2698F"/>
    <w:rsid w:val="00A34825"/>
    <w:rsid w:val="00A34BC6"/>
    <w:rsid w:val="00A3569D"/>
    <w:rsid w:val="00A36D9D"/>
    <w:rsid w:val="00A37C27"/>
    <w:rsid w:val="00A37CC7"/>
    <w:rsid w:val="00A37F27"/>
    <w:rsid w:val="00A4128F"/>
    <w:rsid w:val="00A45C23"/>
    <w:rsid w:val="00A45CEE"/>
    <w:rsid w:val="00A4623D"/>
    <w:rsid w:val="00A5110B"/>
    <w:rsid w:val="00A515B6"/>
    <w:rsid w:val="00A5465C"/>
    <w:rsid w:val="00A54A67"/>
    <w:rsid w:val="00A55EE1"/>
    <w:rsid w:val="00A575C9"/>
    <w:rsid w:val="00A6125A"/>
    <w:rsid w:val="00A65BE8"/>
    <w:rsid w:val="00A67828"/>
    <w:rsid w:val="00A7136F"/>
    <w:rsid w:val="00A761B0"/>
    <w:rsid w:val="00A76A92"/>
    <w:rsid w:val="00A774CE"/>
    <w:rsid w:val="00A80120"/>
    <w:rsid w:val="00A8141A"/>
    <w:rsid w:val="00A81A44"/>
    <w:rsid w:val="00A81BEA"/>
    <w:rsid w:val="00A81C77"/>
    <w:rsid w:val="00A82FDF"/>
    <w:rsid w:val="00A83165"/>
    <w:rsid w:val="00A8579C"/>
    <w:rsid w:val="00A9003E"/>
    <w:rsid w:val="00A91627"/>
    <w:rsid w:val="00A91DB2"/>
    <w:rsid w:val="00A92324"/>
    <w:rsid w:val="00AA0226"/>
    <w:rsid w:val="00AA068A"/>
    <w:rsid w:val="00AA0D6D"/>
    <w:rsid w:val="00AA13CA"/>
    <w:rsid w:val="00AA1C73"/>
    <w:rsid w:val="00AA317E"/>
    <w:rsid w:val="00AA3472"/>
    <w:rsid w:val="00AA3832"/>
    <w:rsid w:val="00AA4EBF"/>
    <w:rsid w:val="00AA5E0A"/>
    <w:rsid w:val="00AA608E"/>
    <w:rsid w:val="00AA779B"/>
    <w:rsid w:val="00AA7E93"/>
    <w:rsid w:val="00AB0027"/>
    <w:rsid w:val="00AB043C"/>
    <w:rsid w:val="00AB1A14"/>
    <w:rsid w:val="00AB2B34"/>
    <w:rsid w:val="00AB33D3"/>
    <w:rsid w:val="00AB5378"/>
    <w:rsid w:val="00AB58F9"/>
    <w:rsid w:val="00AB64E7"/>
    <w:rsid w:val="00AB6CB3"/>
    <w:rsid w:val="00AB75D0"/>
    <w:rsid w:val="00AC06C8"/>
    <w:rsid w:val="00AC0758"/>
    <w:rsid w:val="00AC0F73"/>
    <w:rsid w:val="00AC392E"/>
    <w:rsid w:val="00AD18AC"/>
    <w:rsid w:val="00AD1D7A"/>
    <w:rsid w:val="00AD29AC"/>
    <w:rsid w:val="00AD420F"/>
    <w:rsid w:val="00AD6ED4"/>
    <w:rsid w:val="00AD74AE"/>
    <w:rsid w:val="00AE102E"/>
    <w:rsid w:val="00AE13BC"/>
    <w:rsid w:val="00AE2530"/>
    <w:rsid w:val="00AE4E4E"/>
    <w:rsid w:val="00AE51F8"/>
    <w:rsid w:val="00AE59AB"/>
    <w:rsid w:val="00AE5E08"/>
    <w:rsid w:val="00AE6359"/>
    <w:rsid w:val="00AE6EDA"/>
    <w:rsid w:val="00AF2B15"/>
    <w:rsid w:val="00AF484C"/>
    <w:rsid w:val="00B04C41"/>
    <w:rsid w:val="00B060E3"/>
    <w:rsid w:val="00B060FF"/>
    <w:rsid w:val="00B06E86"/>
    <w:rsid w:val="00B07DEA"/>
    <w:rsid w:val="00B111A5"/>
    <w:rsid w:val="00B11846"/>
    <w:rsid w:val="00B17C55"/>
    <w:rsid w:val="00B202A5"/>
    <w:rsid w:val="00B22569"/>
    <w:rsid w:val="00B2276F"/>
    <w:rsid w:val="00B228C5"/>
    <w:rsid w:val="00B22C1E"/>
    <w:rsid w:val="00B238F5"/>
    <w:rsid w:val="00B24984"/>
    <w:rsid w:val="00B24C35"/>
    <w:rsid w:val="00B25993"/>
    <w:rsid w:val="00B273F7"/>
    <w:rsid w:val="00B27C2C"/>
    <w:rsid w:val="00B27D3D"/>
    <w:rsid w:val="00B30B9F"/>
    <w:rsid w:val="00B31EF5"/>
    <w:rsid w:val="00B32BF7"/>
    <w:rsid w:val="00B33A0F"/>
    <w:rsid w:val="00B3465E"/>
    <w:rsid w:val="00B3525C"/>
    <w:rsid w:val="00B35F30"/>
    <w:rsid w:val="00B373D0"/>
    <w:rsid w:val="00B40AB8"/>
    <w:rsid w:val="00B412B4"/>
    <w:rsid w:val="00B43759"/>
    <w:rsid w:val="00B459D4"/>
    <w:rsid w:val="00B47356"/>
    <w:rsid w:val="00B54962"/>
    <w:rsid w:val="00B55432"/>
    <w:rsid w:val="00B55ACD"/>
    <w:rsid w:val="00B5718A"/>
    <w:rsid w:val="00B60696"/>
    <w:rsid w:val="00B61315"/>
    <w:rsid w:val="00B63804"/>
    <w:rsid w:val="00B642EB"/>
    <w:rsid w:val="00B65D7A"/>
    <w:rsid w:val="00B671F3"/>
    <w:rsid w:val="00B67C67"/>
    <w:rsid w:val="00B70094"/>
    <w:rsid w:val="00B704B1"/>
    <w:rsid w:val="00B74059"/>
    <w:rsid w:val="00B768F0"/>
    <w:rsid w:val="00B81CF3"/>
    <w:rsid w:val="00B8263B"/>
    <w:rsid w:val="00B830B5"/>
    <w:rsid w:val="00B8321A"/>
    <w:rsid w:val="00B840FE"/>
    <w:rsid w:val="00B85084"/>
    <w:rsid w:val="00B857EE"/>
    <w:rsid w:val="00B85A9F"/>
    <w:rsid w:val="00B8629B"/>
    <w:rsid w:val="00B910E4"/>
    <w:rsid w:val="00B91E26"/>
    <w:rsid w:val="00B923D4"/>
    <w:rsid w:val="00B94320"/>
    <w:rsid w:val="00B951EE"/>
    <w:rsid w:val="00BA0B96"/>
    <w:rsid w:val="00BA0E31"/>
    <w:rsid w:val="00BA4245"/>
    <w:rsid w:val="00BA4F55"/>
    <w:rsid w:val="00BB0201"/>
    <w:rsid w:val="00BB1557"/>
    <w:rsid w:val="00BB300B"/>
    <w:rsid w:val="00BB340E"/>
    <w:rsid w:val="00BB5688"/>
    <w:rsid w:val="00BB6EA0"/>
    <w:rsid w:val="00BB794C"/>
    <w:rsid w:val="00BC26BF"/>
    <w:rsid w:val="00BC3F30"/>
    <w:rsid w:val="00BC55C8"/>
    <w:rsid w:val="00BC679B"/>
    <w:rsid w:val="00BD12E6"/>
    <w:rsid w:val="00BD328A"/>
    <w:rsid w:val="00BD4F15"/>
    <w:rsid w:val="00BD5115"/>
    <w:rsid w:val="00BD53C7"/>
    <w:rsid w:val="00BD691C"/>
    <w:rsid w:val="00BE0248"/>
    <w:rsid w:val="00BE2F4E"/>
    <w:rsid w:val="00BE4854"/>
    <w:rsid w:val="00BE6479"/>
    <w:rsid w:val="00BE6657"/>
    <w:rsid w:val="00BE7B84"/>
    <w:rsid w:val="00BF0539"/>
    <w:rsid w:val="00BF08F7"/>
    <w:rsid w:val="00BF15FC"/>
    <w:rsid w:val="00BF1C9D"/>
    <w:rsid w:val="00BF2BB3"/>
    <w:rsid w:val="00BF33FB"/>
    <w:rsid w:val="00BF4568"/>
    <w:rsid w:val="00BF6438"/>
    <w:rsid w:val="00BF70B3"/>
    <w:rsid w:val="00BF7497"/>
    <w:rsid w:val="00BF7D66"/>
    <w:rsid w:val="00C0222D"/>
    <w:rsid w:val="00C02AA0"/>
    <w:rsid w:val="00C05570"/>
    <w:rsid w:val="00C07622"/>
    <w:rsid w:val="00C1019C"/>
    <w:rsid w:val="00C1156E"/>
    <w:rsid w:val="00C12E8B"/>
    <w:rsid w:val="00C167B0"/>
    <w:rsid w:val="00C16A3A"/>
    <w:rsid w:val="00C237C8"/>
    <w:rsid w:val="00C23DA7"/>
    <w:rsid w:val="00C242BE"/>
    <w:rsid w:val="00C26DDD"/>
    <w:rsid w:val="00C26E62"/>
    <w:rsid w:val="00C32B1B"/>
    <w:rsid w:val="00C32F5E"/>
    <w:rsid w:val="00C3442B"/>
    <w:rsid w:val="00C346AD"/>
    <w:rsid w:val="00C364B4"/>
    <w:rsid w:val="00C41321"/>
    <w:rsid w:val="00C42DE9"/>
    <w:rsid w:val="00C47CAE"/>
    <w:rsid w:val="00C47FAA"/>
    <w:rsid w:val="00C52609"/>
    <w:rsid w:val="00C55D6D"/>
    <w:rsid w:val="00C603E8"/>
    <w:rsid w:val="00C61F2B"/>
    <w:rsid w:val="00C6386C"/>
    <w:rsid w:val="00C64551"/>
    <w:rsid w:val="00C654A9"/>
    <w:rsid w:val="00C6568C"/>
    <w:rsid w:val="00C6633E"/>
    <w:rsid w:val="00C66E02"/>
    <w:rsid w:val="00C701D2"/>
    <w:rsid w:val="00C7237E"/>
    <w:rsid w:val="00C730B5"/>
    <w:rsid w:val="00C747BE"/>
    <w:rsid w:val="00C76221"/>
    <w:rsid w:val="00C778A1"/>
    <w:rsid w:val="00C82D0E"/>
    <w:rsid w:val="00C830CF"/>
    <w:rsid w:val="00C87941"/>
    <w:rsid w:val="00C87C98"/>
    <w:rsid w:val="00C92F2D"/>
    <w:rsid w:val="00C932A4"/>
    <w:rsid w:val="00C9492C"/>
    <w:rsid w:val="00C94C5E"/>
    <w:rsid w:val="00C9596C"/>
    <w:rsid w:val="00CA2B91"/>
    <w:rsid w:val="00CA56B3"/>
    <w:rsid w:val="00CA74BF"/>
    <w:rsid w:val="00CA76A6"/>
    <w:rsid w:val="00CB0172"/>
    <w:rsid w:val="00CB2AB6"/>
    <w:rsid w:val="00CB5F02"/>
    <w:rsid w:val="00CB62C4"/>
    <w:rsid w:val="00CB6B08"/>
    <w:rsid w:val="00CB6BBF"/>
    <w:rsid w:val="00CC05E5"/>
    <w:rsid w:val="00CC49C8"/>
    <w:rsid w:val="00CC514F"/>
    <w:rsid w:val="00CC5655"/>
    <w:rsid w:val="00CC5E91"/>
    <w:rsid w:val="00CD0E16"/>
    <w:rsid w:val="00CD1D01"/>
    <w:rsid w:val="00CD2FC8"/>
    <w:rsid w:val="00CD3B7C"/>
    <w:rsid w:val="00CD3F97"/>
    <w:rsid w:val="00CD5405"/>
    <w:rsid w:val="00CE0197"/>
    <w:rsid w:val="00CE048E"/>
    <w:rsid w:val="00CE1E3E"/>
    <w:rsid w:val="00CE444C"/>
    <w:rsid w:val="00CE4BB5"/>
    <w:rsid w:val="00CE4EF6"/>
    <w:rsid w:val="00CF019C"/>
    <w:rsid w:val="00CF108E"/>
    <w:rsid w:val="00CF1B43"/>
    <w:rsid w:val="00CF2196"/>
    <w:rsid w:val="00CF35EA"/>
    <w:rsid w:val="00CF4EC2"/>
    <w:rsid w:val="00D00294"/>
    <w:rsid w:val="00D01D29"/>
    <w:rsid w:val="00D04B34"/>
    <w:rsid w:val="00D06F5B"/>
    <w:rsid w:val="00D07783"/>
    <w:rsid w:val="00D10292"/>
    <w:rsid w:val="00D1038D"/>
    <w:rsid w:val="00D11339"/>
    <w:rsid w:val="00D130CD"/>
    <w:rsid w:val="00D14850"/>
    <w:rsid w:val="00D150C6"/>
    <w:rsid w:val="00D15906"/>
    <w:rsid w:val="00D22008"/>
    <w:rsid w:val="00D225FF"/>
    <w:rsid w:val="00D236C5"/>
    <w:rsid w:val="00D240E1"/>
    <w:rsid w:val="00D249B8"/>
    <w:rsid w:val="00D24D28"/>
    <w:rsid w:val="00D250B8"/>
    <w:rsid w:val="00D26421"/>
    <w:rsid w:val="00D327AA"/>
    <w:rsid w:val="00D34D70"/>
    <w:rsid w:val="00D3516A"/>
    <w:rsid w:val="00D35CA4"/>
    <w:rsid w:val="00D372F8"/>
    <w:rsid w:val="00D40B0B"/>
    <w:rsid w:val="00D41207"/>
    <w:rsid w:val="00D417BE"/>
    <w:rsid w:val="00D423D9"/>
    <w:rsid w:val="00D43C51"/>
    <w:rsid w:val="00D4492A"/>
    <w:rsid w:val="00D45227"/>
    <w:rsid w:val="00D46070"/>
    <w:rsid w:val="00D47AEE"/>
    <w:rsid w:val="00D5453A"/>
    <w:rsid w:val="00D55784"/>
    <w:rsid w:val="00D566DF"/>
    <w:rsid w:val="00D57537"/>
    <w:rsid w:val="00D57C47"/>
    <w:rsid w:val="00D6720D"/>
    <w:rsid w:val="00D71C56"/>
    <w:rsid w:val="00D74583"/>
    <w:rsid w:val="00D74769"/>
    <w:rsid w:val="00D750A4"/>
    <w:rsid w:val="00D76891"/>
    <w:rsid w:val="00D76908"/>
    <w:rsid w:val="00D80E3A"/>
    <w:rsid w:val="00D81DE9"/>
    <w:rsid w:val="00D86D5F"/>
    <w:rsid w:val="00D914E5"/>
    <w:rsid w:val="00D92A3F"/>
    <w:rsid w:val="00D9393B"/>
    <w:rsid w:val="00D93B15"/>
    <w:rsid w:val="00D94B3E"/>
    <w:rsid w:val="00D954EB"/>
    <w:rsid w:val="00DA0887"/>
    <w:rsid w:val="00DA1CFA"/>
    <w:rsid w:val="00DA1E2A"/>
    <w:rsid w:val="00DA7917"/>
    <w:rsid w:val="00DB019B"/>
    <w:rsid w:val="00DB0B2F"/>
    <w:rsid w:val="00DB12E9"/>
    <w:rsid w:val="00DB231A"/>
    <w:rsid w:val="00DB3FBE"/>
    <w:rsid w:val="00DB4A62"/>
    <w:rsid w:val="00DB504D"/>
    <w:rsid w:val="00DB543E"/>
    <w:rsid w:val="00DB6471"/>
    <w:rsid w:val="00DB73A8"/>
    <w:rsid w:val="00DC0F31"/>
    <w:rsid w:val="00DC3AB8"/>
    <w:rsid w:val="00DC3C3F"/>
    <w:rsid w:val="00DC581A"/>
    <w:rsid w:val="00DC5E15"/>
    <w:rsid w:val="00DC6F51"/>
    <w:rsid w:val="00DC7E5F"/>
    <w:rsid w:val="00DC7F9E"/>
    <w:rsid w:val="00DD20BB"/>
    <w:rsid w:val="00DD2CEF"/>
    <w:rsid w:val="00DD5066"/>
    <w:rsid w:val="00DD53B2"/>
    <w:rsid w:val="00DD7409"/>
    <w:rsid w:val="00DE02E3"/>
    <w:rsid w:val="00DE1920"/>
    <w:rsid w:val="00DE59C9"/>
    <w:rsid w:val="00DE70E3"/>
    <w:rsid w:val="00DF0315"/>
    <w:rsid w:val="00DF2314"/>
    <w:rsid w:val="00DF3905"/>
    <w:rsid w:val="00DF4530"/>
    <w:rsid w:val="00DF68AC"/>
    <w:rsid w:val="00DF6E28"/>
    <w:rsid w:val="00DF73A8"/>
    <w:rsid w:val="00DF758C"/>
    <w:rsid w:val="00E0196C"/>
    <w:rsid w:val="00E01B33"/>
    <w:rsid w:val="00E02D12"/>
    <w:rsid w:val="00E064A1"/>
    <w:rsid w:val="00E06DA7"/>
    <w:rsid w:val="00E07007"/>
    <w:rsid w:val="00E0752C"/>
    <w:rsid w:val="00E10BE8"/>
    <w:rsid w:val="00E11EC9"/>
    <w:rsid w:val="00E126F7"/>
    <w:rsid w:val="00E13B62"/>
    <w:rsid w:val="00E147A3"/>
    <w:rsid w:val="00E16BB1"/>
    <w:rsid w:val="00E217C7"/>
    <w:rsid w:val="00E24E3B"/>
    <w:rsid w:val="00E2678D"/>
    <w:rsid w:val="00E267FD"/>
    <w:rsid w:val="00E30256"/>
    <w:rsid w:val="00E31326"/>
    <w:rsid w:val="00E31E34"/>
    <w:rsid w:val="00E31FC1"/>
    <w:rsid w:val="00E33B82"/>
    <w:rsid w:val="00E365D3"/>
    <w:rsid w:val="00E37625"/>
    <w:rsid w:val="00E43F76"/>
    <w:rsid w:val="00E44AB6"/>
    <w:rsid w:val="00E44BEE"/>
    <w:rsid w:val="00E46D06"/>
    <w:rsid w:val="00E51771"/>
    <w:rsid w:val="00E51A36"/>
    <w:rsid w:val="00E52D43"/>
    <w:rsid w:val="00E5545A"/>
    <w:rsid w:val="00E55B95"/>
    <w:rsid w:val="00E565CF"/>
    <w:rsid w:val="00E566D6"/>
    <w:rsid w:val="00E56F5D"/>
    <w:rsid w:val="00E5728B"/>
    <w:rsid w:val="00E578C3"/>
    <w:rsid w:val="00E61101"/>
    <w:rsid w:val="00E62FB7"/>
    <w:rsid w:val="00E63AC4"/>
    <w:rsid w:val="00E64619"/>
    <w:rsid w:val="00E66795"/>
    <w:rsid w:val="00E67C68"/>
    <w:rsid w:val="00E705A4"/>
    <w:rsid w:val="00E7074A"/>
    <w:rsid w:val="00E72031"/>
    <w:rsid w:val="00E72860"/>
    <w:rsid w:val="00E74ACE"/>
    <w:rsid w:val="00E7522E"/>
    <w:rsid w:val="00E76A82"/>
    <w:rsid w:val="00E8059C"/>
    <w:rsid w:val="00E80A2C"/>
    <w:rsid w:val="00E80D13"/>
    <w:rsid w:val="00E80DBD"/>
    <w:rsid w:val="00E81CB0"/>
    <w:rsid w:val="00E8239F"/>
    <w:rsid w:val="00E82E91"/>
    <w:rsid w:val="00E85ED0"/>
    <w:rsid w:val="00E90180"/>
    <w:rsid w:val="00E90CC3"/>
    <w:rsid w:val="00E91837"/>
    <w:rsid w:val="00E91FE4"/>
    <w:rsid w:val="00E93444"/>
    <w:rsid w:val="00E93CE7"/>
    <w:rsid w:val="00EA2F99"/>
    <w:rsid w:val="00EA5933"/>
    <w:rsid w:val="00EA6DD8"/>
    <w:rsid w:val="00EB46FD"/>
    <w:rsid w:val="00EB4EDF"/>
    <w:rsid w:val="00EB6088"/>
    <w:rsid w:val="00EB7E1E"/>
    <w:rsid w:val="00EC02EE"/>
    <w:rsid w:val="00EC06DF"/>
    <w:rsid w:val="00EC0802"/>
    <w:rsid w:val="00EC1E66"/>
    <w:rsid w:val="00EC240B"/>
    <w:rsid w:val="00ED0CA0"/>
    <w:rsid w:val="00ED1D6B"/>
    <w:rsid w:val="00ED2359"/>
    <w:rsid w:val="00ED567D"/>
    <w:rsid w:val="00ED7DF4"/>
    <w:rsid w:val="00EE099E"/>
    <w:rsid w:val="00EE0AB8"/>
    <w:rsid w:val="00EE27A4"/>
    <w:rsid w:val="00EE2C09"/>
    <w:rsid w:val="00EE3365"/>
    <w:rsid w:val="00EE3F2E"/>
    <w:rsid w:val="00EE4752"/>
    <w:rsid w:val="00EE4E69"/>
    <w:rsid w:val="00EE5340"/>
    <w:rsid w:val="00EE55E1"/>
    <w:rsid w:val="00EE6425"/>
    <w:rsid w:val="00EE6798"/>
    <w:rsid w:val="00EE6DA5"/>
    <w:rsid w:val="00EF0C54"/>
    <w:rsid w:val="00EF1845"/>
    <w:rsid w:val="00EF2047"/>
    <w:rsid w:val="00EF2929"/>
    <w:rsid w:val="00EF37C6"/>
    <w:rsid w:val="00EF542B"/>
    <w:rsid w:val="00EF6AE5"/>
    <w:rsid w:val="00F009B3"/>
    <w:rsid w:val="00F0184A"/>
    <w:rsid w:val="00F01A64"/>
    <w:rsid w:val="00F01B6E"/>
    <w:rsid w:val="00F02138"/>
    <w:rsid w:val="00F02A38"/>
    <w:rsid w:val="00F030EF"/>
    <w:rsid w:val="00F05445"/>
    <w:rsid w:val="00F05C5B"/>
    <w:rsid w:val="00F06624"/>
    <w:rsid w:val="00F073FE"/>
    <w:rsid w:val="00F122CB"/>
    <w:rsid w:val="00F137B8"/>
    <w:rsid w:val="00F13946"/>
    <w:rsid w:val="00F16B2D"/>
    <w:rsid w:val="00F17550"/>
    <w:rsid w:val="00F20F29"/>
    <w:rsid w:val="00F21E74"/>
    <w:rsid w:val="00F246D1"/>
    <w:rsid w:val="00F24926"/>
    <w:rsid w:val="00F261EF"/>
    <w:rsid w:val="00F26307"/>
    <w:rsid w:val="00F27DF8"/>
    <w:rsid w:val="00F32FB8"/>
    <w:rsid w:val="00F332E6"/>
    <w:rsid w:val="00F3523F"/>
    <w:rsid w:val="00F35986"/>
    <w:rsid w:val="00F37312"/>
    <w:rsid w:val="00F431AF"/>
    <w:rsid w:val="00F44445"/>
    <w:rsid w:val="00F44BCD"/>
    <w:rsid w:val="00F45A26"/>
    <w:rsid w:val="00F45DAE"/>
    <w:rsid w:val="00F462AE"/>
    <w:rsid w:val="00F4795F"/>
    <w:rsid w:val="00F50137"/>
    <w:rsid w:val="00F50C89"/>
    <w:rsid w:val="00F50D6F"/>
    <w:rsid w:val="00F52FE1"/>
    <w:rsid w:val="00F54052"/>
    <w:rsid w:val="00F54BF7"/>
    <w:rsid w:val="00F5561E"/>
    <w:rsid w:val="00F55C15"/>
    <w:rsid w:val="00F562FF"/>
    <w:rsid w:val="00F564BE"/>
    <w:rsid w:val="00F57D90"/>
    <w:rsid w:val="00F6363F"/>
    <w:rsid w:val="00F67B64"/>
    <w:rsid w:val="00F71191"/>
    <w:rsid w:val="00F72CCE"/>
    <w:rsid w:val="00F72FFA"/>
    <w:rsid w:val="00F758F0"/>
    <w:rsid w:val="00F7651D"/>
    <w:rsid w:val="00F76AE1"/>
    <w:rsid w:val="00F7799D"/>
    <w:rsid w:val="00F77F28"/>
    <w:rsid w:val="00F80211"/>
    <w:rsid w:val="00F80273"/>
    <w:rsid w:val="00F80E75"/>
    <w:rsid w:val="00F816E3"/>
    <w:rsid w:val="00F822DE"/>
    <w:rsid w:val="00F8269B"/>
    <w:rsid w:val="00F84479"/>
    <w:rsid w:val="00F86A2F"/>
    <w:rsid w:val="00F915B8"/>
    <w:rsid w:val="00F9228E"/>
    <w:rsid w:val="00F92CDF"/>
    <w:rsid w:val="00F96845"/>
    <w:rsid w:val="00FA13A1"/>
    <w:rsid w:val="00FA2D5C"/>
    <w:rsid w:val="00FA422C"/>
    <w:rsid w:val="00FA6441"/>
    <w:rsid w:val="00FA758A"/>
    <w:rsid w:val="00FB0DCD"/>
    <w:rsid w:val="00FB42DA"/>
    <w:rsid w:val="00FB520C"/>
    <w:rsid w:val="00FB7051"/>
    <w:rsid w:val="00FB752C"/>
    <w:rsid w:val="00FB76B5"/>
    <w:rsid w:val="00FC1647"/>
    <w:rsid w:val="00FC1872"/>
    <w:rsid w:val="00FC18B3"/>
    <w:rsid w:val="00FC1B77"/>
    <w:rsid w:val="00FC3677"/>
    <w:rsid w:val="00FC4ACC"/>
    <w:rsid w:val="00FC605B"/>
    <w:rsid w:val="00FC683E"/>
    <w:rsid w:val="00FC7CBF"/>
    <w:rsid w:val="00FD14C4"/>
    <w:rsid w:val="00FD1706"/>
    <w:rsid w:val="00FD1C4C"/>
    <w:rsid w:val="00FD3042"/>
    <w:rsid w:val="00FD312F"/>
    <w:rsid w:val="00FD3BE6"/>
    <w:rsid w:val="00FD521B"/>
    <w:rsid w:val="00FD6661"/>
    <w:rsid w:val="00FD66DD"/>
    <w:rsid w:val="00FE0E61"/>
    <w:rsid w:val="00FE1539"/>
    <w:rsid w:val="00FE1695"/>
    <w:rsid w:val="00FE21A3"/>
    <w:rsid w:val="00FE4D74"/>
    <w:rsid w:val="00FE6796"/>
    <w:rsid w:val="00FF1680"/>
    <w:rsid w:val="00FF404F"/>
    <w:rsid w:val="00FF4EDB"/>
    <w:rsid w:val="00FF5570"/>
    <w:rsid w:val="00FF5D48"/>
    <w:rsid w:val="00FF6326"/>
    <w:rsid w:val="00FF64E2"/>
    <w:rsid w:val="00FF728E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283CAAE"/>
  <w15:chartTrackingRefBased/>
  <w15:docId w15:val="{99451A48-C57F-4E82-AAE6-4D0EDA168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25AC2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EA5933"/>
    <w:pPr>
      <w:keepNext/>
      <w:spacing w:line="360" w:lineRule="auto"/>
      <w:ind w:right="1332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D3F97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PISubhead">
    <w:name w:val="PI_Subhead"/>
    <w:basedOn w:val="Standard"/>
    <w:rsid w:val="00E44AB6"/>
    <w:pPr>
      <w:overflowPunct w:val="0"/>
      <w:autoSpaceDE w:val="0"/>
      <w:autoSpaceDN w:val="0"/>
      <w:adjustRightInd w:val="0"/>
      <w:spacing w:after="120" w:line="400" w:lineRule="exact"/>
      <w:textAlignment w:val="baseline"/>
    </w:pPr>
    <w:rPr>
      <w:rFonts w:ascii="Arial" w:hAnsi="Arial" w:cs="Arial"/>
      <w:b/>
      <w:bCs/>
      <w:sz w:val="28"/>
      <w:szCs w:val="28"/>
    </w:rPr>
  </w:style>
  <w:style w:type="paragraph" w:customStyle="1" w:styleId="PIHead">
    <w:name w:val="PI_Head"/>
    <w:basedOn w:val="Standard"/>
    <w:autoRedefine/>
    <w:rsid w:val="006B381A"/>
    <w:pPr>
      <w:overflowPunct w:val="0"/>
      <w:autoSpaceDE w:val="0"/>
      <w:autoSpaceDN w:val="0"/>
      <w:adjustRightInd w:val="0"/>
      <w:spacing w:after="120" w:line="480" w:lineRule="exact"/>
      <w:textAlignment w:val="baseline"/>
    </w:pPr>
    <w:rPr>
      <w:rFonts w:ascii="Arial" w:hAnsi="Arial" w:cs="Arial"/>
      <w:b/>
      <w:bCs/>
      <w:sz w:val="40"/>
      <w:szCs w:val="40"/>
    </w:rPr>
  </w:style>
  <w:style w:type="paragraph" w:customStyle="1" w:styleId="PITitel">
    <w:name w:val="PI_Titel"/>
    <w:basedOn w:val="PIHead"/>
    <w:rsid w:val="00E44AB6"/>
    <w:pPr>
      <w:spacing w:after="720"/>
    </w:pPr>
    <w:rPr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rsid w:val="00E44AB6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BB1557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">
    <w:name w:val="Fußzeile Zchn"/>
    <w:link w:val="Fuzeile"/>
    <w:uiPriority w:val="99"/>
    <w:semiHidden/>
    <w:rPr>
      <w:sz w:val="24"/>
      <w:szCs w:val="24"/>
    </w:rPr>
  </w:style>
  <w:style w:type="paragraph" w:customStyle="1" w:styleId="PITextkrper">
    <w:name w:val="PI_Textkörper"/>
    <w:basedOn w:val="Standard"/>
    <w:link w:val="PITextkrperZchn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/>
      <w:sz w:val="22"/>
      <w:szCs w:val="22"/>
      <w:lang w:val="de-CH"/>
    </w:rPr>
  </w:style>
  <w:style w:type="paragraph" w:customStyle="1" w:styleId="PILead">
    <w:name w:val="PI_Lead"/>
    <w:basedOn w:val="PITextkrper"/>
    <w:rsid w:val="00BB1557"/>
    <w:rPr>
      <w:b/>
      <w:bCs/>
      <w:lang w:val="de-DE"/>
    </w:rPr>
  </w:style>
  <w:style w:type="paragraph" w:customStyle="1" w:styleId="PIAbspann">
    <w:name w:val="PI_Abspann"/>
    <w:basedOn w:val="Standard"/>
    <w:rsid w:val="00BB1557"/>
    <w:pPr>
      <w:overflowPunct w:val="0"/>
      <w:autoSpaceDE w:val="0"/>
      <w:autoSpaceDN w:val="0"/>
      <w:adjustRightInd w:val="0"/>
      <w:spacing w:after="120" w:line="280" w:lineRule="exact"/>
      <w:jc w:val="both"/>
      <w:textAlignment w:val="baseline"/>
    </w:pPr>
    <w:rPr>
      <w:rFonts w:ascii="Arial" w:hAnsi="Arial" w:cs="Arial"/>
      <w:sz w:val="18"/>
      <w:szCs w:val="18"/>
      <w:lang w:val="de-CH"/>
    </w:rPr>
  </w:style>
  <w:style w:type="character" w:styleId="Hyperlink">
    <w:name w:val="Hyperlink"/>
    <w:uiPriority w:val="99"/>
    <w:rsid w:val="00BB1557"/>
    <w:rPr>
      <w:rFonts w:cs="Times New Roman"/>
      <w:color w:val="0000FF"/>
      <w:u w:val="single"/>
    </w:rPr>
  </w:style>
  <w:style w:type="paragraph" w:customStyle="1" w:styleId="txt">
    <w:name w:val="txt"/>
    <w:basedOn w:val="Standard"/>
    <w:rsid w:val="00BB1557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0"/>
      <w:szCs w:val="20"/>
    </w:rPr>
  </w:style>
  <w:style w:type="paragraph" w:styleId="StandardWeb">
    <w:name w:val="Normal (Web)"/>
    <w:basedOn w:val="Standard"/>
    <w:uiPriority w:val="99"/>
    <w:rsid w:val="00BB1557"/>
    <w:pPr>
      <w:spacing w:line="312" w:lineRule="auto"/>
    </w:pPr>
    <w:rPr>
      <w:rFonts w:ascii="Verdana" w:eastAsia="Arial Unicode MS" w:hAnsi="Verdana" w:cs="Verdana"/>
      <w:color w:val="5E758C"/>
      <w:sz w:val="18"/>
      <w:szCs w:val="18"/>
    </w:rPr>
  </w:style>
  <w:style w:type="character" w:styleId="Kommentarzeichen">
    <w:name w:val="annotation reference"/>
    <w:uiPriority w:val="99"/>
    <w:semiHidden/>
    <w:rsid w:val="00EC02E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02E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02EE"/>
    <w:rPr>
      <w:b/>
      <w:bCs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Pr>
      <w:b/>
      <w:bCs/>
    </w:rPr>
  </w:style>
  <w:style w:type="character" w:styleId="BesuchterLink">
    <w:name w:val="FollowedHyperlink"/>
    <w:uiPriority w:val="99"/>
    <w:rsid w:val="00DF73A8"/>
    <w:rPr>
      <w:rFonts w:cs="Times New Roman"/>
      <w:color w:val="800080"/>
      <w:u w:val="single"/>
    </w:rPr>
  </w:style>
  <w:style w:type="paragraph" w:customStyle="1" w:styleId="StandardAufzhlung">
    <w:name w:val="Standard Aufzählung"/>
    <w:basedOn w:val="Standard"/>
    <w:rsid w:val="00D35CA4"/>
    <w:pPr>
      <w:numPr>
        <w:numId w:val="1"/>
      </w:numPr>
      <w:jc w:val="both"/>
    </w:pPr>
    <w:rPr>
      <w:rFonts w:ascii="Arial" w:hAnsi="Arial" w:cs="Arial"/>
      <w:spacing w:val="6"/>
    </w:rPr>
  </w:style>
  <w:style w:type="paragraph" w:styleId="Textkrper">
    <w:name w:val="Body Text"/>
    <w:basedOn w:val="Standard"/>
    <w:link w:val="TextkrperZchn"/>
    <w:uiPriority w:val="99"/>
    <w:rsid w:val="00EA5933"/>
    <w:rPr>
      <w:rFonts w:ascii="Arial" w:hAnsi="Arial"/>
      <w:b/>
      <w:bCs/>
      <w:color w:val="515151"/>
      <w:sz w:val="18"/>
      <w:szCs w:val="18"/>
      <w:lang w:val="x-none" w:eastAsia="x-none"/>
    </w:rPr>
  </w:style>
  <w:style w:type="character" w:customStyle="1" w:styleId="TextkrperZchn">
    <w:name w:val="Textkörper Zchn"/>
    <w:link w:val="Textkrper"/>
    <w:uiPriority w:val="99"/>
    <w:locked/>
    <w:rsid w:val="00C47CAE"/>
    <w:rPr>
      <w:rFonts w:ascii="Arial" w:hAnsi="Arial" w:cs="Arial"/>
      <w:b/>
      <w:bCs/>
      <w:color w:val="515151"/>
      <w:sz w:val="18"/>
      <w:szCs w:val="18"/>
    </w:rPr>
  </w:style>
  <w:style w:type="paragraph" w:styleId="Textkrper2">
    <w:name w:val="Body Text 2"/>
    <w:basedOn w:val="Standard"/>
    <w:link w:val="Textkrper2Zchn"/>
    <w:uiPriority w:val="99"/>
    <w:rsid w:val="00CD3F97"/>
    <w:pPr>
      <w:spacing w:after="120" w:line="480" w:lineRule="auto"/>
    </w:pPr>
    <w:rPr>
      <w:lang w:val="x-none" w:eastAsia="x-none"/>
    </w:rPr>
  </w:style>
  <w:style w:type="character" w:customStyle="1" w:styleId="Textkrper2Zchn">
    <w:name w:val="Textkörper 2 Zchn"/>
    <w:link w:val="Textkrper2"/>
    <w:uiPriority w:val="99"/>
    <w:semiHidden/>
    <w:rPr>
      <w:sz w:val="24"/>
      <w:szCs w:val="24"/>
    </w:rPr>
  </w:style>
  <w:style w:type="character" w:customStyle="1" w:styleId="text1">
    <w:name w:val="text1"/>
    <w:rsid w:val="00CD3F97"/>
    <w:rPr>
      <w:rFonts w:ascii="Verdana" w:hAnsi="Verdana" w:cs="Verdana"/>
      <w:color w:val="000000"/>
      <w:sz w:val="17"/>
      <w:szCs w:val="17"/>
    </w:rPr>
  </w:style>
  <w:style w:type="character" w:styleId="Seitenzahl">
    <w:name w:val="page number"/>
    <w:uiPriority w:val="99"/>
    <w:rsid w:val="00BB5688"/>
    <w:rPr>
      <w:rFonts w:cs="Times New Roman"/>
    </w:rPr>
  </w:style>
  <w:style w:type="paragraph" w:customStyle="1" w:styleId="PIFusszeile">
    <w:name w:val="PI_Fusszeile"/>
    <w:basedOn w:val="Standard"/>
    <w:autoRedefine/>
    <w:rsid w:val="00BB5688"/>
    <w:pPr>
      <w:tabs>
        <w:tab w:val="right" w:pos="6840"/>
        <w:tab w:val="right" w:pos="9072"/>
      </w:tabs>
      <w:overflowPunct w:val="0"/>
      <w:autoSpaceDE w:val="0"/>
      <w:autoSpaceDN w:val="0"/>
      <w:adjustRightInd w:val="0"/>
      <w:ind w:right="1403"/>
      <w:textAlignment w:val="baseline"/>
    </w:pPr>
    <w:rPr>
      <w:rFonts w:ascii="Arial" w:hAnsi="Arial" w:cs="Arial"/>
      <w:sz w:val="16"/>
      <w:szCs w:val="16"/>
      <w:lang w:val="en-US"/>
    </w:rPr>
  </w:style>
  <w:style w:type="character" w:styleId="Hervorhebung">
    <w:name w:val="Emphasis"/>
    <w:uiPriority w:val="20"/>
    <w:qFormat/>
    <w:rsid w:val="00C237C8"/>
    <w:rPr>
      <w:rFonts w:cs="Times New Roman"/>
      <w:i/>
      <w:iCs/>
    </w:rPr>
  </w:style>
  <w:style w:type="paragraph" w:customStyle="1" w:styleId="PIZwischenhead">
    <w:name w:val="PI_Zwischenhead"/>
    <w:basedOn w:val="PITextkrper"/>
    <w:next w:val="PITextkrper"/>
    <w:rsid w:val="00711CD8"/>
    <w:pPr>
      <w:spacing w:before="240"/>
    </w:pPr>
    <w:rPr>
      <w:b/>
      <w:bCs/>
    </w:rPr>
  </w:style>
  <w:style w:type="character" w:styleId="Fett">
    <w:name w:val="Strong"/>
    <w:uiPriority w:val="22"/>
    <w:qFormat/>
    <w:rsid w:val="0009381D"/>
    <w:rPr>
      <w:rFonts w:cs="Times New Roman"/>
      <w:b/>
      <w:bCs/>
    </w:rPr>
  </w:style>
  <w:style w:type="character" w:customStyle="1" w:styleId="text">
    <w:name w:val="text"/>
    <w:rsid w:val="004959FB"/>
    <w:rPr>
      <w:rFonts w:cs="Times New Roman"/>
    </w:rPr>
  </w:style>
  <w:style w:type="character" w:customStyle="1" w:styleId="subhead">
    <w:name w:val="subhead"/>
    <w:rsid w:val="003451E3"/>
    <w:rPr>
      <w:rFonts w:cs="Times New Roman"/>
    </w:rPr>
  </w:style>
  <w:style w:type="character" w:customStyle="1" w:styleId="subhead2">
    <w:name w:val="subhead2"/>
    <w:rsid w:val="003451E3"/>
    <w:rPr>
      <w:rFonts w:cs="Times New Roman"/>
    </w:rPr>
  </w:style>
  <w:style w:type="character" w:customStyle="1" w:styleId="PITextkrperZchn">
    <w:name w:val="PI_Textkörper Zchn"/>
    <w:link w:val="PITextkrper"/>
    <w:locked/>
    <w:rsid w:val="00CB6B08"/>
    <w:rPr>
      <w:rFonts w:ascii="Arial" w:hAnsi="Arial" w:cs="Arial"/>
      <w:sz w:val="22"/>
      <w:szCs w:val="22"/>
      <w:lang w:val="de-CH" w:eastAsia="de-DE"/>
    </w:rPr>
  </w:style>
  <w:style w:type="table" w:styleId="Tabellenraster">
    <w:name w:val="Table Grid"/>
    <w:basedOn w:val="NormaleTabelle"/>
    <w:uiPriority w:val="59"/>
    <w:rsid w:val="00F05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Linie">
    <w:name w:val="PI_Linie"/>
    <w:basedOn w:val="PIAbspann"/>
    <w:rsid w:val="00750246"/>
    <w:pPr>
      <w:pBdr>
        <w:bottom w:val="single" w:sz="4" w:space="1" w:color="auto"/>
      </w:pBdr>
      <w:spacing w:line="240" w:lineRule="auto"/>
      <w:jc w:val="left"/>
    </w:pPr>
    <w:rPr>
      <w:b/>
      <w:bCs/>
    </w:rPr>
  </w:style>
  <w:style w:type="paragraph" w:styleId="Dokumentstruktur">
    <w:name w:val="Document Map"/>
    <w:basedOn w:val="Standard"/>
    <w:link w:val="DokumentstrukturZchn"/>
    <w:uiPriority w:val="99"/>
    <w:semiHidden/>
    <w:rsid w:val="00B25993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DokumentstrukturZchn">
    <w:name w:val="Dokumentstruktur Zchn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NichtaufgelsteErwhnung">
    <w:name w:val="Unresolved Mention"/>
    <w:uiPriority w:val="99"/>
    <w:semiHidden/>
    <w:unhideWhenUsed/>
    <w:rsid w:val="0002015F"/>
    <w:rPr>
      <w:color w:val="605E5C"/>
      <w:shd w:val="clear" w:color="auto" w:fill="E1DFDD"/>
    </w:rPr>
  </w:style>
  <w:style w:type="paragraph" w:customStyle="1" w:styleId="pf0">
    <w:name w:val="pf0"/>
    <w:basedOn w:val="Standard"/>
    <w:rsid w:val="008B47C4"/>
    <w:pPr>
      <w:spacing w:before="100" w:beforeAutospacing="1" w:after="100" w:afterAutospacing="1"/>
    </w:pPr>
  </w:style>
  <w:style w:type="character" w:customStyle="1" w:styleId="cf01">
    <w:name w:val="cf01"/>
    <w:rsid w:val="008B47C4"/>
    <w:rPr>
      <w:rFonts w:ascii="Segoe UI" w:hAnsi="Segoe UI" w:cs="Segoe UI" w:hint="default"/>
      <w:sz w:val="18"/>
      <w:szCs w:val="18"/>
    </w:rPr>
  </w:style>
  <w:style w:type="character" w:customStyle="1" w:styleId="berschrift1Zchn">
    <w:name w:val="Überschrift 1 Zchn"/>
    <w:link w:val="berschrift1"/>
    <w:rsid w:val="00225AC2"/>
    <w:rPr>
      <w:rFonts w:ascii="Calibri Light" w:eastAsia="Times New Roman" w:hAnsi="Calibri Light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0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enmind-tech.com/ru/cam/best-fit.html" TargetMode="Externa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Slava.Botsvine@openmind-tech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htcm.de/kk/openmind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openmind-tech.com/ru/cam/nc-simulation.html" TargetMode="External"/><Relationship Id="rId14" Type="http://schemas.openxmlformats.org/officeDocument/2006/relationships/hyperlink" Target="https://youtu.be/lT6-fYy3h1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peg.MUM\Anwendungsdaten\Microsoft\Templates\PR_Vorlage_de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9DDE37-8DA9-4C37-B632-9B187A726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PR_Vorlage_de.dot</Template>
  <TotalTime>0</TotalTime>
  <Pages>4</Pages>
  <Words>779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OPEN MIND Technologies AG</Company>
  <LinksUpToDate>false</LinksUpToDate>
  <CharactersWithSpaces>5677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HTC</dc:creator>
  <cp:keywords/>
  <cp:lastModifiedBy>Peter Prasilik</cp:lastModifiedBy>
  <cp:revision>13</cp:revision>
  <cp:lastPrinted>2013-08-22T07:31:00Z</cp:lastPrinted>
  <dcterms:created xsi:type="dcterms:W3CDTF">2021-05-03T11:23:00Z</dcterms:created>
  <dcterms:modified xsi:type="dcterms:W3CDTF">2021-05-12T08:53:00Z</dcterms:modified>
</cp:coreProperties>
</file>