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A7A3" w14:textId="42609F8C" w:rsidR="00E44AB6" w:rsidRPr="00AA4F05" w:rsidRDefault="009A2F8C" w:rsidP="006B381A">
      <w:pPr>
        <w:pStyle w:val="PITitel"/>
        <w:rPr>
          <w:lang w:val="nl-NL"/>
        </w:rPr>
      </w:pPr>
      <w:r w:rsidRPr="00F24926">
        <w:rPr>
          <w:lang w:val="nl"/>
        </w:rPr>
        <w:t>Persbericht</w:t>
      </w:r>
    </w:p>
    <w:p w14:paraId="1B76EA30" w14:textId="08392D1D" w:rsidR="00B22C1E" w:rsidRPr="00AA4F05" w:rsidRDefault="0027739D" w:rsidP="000815F1">
      <w:pPr>
        <w:pStyle w:val="PISubhead"/>
        <w:rPr>
          <w:lang w:val="nl-NL"/>
        </w:rPr>
      </w:pPr>
      <w:r>
        <w:rPr>
          <w:lang w:val="nl"/>
        </w:rPr>
        <w:t>OPEN MIND neemt</w:t>
      </w:r>
      <w:r w:rsidR="00DA5870" w:rsidRPr="00DA5870">
        <w:rPr>
          <w:lang w:val="nl"/>
        </w:rPr>
        <w:t xml:space="preserve"> CNC-Consult</w:t>
      </w:r>
      <w:r w:rsidR="009F44B6">
        <w:rPr>
          <w:lang w:val="nl"/>
        </w:rPr>
        <w:t xml:space="preserve"> over</w:t>
      </w:r>
    </w:p>
    <w:p w14:paraId="3C030256" w14:textId="5DEFED9F" w:rsidR="00B22C1E" w:rsidRPr="00AA4F05" w:rsidRDefault="00200228" w:rsidP="006B381A">
      <w:pPr>
        <w:pStyle w:val="PIHead"/>
        <w:rPr>
          <w:lang w:val="nl-NL"/>
        </w:rPr>
      </w:pPr>
      <w:r w:rsidRPr="00D32517">
        <w:rPr>
          <w:i/>
          <w:iCs/>
          <w:lang w:val="nl"/>
        </w:rPr>
        <w:t>hyper</w:t>
      </w:r>
      <w:r>
        <w:rPr>
          <w:lang w:val="nl"/>
        </w:rPr>
        <w:t>MILL</w:t>
      </w:r>
      <w:r w:rsidR="00D32517" w:rsidRPr="00D32517">
        <w:rPr>
          <w:vertAlign w:val="superscript"/>
          <w:lang w:val="nl"/>
        </w:rPr>
        <w:t>®</w:t>
      </w:r>
      <w:r w:rsidR="008B4FCA">
        <w:rPr>
          <w:vertAlign w:val="superscript"/>
          <w:lang w:val="nl"/>
        </w:rPr>
        <w:t xml:space="preserve"> </w:t>
      </w:r>
      <w:r w:rsidR="00D83E32">
        <w:rPr>
          <w:lang w:val="nl"/>
        </w:rPr>
        <w:t>reseller</w:t>
      </w:r>
      <w:r>
        <w:rPr>
          <w:lang w:val="nl"/>
        </w:rPr>
        <w:t xml:space="preserve"> wordt een</w:t>
      </w:r>
      <w:r w:rsidR="006D63AA">
        <w:rPr>
          <w:lang w:val="nl"/>
        </w:rPr>
        <w:t xml:space="preserve"> </w:t>
      </w:r>
      <w:r w:rsidR="00D83E32">
        <w:rPr>
          <w:lang w:val="nl"/>
        </w:rPr>
        <w:t xml:space="preserve">eigen </w:t>
      </w:r>
      <w:r>
        <w:rPr>
          <w:lang w:val="nl"/>
        </w:rPr>
        <w:t>vestiging</w:t>
      </w:r>
    </w:p>
    <w:p w14:paraId="7E81FDC2" w14:textId="3C918A66" w:rsidR="00410E91" w:rsidRPr="00AA4F05" w:rsidRDefault="009A2F8C" w:rsidP="00410E91">
      <w:pPr>
        <w:pStyle w:val="PILead"/>
        <w:rPr>
          <w:lang w:val="nl-NL"/>
        </w:rPr>
      </w:pPr>
      <w:r w:rsidRPr="00DB6716">
        <w:rPr>
          <w:lang w:val="nl"/>
        </w:rPr>
        <w:t>Wessling, 's-Hertogenbosch (Nederland),</w:t>
      </w:r>
      <w:r w:rsidR="003363FB">
        <w:rPr>
          <w:lang w:val="nl"/>
        </w:rPr>
        <w:t xml:space="preserve"> </w:t>
      </w:r>
      <w:r w:rsidR="00FC6DA0">
        <w:rPr>
          <w:lang w:val="nl"/>
        </w:rPr>
        <w:t>18</w:t>
      </w:r>
      <w:r w:rsidR="00D83E32">
        <w:rPr>
          <w:lang w:val="nl"/>
        </w:rPr>
        <w:t xml:space="preserve"> </w:t>
      </w:r>
      <w:r>
        <w:rPr>
          <w:lang w:val="nl"/>
        </w:rPr>
        <w:t>januari</w:t>
      </w:r>
      <w:r w:rsidR="00D83E32">
        <w:rPr>
          <w:lang w:val="nl"/>
        </w:rPr>
        <w:t xml:space="preserve"> </w:t>
      </w:r>
      <w:r w:rsidR="003363FB">
        <w:rPr>
          <w:lang w:val="nl"/>
        </w:rPr>
        <w:t>20</w:t>
      </w:r>
      <w:r w:rsidR="00F02138">
        <w:rPr>
          <w:lang w:val="nl"/>
        </w:rPr>
        <w:t>2</w:t>
      </w:r>
      <w:r w:rsidR="00D32517">
        <w:rPr>
          <w:lang w:val="nl"/>
        </w:rPr>
        <w:t>1</w:t>
      </w:r>
      <w:r>
        <w:rPr>
          <w:lang w:val="nl"/>
        </w:rPr>
        <w:t xml:space="preserve"> </w:t>
      </w:r>
      <w:r w:rsidR="009A10D7" w:rsidRPr="00F24926">
        <w:rPr>
          <w:lang w:val="nl"/>
        </w:rPr>
        <w:t>–</w:t>
      </w:r>
      <w:r>
        <w:rPr>
          <w:lang w:val="nl"/>
        </w:rPr>
        <w:t xml:space="preserve"> </w:t>
      </w:r>
      <w:r w:rsidR="00C97FBE">
        <w:rPr>
          <w:lang w:val="nl"/>
        </w:rPr>
        <w:t>OPEN</w:t>
      </w:r>
      <w:r>
        <w:rPr>
          <w:lang w:val="nl"/>
        </w:rPr>
        <w:t xml:space="preserve"> MIND Technologies </w:t>
      </w:r>
      <w:r w:rsidR="00D32517">
        <w:rPr>
          <w:lang w:val="nl"/>
        </w:rPr>
        <w:t>AG</w:t>
      </w:r>
      <w:r>
        <w:rPr>
          <w:lang w:val="nl"/>
        </w:rPr>
        <w:t>, een van de toonaangevende fabrikanten</w:t>
      </w:r>
      <w:r w:rsidR="00C97FBE">
        <w:rPr>
          <w:lang w:val="nl"/>
        </w:rPr>
        <w:t xml:space="preserve"> </w:t>
      </w:r>
      <w:r w:rsidR="00200228" w:rsidRPr="00200228">
        <w:rPr>
          <w:lang w:val="nl"/>
        </w:rPr>
        <w:t>van CAD/CAM-oplossingen,</w:t>
      </w:r>
      <w:r>
        <w:rPr>
          <w:lang w:val="nl"/>
        </w:rPr>
        <w:t xml:space="preserve"> heeft per 1 januari </w:t>
      </w:r>
      <w:r w:rsidR="00200228" w:rsidRPr="00200228">
        <w:rPr>
          <w:lang w:val="nl"/>
        </w:rPr>
        <w:t>2021</w:t>
      </w:r>
      <w:r>
        <w:rPr>
          <w:lang w:val="nl"/>
        </w:rPr>
        <w:t xml:space="preserve"> </w:t>
      </w:r>
      <w:r w:rsidR="00200228" w:rsidRPr="00200228">
        <w:rPr>
          <w:lang w:val="nl"/>
        </w:rPr>
        <w:t>CNC-Consult &amp; Automation BV in</w:t>
      </w:r>
      <w:r>
        <w:rPr>
          <w:lang w:val="nl"/>
        </w:rPr>
        <w:t xml:space="preserve"> </w:t>
      </w:r>
      <w:r w:rsidR="00D32517">
        <w:rPr>
          <w:lang w:val="nl"/>
        </w:rPr>
        <w:t>Nederland</w:t>
      </w:r>
      <w:r>
        <w:rPr>
          <w:lang w:val="nl"/>
        </w:rPr>
        <w:t xml:space="preserve"> overgenomen. </w:t>
      </w:r>
      <w:r w:rsidR="00D32517">
        <w:rPr>
          <w:lang w:val="nl"/>
        </w:rPr>
        <w:t>CNC-Consult,</w:t>
      </w:r>
      <w:r>
        <w:rPr>
          <w:lang w:val="nl"/>
        </w:rPr>
        <w:t xml:space="preserve"> </w:t>
      </w:r>
      <w:r w:rsidR="00A264C3">
        <w:rPr>
          <w:lang w:val="nl"/>
        </w:rPr>
        <w:t xml:space="preserve">al zeer lang een reseller van </w:t>
      </w:r>
      <w:r>
        <w:rPr>
          <w:lang w:val="nl"/>
        </w:rPr>
        <w:t xml:space="preserve">de </w:t>
      </w:r>
      <w:r w:rsidR="00200228">
        <w:rPr>
          <w:lang w:val="nl"/>
        </w:rPr>
        <w:t>CAD/CAM suite</w:t>
      </w:r>
      <w:r>
        <w:rPr>
          <w:lang w:val="nl"/>
        </w:rPr>
        <w:t xml:space="preserve"> </w:t>
      </w:r>
      <w:r w:rsidR="00200228" w:rsidRPr="00D32517">
        <w:rPr>
          <w:i/>
          <w:iCs/>
          <w:lang w:val="nl"/>
        </w:rPr>
        <w:t>hyper</w:t>
      </w:r>
      <w:r w:rsidR="00200228">
        <w:rPr>
          <w:lang w:val="nl"/>
        </w:rPr>
        <w:t>MILL</w:t>
      </w:r>
      <w:r w:rsidR="00D32517" w:rsidRPr="00D32517">
        <w:rPr>
          <w:vertAlign w:val="superscript"/>
          <w:lang w:val="nl"/>
        </w:rPr>
        <w:t>®</w:t>
      </w:r>
      <w:r w:rsidR="00D32517">
        <w:rPr>
          <w:lang w:val="nl"/>
        </w:rPr>
        <w:t>,</w:t>
      </w:r>
      <w:r>
        <w:rPr>
          <w:lang w:val="nl"/>
        </w:rPr>
        <w:t xml:space="preserve"> </w:t>
      </w:r>
      <w:r w:rsidR="00A264C3">
        <w:rPr>
          <w:lang w:val="nl"/>
        </w:rPr>
        <w:t xml:space="preserve">wordt </w:t>
      </w:r>
      <w:r w:rsidR="0027739D">
        <w:rPr>
          <w:lang w:val="nl"/>
        </w:rPr>
        <w:t xml:space="preserve">met het complete team van medewerkers </w:t>
      </w:r>
      <w:r>
        <w:rPr>
          <w:lang w:val="nl"/>
        </w:rPr>
        <w:t xml:space="preserve">de </w:t>
      </w:r>
      <w:r w:rsidR="00200228">
        <w:rPr>
          <w:lang w:val="nl"/>
        </w:rPr>
        <w:t>zestiende dochteronderneming in de wereldwijde organisatie van OPEN MIND</w:t>
      </w:r>
      <w:r w:rsidR="00410E91">
        <w:rPr>
          <w:lang w:val="nl"/>
        </w:rPr>
        <w:t>.</w:t>
      </w:r>
      <w:r>
        <w:rPr>
          <w:lang w:val="nl"/>
        </w:rPr>
        <w:t xml:space="preserve"> </w:t>
      </w:r>
      <w:r w:rsidR="00200228" w:rsidRPr="00200228">
        <w:rPr>
          <w:lang w:val="nl"/>
        </w:rPr>
        <w:t>In de toekomst</w:t>
      </w:r>
      <w:r w:rsidR="00A264C3">
        <w:rPr>
          <w:lang w:val="nl"/>
        </w:rPr>
        <w:t xml:space="preserve"> </w:t>
      </w:r>
      <w:r w:rsidR="0027739D">
        <w:rPr>
          <w:lang w:val="nl"/>
        </w:rPr>
        <w:t xml:space="preserve">zal </w:t>
      </w:r>
      <w:r>
        <w:rPr>
          <w:lang w:val="nl"/>
        </w:rPr>
        <w:t xml:space="preserve">het bedrijf opereren onder de naam OPEN MIND Technologies </w:t>
      </w:r>
      <w:r w:rsidR="00200228" w:rsidRPr="00200228">
        <w:rPr>
          <w:lang w:val="nl"/>
        </w:rPr>
        <w:t>Benelux BV.</w:t>
      </w:r>
    </w:p>
    <w:p w14:paraId="334F6CE9" w14:textId="1A9E3D30" w:rsidR="00DC16CB" w:rsidRPr="00AA4F05" w:rsidRDefault="00200228" w:rsidP="00DC16CB">
      <w:pPr>
        <w:pStyle w:val="PITextkrper"/>
        <w:rPr>
          <w:lang w:val="nl-NL"/>
        </w:rPr>
      </w:pPr>
      <w:r w:rsidRPr="00200228">
        <w:rPr>
          <w:lang w:val="nl"/>
        </w:rPr>
        <w:t xml:space="preserve">CNC-Consult is </w:t>
      </w:r>
      <w:r w:rsidR="00A264C3">
        <w:rPr>
          <w:lang w:val="nl"/>
        </w:rPr>
        <w:t xml:space="preserve">ruim </w:t>
      </w:r>
      <w:r w:rsidR="00E4691D">
        <w:rPr>
          <w:lang w:val="nl"/>
        </w:rPr>
        <w:t>25</w:t>
      </w:r>
      <w:r>
        <w:rPr>
          <w:lang w:val="nl"/>
        </w:rPr>
        <w:t xml:space="preserve"> jaar succesvol als consulting software dealer voor de </w:t>
      </w:r>
      <w:r w:rsidRPr="00F468FC">
        <w:rPr>
          <w:lang w:val="nl"/>
        </w:rPr>
        <w:t>maakindustrie in de Benelux</w:t>
      </w:r>
      <w:r w:rsidR="003363FB" w:rsidRPr="00F468FC">
        <w:rPr>
          <w:lang w:val="nl"/>
        </w:rPr>
        <w:t xml:space="preserve"> </w:t>
      </w:r>
      <w:r w:rsidR="00E4691D" w:rsidRPr="00F468FC">
        <w:rPr>
          <w:lang w:val="nl"/>
        </w:rPr>
        <w:t xml:space="preserve">en </w:t>
      </w:r>
      <w:r w:rsidRPr="00F468FC">
        <w:rPr>
          <w:lang w:val="nl"/>
        </w:rPr>
        <w:t xml:space="preserve">is een </w:t>
      </w:r>
      <w:r w:rsidR="00706581" w:rsidRPr="00F468FC">
        <w:rPr>
          <w:lang w:val="nl"/>
        </w:rPr>
        <w:t xml:space="preserve">belangrijk </w:t>
      </w:r>
      <w:r w:rsidRPr="00F468FC">
        <w:rPr>
          <w:lang w:val="nl"/>
        </w:rPr>
        <w:t xml:space="preserve">aanspreekpunt voor </w:t>
      </w:r>
      <w:r w:rsidR="00E4691D" w:rsidRPr="00F468FC">
        <w:rPr>
          <w:lang w:val="nl"/>
        </w:rPr>
        <w:t>alle</w:t>
      </w:r>
      <w:r w:rsidRPr="00F468FC">
        <w:rPr>
          <w:lang w:val="nl"/>
        </w:rPr>
        <w:t xml:space="preserve"> </w:t>
      </w:r>
      <w:r w:rsidR="00E4691D" w:rsidRPr="00F468FC">
        <w:rPr>
          <w:i/>
          <w:lang w:val="nl"/>
        </w:rPr>
        <w:t>hyper</w:t>
      </w:r>
      <w:r w:rsidR="00E4691D" w:rsidRPr="00F468FC">
        <w:rPr>
          <w:lang w:val="nl"/>
        </w:rPr>
        <w:t>MILL</w:t>
      </w:r>
      <w:r w:rsidR="00D32517" w:rsidRPr="00F468FC">
        <w:rPr>
          <w:vertAlign w:val="superscript"/>
          <w:lang w:val="nl"/>
        </w:rPr>
        <w:t>®</w:t>
      </w:r>
      <w:r w:rsidRPr="00F468FC">
        <w:rPr>
          <w:lang w:val="nl"/>
        </w:rPr>
        <w:t xml:space="preserve">gebruikers </w:t>
      </w:r>
      <w:r w:rsidR="00706581" w:rsidRPr="00F468FC">
        <w:rPr>
          <w:lang w:val="nl"/>
        </w:rPr>
        <w:t xml:space="preserve">uit </w:t>
      </w:r>
      <w:r w:rsidRPr="00F468FC">
        <w:rPr>
          <w:lang w:val="nl"/>
        </w:rPr>
        <w:t>de</w:t>
      </w:r>
      <w:r w:rsidR="00706581" w:rsidRPr="00F468FC">
        <w:rPr>
          <w:lang w:val="nl"/>
        </w:rPr>
        <w:t xml:space="preserve"> </w:t>
      </w:r>
      <w:r w:rsidR="00E4691D" w:rsidRPr="00F468FC">
        <w:rPr>
          <w:lang w:val="nl"/>
        </w:rPr>
        <w:t>regio.</w:t>
      </w:r>
      <w:r w:rsidRPr="00F468FC">
        <w:rPr>
          <w:lang w:val="nl"/>
        </w:rPr>
        <w:t xml:space="preserve"> Maarten van Teeffelen, oprichter en </w:t>
      </w:r>
      <w:r w:rsidR="00706581" w:rsidRPr="00F468FC">
        <w:rPr>
          <w:lang w:val="nl"/>
        </w:rPr>
        <w:t>directeur</w:t>
      </w:r>
      <w:r w:rsidRPr="00F468FC">
        <w:rPr>
          <w:lang w:val="nl"/>
        </w:rPr>
        <w:t xml:space="preserve"> van CNC</w:t>
      </w:r>
      <w:r w:rsidRPr="00200228">
        <w:rPr>
          <w:lang w:val="nl"/>
        </w:rPr>
        <w:t xml:space="preserve">-Consult, heeft </w:t>
      </w:r>
      <w:r>
        <w:rPr>
          <w:lang w:val="nl"/>
        </w:rPr>
        <w:t xml:space="preserve">zich in het </w:t>
      </w:r>
      <w:r w:rsidR="00A76416">
        <w:rPr>
          <w:lang w:val="nl"/>
        </w:rPr>
        <w:t>jaar</w:t>
      </w:r>
      <w:r w:rsidR="00706581">
        <w:rPr>
          <w:lang w:val="nl"/>
        </w:rPr>
        <w:t xml:space="preserve"> </w:t>
      </w:r>
      <w:r w:rsidR="00A76416" w:rsidRPr="00200228">
        <w:rPr>
          <w:lang w:val="nl"/>
        </w:rPr>
        <w:t>2020</w:t>
      </w:r>
      <w:r>
        <w:rPr>
          <w:lang w:val="nl"/>
        </w:rPr>
        <w:t xml:space="preserve"> teruggetrokken uit zijn actieve zakelijke leven en OPEN MIND was zijn voorkeurspartner voor de overname van</w:t>
      </w:r>
      <w:r w:rsidR="00DC16CB">
        <w:rPr>
          <w:lang w:val="nl"/>
        </w:rPr>
        <w:t xml:space="preserve"> zijn</w:t>
      </w:r>
      <w:r>
        <w:rPr>
          <w:lang w:val="nl"/>
        </w:rPr>
        <w:t xml:space="preserve"> </w:t>
      </w:r>
      <w:r w:rsidR="004A2470">
        <w:rPr>
          <w:lang w:val="nl"/>
        </w:rPr>
        <w:t>bedrijf.</w:t>
      </w:r>
      <w:r>
        <w:rPr>
          <w:lang w:val="nl"/>
        </w:rPr>
        <w:t xml:space="preserve"> </w:t>
      </w:r>
      <w:r w:rsidR="00DC16CB" w:rsidRPr="00200228">
        <w:rPr>
          <w:lang w:val="nl"/>
        </w:rPr>
        <w:t xml:space="preserve">"Ik ben blij dat </w:t>
      </w:r>
      <w:r w:rsidR="00706581">
        <w:rPr>
          <w:lang w:val="nl"/>
        </w:rPr>
        <w:t>OPEN</w:t>
      </w:r>
      <w:r w:rsidR="00706581" w:rsidRPr="00200228">
        <w:rPr>
          <w:lang w:val="nl"/>
        </w:rPr>
        <w:t xml:space="preserve"> </w:t>
      </w:r>
      <w:r w:rsidR="00DC16CB" w:rsidRPr="00200228">
        <w:rPr>
          <w:lang w:val="nl"/>
        </w:rPr>
        <w:t xml:space="preserve">MIND de beste oplossing is </w:t>
      </w:r>
      <w:r>
        <w:rPr>
          <w:lang w:val="nl"/>
        </w:rPr>
        <w:t xml:space="preserve">voor zowel bedrijven als onze </w:t>
      </w:r>
      <w:r w:rsidR="0027739D">
        <w:rPr>
          <w:lang w:val="nl"/>
        </w:rPr>
        <w:t>klanten.</w:t>
      </w:r>
      <w:r w:rsidR="00706581">
        <w:rPr>
          <w:lang w:val="nl"/>
        </w:rPr>
        <w:t xml:space="preserve"> </w:t>
      </w:r>
      <w:r w:rsidR="0027739D">
        <w:rPr>
          <w:lang w:val="nl"/>
        </w:rPr>
        <w:t>Alle</w:t>
      </w:r>
      <w:r w:rsidR="00706581">
        <w:rPr>
          <w:lang w:val="nl"/>
        </w:rPr>
        <w:t xml:space="preserve"> </w:t>
      </w:r>
      <w:r w:rsidR="00DC16CB" w:rsidRPr="00200228">
        <w:rPr>
          <w:lang w:val="nl"/>
        </w:rPr>
        <w:t>werknemers</w:t>
      </w:r>
      <w:r w:rsidR="00706581">
        <w:rPr>
          <w:lang w:val="nl"/>
        </w:rPr>
        <w:t xml:space="preserve"> </w:t>
      </w:r>
      <w:r w:rsidR="0027739D">
        <w:rPr>
          <w:lang w:val="nl"/>
        </w:rPr>
        <w:t xml:space="preserve">kunnen </w:t>
      </w:r>
      <w:r w:rsidR="000A264A">
        <w:rPr>
          <w:lang w:val="nl"/>
        </w:rPr>
        <w:t>met deze overname</w:t>
      </w:r>
      <w:r>
        <w:rPr>
          <w:lang w:val="nl"/>
        </w:rPr>
        <w:t xml:space="preserve"> </w:t>
      </w:r>
      <w:r w:rsidR="00DC16CB" w:rsidRPr="00200228">
        <w:rPr>
          <w:lang w:val="nl"/>
        </w:rPr>
        <w:t>hun</w:t>
      </w:r>
      <w:r>
        <w:rPr>
          <w:lang w:val="nl"/>
        </w:rPr>
        <w:t xml:space="preserve"> </w:t>
      </w:r>
      <w:r w:rsidR="00DC16CB" w:rsidRPr="00D32517">
        <w:rPr>
          <w:i/>
          <w:lang w:val="nl"/>
        </w:rPr>
        <w:t>hyper</w:t>
      </w:r>
      <w:r w:rsidR="00DC16CB" w:rsidRPr="00200228">
        <w:rPr>
          <w:lang w:val="nl"/>
        </w:rPr>
        <w:t>MILL</w:t>
      </w:r>
      <w:r w:rsidR="00D32517" w:rsidRPr="00D32517">
        <w:rPr>
          <w:vertAlign w:val="superscript"/>
          <w:lang w:val="nl"/>
        </w:rPr>
        <w:t>®</w:t>
      </w:r>
      <w:r w:rsidR="00044033">
        <w:rPr>
          <w:vertAlign w:val="superscript"/>
          <w:lang w:val="nl"/>
        </w:rPr>
        <w:t xml:space="preserve"> </w:t>
      </w:r>
      <w:r>
        <w:rPr>
          <w:lang w:val="nl"/>
        </w:rPr>
        <w:t>hart blijven</w:t>
      </w:r>
      <w:r w:rsidR="00044033">
        <w:rPr>
          <w:lang w:val="nl"/>
        </w:rPr>
        <w:t xml:space="preserve"> </w:t>
      </w:r>
      <w:r w:rsidR="00DC16CB" w:rsidRPr="00200228">
        <w:rPr>
          <w:lang w:val="nl"/>
        </w:rPr>
        <w:t>volgen",</w:t>
      </w:r>
      <w:r w:rsidR="00AF51F8">
        <w:rPr>
          <w:lang w:val="nl"/>
        </w:rPr>
        <w:t xml:space="preserve"> </w:t>
      </w:r>
      <w:r w:rsidR="004A2470">
        <w:rPr>
          <w:lang w:val="nl"/>
        </w:rPr>
        <w:t>zegt Maarten v</w:t>
      </w:r>
      <w:r w:rsidR="000314FC">
        <w:rPr>
          <w:lang w:val="nl"/>
        </w:rPr>
        <w:t>a</w:t>
      </w:r>
      <w:r w:rsidR="004A2470">
        <w:rPr>
          <w:lang w:val="nl"/>
        </w:rPr>
        <w:t>n Teeffelen</w:t>
      </w:r>
      <w:r w:rsidR="00DC16CB" w:rsidRPr="00200228">
        <w:rPr>
          <w:lang w:val="nl"/>
        </w:rPr>
        <w:t>.</w:t>
      </w:r>
    </w:p>
    <w:p w14:paraId="3D4833EE" w14:textId="7797ACD1" w:rsidR="00FD12C5" w:rsidRPr="00AA4F05" w:rsidRDefault="00FD12C5" w:rsidP="00DC16CB">
      <w:pPr>
        <w:pStyle w:val="PITextkrper"/>
        <w:rPr>
          <w:b/>
          <w:bCs/>
          <w:lang w:val="nl-NL"/>
        </w:rPr>
      </w:pPr>
      <w:r w:rsidRPr="00FD12C5">
        <w:rPr>
          <w:b/>
          <w:lang w:val="nl"/>
        </w:rPr>
        <w:t>Ervaren team overgenomen</w:t>
      </w:r>
    </w:p>
    <w:p w14:paraId="0A2F789D" w14:textId="6E006BF5" w:rsidR="00DC16CB" w:rsidRPr="00AA4F05" w:rsidRDefault="00DC16CB" w:rsidP="00DC16CB">
      <w:pPr>
        <w:pStyle w:val="PITextkrper"/>
        <w:rPr>
          <w:lang w:val="nl-NL"/>
        </w:rPr>
      </w:pPr>
      <w:r w:rsidRPr="00200228">
        <w:rPr>
          <w:lang w:val="nl"/>
        </w:rPr>
        <w:t>Volker Nesenhöner, CEO</w:t>
      </w:r>
      <w:r w:rsidR="000A264A">
        <w:rPr>
          <w:lang w:val="nl"/>
        </w:rPr>
        <w:t xml:space="preserve"> </w:t>
      </w:r>
      <w:r>
        <w:rPr>
          <w:lang w:val="nl"/>
        </w:rPr>
        <w:t>van OPEN MIND</w:t>
      </w:r>
      <w:r w:rsidR="00A76416" w:rsidRPr="00200228">
        <w:rPr>
          <w:lang w:val="nl"/>
        </w:rPr>
        <w:t xml:space="preserve"> Technologies</w:t>
      </w:r>
      <w:r>
        <w:rPr>
          <w:lang w:val="nl"/>
        </w:rPr>
        <w:t xml:space="preserve"> </w:t>
      </w:r>
      <w:r w:rsidR="00A76416">
        <w:rPr>
          <w:lang w:val="nl"/>
        </w:rPr>
        <w:t>AG</w:t>
      </w:r>
      <w:r w:rsidRPr="00200228">
        <w:rPr>
          <w:lang w:val="nl"/>
        </w:rPr>
        <w:t>,</w:t>
      </w:r>
      <w:r>
        <w:rPr>
          <w:lang w:val="nl"/>
        </w:rPr>
        <w:t xml:space="preserve"> licht</w:t>
      </w:r>
      <w:r w:rsidR="004A2470">
        <w:rPr>
          <w:lang w:val="nl"/>
        </w:rPr>
        <w:t>e</w:t>
      </w:r>
      <w:r>
        <w:rPr>
          <w:lang w:val="nl"/>
        </w:rPr>
        <w:t xml:space="preserve"> toe bij de opening van </w:t>
      </w:r>
      <w:r w:rsidR="0027739D">
        <w:rPr>
          <w:lang w:val="nl"/>
        </w:rPr>
        <w:t>O</w:t>
      </w:r>
      <w:r>
        <w:rPr>
          <w:lang w:val="nl"/>
        </w:rPr>
        <w:t>PEN MIND Technologies Benelux</w:t>
      </w:r>
      <w:r w:rsidR="000A264A">
        <w:rPr>
          <w:lang w:val="nl"/>
        </w:rPr>
        <w:t xml:space="preserve"> </w:t>
      </w:r>
      <w:r w:rsidRPr="00200228">
        <w:rPr>
          <w:lang w:val="nl"/>
        </w:rPr>
        <w:t>BV:</w:t>
      </w:r>
      <w:r>
        <w:rPr>
          <w:lang w:val="nl"/>
        </w:rPr>
        <w:t xml:space="preserve"> </w:t>
      </w:r>
      <w:r w:rsidRPr="00200228">
        <w:rPr>
          <w:lang w:val="nl"/>
        </w:rPr>
        <w:t>"CNC-Consult is al</w:t>
      </w:r>
      <w:r w:rsidR="000A264A">
        <w:rPr>
          <w:lang w:val="nl"/>
        </w:rPr>
        <w:t xml:space="preserve"> </w:t>
      </w:r>
      <w:r w:rsidRPr="00200228">
        <w:rPr>
          <w:lang w:val="nl"/>
        </w:rPr>
        <w:t>meer dan 2</w:t>
      </w:r>
      <w:r w:rsidR="00313387">
        <w:rPr>
          <w:lang w:val="nl"/>
        </w:rPr>
        <w:t>0</w:t>
      </w:r>
      <w:r w:rsidRPr="00200228">
        <w:rPr>
          <w:lang w:val="nl"/>
        </w:rPr>
        <w:t xml:space="preserve"> jaar</w:t>
      </w:r>
      <w:r>
        <w:rPr>
          <w:lang w:val="nl"/>
        </w:rPr>
        <w:t xml:space="preserve"> een zeer succesvolle </w:t>
      </w:r>
      <w:r w:rsidRPr="00D32517">
        <w:rPr>
          <w:i/>
          <w:lang w:val="nl"/>
        </w:rPr>
        <w:t>hyper</w:t>
      </w:r>
      <w:r w:rsidRPr="00200228">
        <w:rPr>
          <w:lang w:val="nl"/>
        </w:rPr>
        <w:t>MILL</w:t>
      </w:r>
      <w:r w:rsidR="00D32517">
        <w:rPr>
          <w:vertAlign w:val="superscript"/>
          <w:lang w:val="nl"/>
        </w:rPr>
        <w:t>®</w:t>
      </w:r>
      <w:r w:rsidR="008E0E9A">
        <w:rPr>
          <w:vertAlign w:val="superscript"/>
          <w:lang w:val="nl"/>
        </w:rPr>
        <w:t xml:space="preserve"> </w:t>
      </w:r>
      <w:r w:rsidR="004A2470">
        <w:rPr>
          <w:lang w:val="nl"/>
        </w:rPr>
        <w:t>partner.</w:t>
      </w:r>
      <w:r>
        <w:rPr>
          <w:lang w:val="nl"/>
        </w:rPr>
        <w:t xml:space="preserve"> </w:t>
      </w:r>
      <w:r w:rsidRPr="00200228">
        <w:rPr>
          <w:lang w:val="nl"/>
        </w:rPr>
        <w:t xml:space="preserve">Gedurende deze periode heeft CNC-Consult onze producten uitstekend vertegenwoordigd en gepositioneerd. </w:t>
      </w:r>
      <w:r w:rsidR="004A2470">
        <w:rPr>
          <w:lang w:val="nl"/>
        </w:rPr>
        <w:t>Vanuit deze sterke positie willen we</w:t>
      </w:r>
      <w:r>
        <w:rPr>
          <w:lang w:val="nl"/>
        </w:rPr>
        <w:t xml:space="preserve"> </w:t>
      </w:r>
      <w:r w:rsidR="0027739D">
        <w:rPr>
          <w:lang w:val="nl"/>
        </w:rPr>
        <w:t>verdere</w:t>
      </w:r>
      <w:r>
        <w:rPr>
          <w:lang w:val="nl"/>
        </w:rPr>
        <w:t xml:space="preserve"> </w:t>
      </w:r>
      <w:r w:rsidRPr="00200228">
        <w:rPr>
          <w:lang w:val="nl"/>
        </w:rPr>
        <w:t>toetreders</w:t>
      </w:r>
      <w:r w:rsidR="008E0E9A">
        <w:rPr>
          <w:lang w:val="nl"/>
        </w:rPr>
        <w:t xml:space="preserve"> </w:t>
      </w:r>
      <w:r>
        <w:rPr>
          <w:lang w:val="nl"/>
        </w:rPr>
        <w:t>overtuigen</w:t>
      </w:r>
      <w:r w:rsidR="008E0E9A">
        <w:rPr>
          <w:lang w:val="nl"/>
        </w:rPr>
        <w:t xml:space="preserve"> </w:t>
      </w:r>
      <w:r w:rsidR="004A2470">
        <w:rPr>
          <w:lang w:val="nl"/>
        </w:rPr>
        <w:t xml:space="preserve">van onze oplossingen </w:t>
      </w:r>
      <w:r>
        <w:rPr>
          <w:lang w:val="nl"/>
        </w:rPr>
        <w:t xml:space="preserve">en onze </w:t>
      </w:r>
      <w:r w:rsidRPr="00200228">
        <w:rPr>
          <w:lang w:val="nl"/>
        </w:rPr>
        <w:t>marktpositie</w:t>
      </w:r>
      <w:r w:rsidR="008E0E9A">
        <w:rPr>
          <w:lang w:val="nl"/>
        </w:rPr>
        <w:t xml:space="preserve"> in</w:t>
      </w:r>
      <w:r w:rsidR="0027739D">
        <w:rPr>
          <w:lang w:val="nl"/>
        </w:rPr>
        <w:t xml:space="preserve"> de Benelux uitbreiden.</w:t>
      </w:r>
      <w:r>
        <w:rPr>
          <w:lang w:val="nl"/>
        </w:rPr>
        <w:t xml:space="preserve"> Alle </w:t>
      </w:r>
      <w:r w:rsidR="00D32517">
        <w:rPr>
          <w:lang w:val="nl"/>
        </w:rPr>
        <w:t>medewerkers van</w:t>
      </w:r>
      <w:r>
        <w:rPr>
          <w:lang w:val="nl"/>
        </w:rPr>
        <w:t xml:space="preserve"> </w:t>
      </w:r>
      <w:r w:rsidR="00D32517">
        <w:rPr>
          <w:lang w:val="nl"/>
        </w:rPr>
        <w:t>CNC-Consult</w:t>
      </w:r>
      <w:r>
        <w:rPr>
          <w:lang w:val="nl"/>
        </w:rPr>
        <w:t xml:space="preserve"> </w:t>
      </w:r>
      <w:r w:rsidR="00FD12C5">
        <w:rPr>
          <w:lang w:val="nl"/>
        </w:rPr>
        <w:t>zijn</w:t>
      </w:r>
      <w:r>
        <w:rPr>
          <w:lang w:val="nl"/>
        </w:rPr>
        <w:t xml:space="preserve"> </w:t>
      </w:r>
      <w:r w:rsidR="00D32517">
        <w:rPr>
          <w:lang w:val="nl"/>
        </w:rPr>
        <w:t>overgenomen.</w:t>
      </w:r>
      <w:r>
        <w:rPr>
          <w:lang w:val="nl"/>
        </w:rPr>
        <w:t xml:space="preserve"> </w:t>
      </w:r>
      <w:r w:rsidR="008E0E9A">
        <w:rPr>
          <w:lang w:val="nl"/>
        </w:rPr>
        <w:t>We</w:t>
      </w:r>
      <w:r w:rsidR="00D32517">
        <w:rPr>
          <w:lang w:val="nl"/>
        </w:rPr>
        <w:t xml:space="preserve"> kunnen</w:t>
      </w:r>
      <w:r>
        <w:rPr>
          <w:lang w:val="nl"/>
        </w:rPr>
        <w:t xml:space="preserve"> ons </w:t>
      </w:r>
      <w:r w:rsidR="008E0E9A">
        <w:rPr>
          <w:lang w:val="nl"/>
        </w:rPr>
        <w:t xml:space="preserve">geen </w:t>
      </w:r>
      <w:r w:rsidR="0023254A">
        <w:rPr>
          <w:lang w:val="nl"/>
        </w:rPr>
        <w:t xml:space="preserve">beter team wensen </w:t>
      </w:r>
      <w:r>
        <w:rPr>
          <w:lang w:val="nl"/>
        </w:rPr>
        <w:t>om</w:t>
      </w:r>
      <w:r w:rsidR="0027739D">
        <w:rPr>
          <w:lang w:val="nl"/>
        </w:rPr>
        <w:t xml:space="preserve"> </w:t>
      </w:r>
      <w:r w:rsidR="00A76416">
        <w:rPr>
          <w:lang w:val="nl"/>
        </w:rPr>
        <w:t>onze</w:t>
      </w:r>
      <w:r>
        <w:rPr>
          <w:lang w:val="nl"/>
        </w:rPr>
        <w:t xml:space="preserve"> </w:t>
      </w:r>
      <w:r w:rsidR="0027739D">
        <w:rPr>
          <w:lang w:val="nl"/>
        </w:rPr>
        <w:t>bestaande</w:t>
      </w:r>
      <w:r w:rsidR="0023254A">
        <w:rPr>
          <w:lang w:val="nl"/>
        </w:rPr>
        <w:t xml:space="preserve"> </w:t>
      </w:r>
      <w:r w:rsidRPr="00200228">
        <w:rPr>
          <w:lang w:val="nl"/>
        </w:rPr>
        <w:t xml:space="preserve">klanten en partners de </w:t>
      </w:r>
      <w:r>
        <w:rPr>
          <w:lang w:val="nl"/>
        </w:rPr>
        <w:t xml:space="preserve">gebruikelijke </w:t>
      </w:r>
      <w:r w:rsidR="004A2470">
        <w:rPr>
          <w:lang w:val="nl"/>
        </w:rPr>
        <w:t>hoge</w:t>
      </w:r>
      <w:r>
        <w:rPr>
          <w:lang w:val="nl"/>
        </w:rPr>
        <w:t xml:space="preserve"> </w:t>
      </w:r>
      <w:r w:rsidRPr="00200228">
        <w:rPr>
          <w:lang w:val="nl"/>
        </w:rPr>
        <w:t>service kwaliteit</w:t>
      </w:r>
      <w:r w:rsidR="00237BBA">
        <w:rPr>
          <w:lang w:val="nl"/>
        </w:rPr>
        <w:t xml:space="preserve"> te kunnen blijven leveren</w:t>
      </w:r>
      <w:r w:rsidRPr="00200228">
        <w:rPr>
          <w:lang w:val="nl"/>
        </w:rPr>
        <w:t>."</w:t>
      </w:r>
    </w:p>
    <w:p w14:paraId="00848E02" w14:textId="5A32CDF0" w:rsidR="00DC16CB" w:rsidRPr="00AA4F05" w:rsidRDefault="00DC16CB" w:rsidP="00DC16CB">
      <w:pPr>
        <w:pStyle w:val="PITextkrper"/>
        <w:rPr>
          <w:lang w:val="nl-NL"/>
        </w:rPr>
      </w:pPr>
    </w:p>
    <w:p w14:paraId="6AD88E88" w14:textId="77777777" w:rsidR="00B47356" w:rsidRPr="00AA4F05" w:rsidRDefault="00B47356" w:rsidP="00566E86">
      <w:pPr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14:paraId="10E0D778" w14:textId="77777777" w:rsidR="00545A48" w:rsidRPr="00AA4F05" w:rsidRDefault="00545A48" w:rsidP="00BB1557">
      <w:pPr>
        <w:pStyle w:val="PITextkrper"/>
        <w:pBdr>
          <w:bottom w:val="single" w:sz="4" w:space="1" w:color="auto"/>
        </w:pBdr>
        <w:rPr>
          <w:lang w:val="nl-NL"/>
        </w:rPr>
      </w:pPr>
    </w:p>
    <w:p w14:paraId="1CB6C4FA" w14:textId="77777777" w:rsidR="004243CE" w:rsidRPr="00AA4F05" w:rsidRDefault="004243CE" w:rsidP="004243CE">
      <w:pPr>
        <w:pStyle w:val="PITextkrper"/>
        <w:rPr>
          <w:b/>
          <w:bCs/>
          <w:sz w:val="18"/>
          <w:szCs w:val="18"/>
          <w:lang w:val="nl-NL"/>
        </w:rPr>
      </w:pPr>
    </w:p>
    <w:p w14:paraId="2AAF6F02" w14:textId="77777777" w:rsidR="00852645" w:rsidRPr="00AA4F05" w:rsidRDefault="00852645" w:rsidP="00852645">
      <w:pPr>
        <w:pStyle w:val="PITextkrper"/>
        <w:rPr>
          <w:b/>
          <w:bCs/>
          <w:sz w:val="18"/>
          <w:szCs w:val="18"/>
          <w:lang w:val="nl-NL"/>
        </w:rPr>
      </w:pPr>
      <w:r w:rsidRPr="00F24926">
        <w:rPr>
          <w:b/>
          <w:sz w:val="18"/>
          <w:szCs w:val="18"/>
          <w:lang w:val="nl"/>
        </w:rPr>
        <w:t>Beschikbare afbeeldingen</w:t>
      </w:r>
    </w:p>
    <w:p w14:paraId="27425E72" w14:textId="124085BB" w:rsidR="00852645" w:rsidRDefault="00852645" w:rsidP="00852645">
      <w:pPr>
        <w:pStyle w:val="PIAbspann"/>
        <w:jc w:val="left"/>
        <w:rPr>
          <w:rStyle w:val="Hyperlink"/>
          <w:lang w:val="nl"/>
        </w:rPr>
      </w:pPr>
      <w:r w:rsidRPr="00F24926">
        <w:rPr>
          <w:lang w:val="nl"/>
        </w:rPr>
        <w:t xml:space="preserve">Het volgende afbeeldingsmateriaal is te downloaden op het internet: </w:t>
      </w:r>
      <w:r w:rsidRPr="00F24926">
        <w:rPr>
          <w:lang w:val="nl"/>
        </w:rPr>
        <w:br/>
      </w:r>
      <w:r w:rsidR="001731B6">
        <w:fldChar w:fldCharType="begin"/>
      </w:r>
      <w:r w:rsidR="001731B6">
        <w:instrText xml:space="preserve"> HYPERLINK "http://www.htcm.de/kk/openmind" </w:instrText>
      </w:r>
      <w:r w:rsidR="001731B6">
        <w:fldChar w:fldCharType="separate"/>
      </w:r>
      <w:r w:rsidRPr="00F24926">
        <w:rPr>
          <w:rStyle w:val="Hyperlink"/>
          <w:lang w:val="nl"/>
        </w:rPr>
        <w:t>http://www.htcm.de/kk/openmind</w:t>
      </w:r>
      <w:r w:rsidR="001731B6">
        <w:rPr>
          <w:rStyle w:val="Hyperlink"/>
          <w:lang w:val="nl"/>
        </w:rPr>
        <w:fldChar w:fldCharType="end"/>
      </w:r>
    </w:p>
    <w:tbl>
      <w:tblPr>
        <w:tblW w:w="6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835"/>
      </w:tblGrid>
      <w:tr w:rsidR="00205327" w:rsidRPr="00640FDE" w14:paraId="70353A29" w14:textId="77777777" w:rsidTr="00D60AE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C7C" w14:textId="77777777" w:rsidR="00205327" w:rsidRPr="009B138E" w:rsidRDefault="00205327" w:rsidP="00D60AED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</w:p>
          <w:p w14:paraId="44C61839" w14:textId="77777777" w:rsidR="00205327" w:rsidRPr="009B138E" w:rsidRDefault="00205327" w:rsidP="00D60AED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  <w:r w:rsidRPr="009B138E">
              <w:rPr>
                <w:rFonts w:ascii="Arial" w:hAnsi="Arial" w:cs="Arial"/>
                <w:b/>
                <w:noProof/>
                <w:sz w:val="18"/>
                <w:lang w:eastAsia="ko-KR"/>
              </w:rPr>
              <w:drawing>
                <wp:inline distT="0" distB="0" distL="0" distR="0" wp14:anchorId="6342DAE5" wp14:editId="16D46C3E">
                  <wp:extent cx="2023110" cy="2185035"/>
                  <wp:effectExtent l="0" t="0" r="0" b="5715"/>
                  <wp:docPr id="2" name="Grafik 2" descr="Ein Bild, das Person, Mann, Anzug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erson, Mann, Anzug, Kleidung enthält.&#10;&#10;Automatisch generierte Beschreibu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1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90CC7" w14:textId="77777777" w:rsidR="00205327" w:rsidRPr="00205327" w:rsidRDefault="00205327" w:rsidP="00205327">
            <w:pPr>
              <w:rPr>
                <w:rFonts w:ascii="Arial" w:hAnsi="Arial" w:cs="Arial"/>
                <w:bCs/>
                <w:snapToGrid w:val="0"/>
                <w:sz w:val="16"/>
                <w:szCs w:val="16"/>
                <w:lang w:eastAsia="ko-KR"/>
              </w:rPr>
            </w:pPr>
            <w:proofErr w:type="spellStart"/>
            <w:r w:rsidRPr="00205327">
              <w:rPr>
                <w:rFonts w:ascii="Arial" w:hAnsi="Arial" w:cs="Arial"/>
                <w:bCs/>
                <w:snapToGrid w:val="0"/>
                <w:sz w:val="16"/>
                <w:szCs w:val="16"/>
                <w:lang w:eastAsia="ko-KR"/>
              </w:rPr>
              <w:t>Bron</w:t>
            </w:r>
            <w:proofErr w:type="spellEnd"/>
            <w:r w:rsidRPr="00205327">
              <w:rPr>
                <w:rFonts w:ascii="Arial" w:hAnsi="Arial" w:cs="Arial"/>
                <w:bCs/>
                <w:snapToGrid w:val="0"/>
                <w:sz w:val="16"/>
                <w:szCs w:val="16"/>
                <w:lang w:eastAsia="ko-KR"/>
              </w:rPr>
              <w:t>: Open MIND</w:t>
            </w:r>
          </w:p>
          <w:p w14:paraId="771C0A4D" w14:textId="77777777" w:rsidR="00205327" w:rsidRPr="00205327" w:rsidRDefault="00205327" w:rsidP="00205327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</w:p>
          <w:p w14:paraId="4EB58E33" w14:textId="09C42E47" w:rsidR="00205327" w:rsidRPr="009B138E" w:rsidRDefault="00205327" w:rsidP="00205327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 xml:space="preserve">Volker </w:t>
            </w:r>
            <w:proofErr w:type="spellStart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>Nesenhöner</w:t>
            </w:r>
            <w:proofErr w:type="spellEnd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>, CEO OPEN MIND Technologies AG</w:t>
            </w:r>
            <w:r w:rsidRPr="009B138E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2835" w:type="dxa"/>
          </w:tcPr>
          <w:p w14:paraId="261D2693" w14:textId="77777777" w:rsidR="00205327" w:rsidRPr="009B138E" w:rsidRDefault="00205327" w:rsidP="00D60AED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</w:p>
          <w:p w14:paraId="475DAC65" w14:textId="77777777" w:rsidR="00205327" w:rsidRPr="009B138E" w:rsidRDefault="00205327" w:rsidP="00D60AED">
            <w:pPr>
              <w:rPr>
                <w:rFonts w:ascii="Arial" w:hAnsi="Arial" w:cs="Arial"/>
                <w:b/>
                <w:snapToGrid w:val="0"/>
                <w:sz w:val="18"/>
                <w:lang w:eastAsia="ko-KR"/>
              </w:rPr>
            </w:pPr>
            <w:r w:rsidRPr="009B138E">
              <w:rPr>
                <w:rFonts w:ascii="Arial" w:hAnsi="Arial" w:cs="Arial"/>
                <w:b/>
                <w:noProof/>
                <w:sz w:val="18"/>
                <w:lang w:eastAsia="ko-KR"/>
              </w:rPr>
              <w:drawing>
                <wp:inline distT="0" distB="0" distL="0" distR="0" wp14:anchorId="6E495353" wp14:editId="0E0E77F7">
                  <wp:extent cx="1642110" cy="2189480"/>
                  <wp:effectExtent l="0" t="0" r="0" b="1270"/>
                  <wp:docPr id="5" name="Grafik 5" descr="Ein Bild, das Baum, Person, drauße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Baum, Person, draußen, Man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D6864" w14:textId="77777777" w:rsidR="00205327" w:rsidRPr="00205327" w:rsidRDefault="00205327" w:rsidP="00205327">
            <w:pPr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</w:pPr>
            <w:proofErr w:type="spellStart"/>
            <w:r w:rsidRPr="00205327"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  <w:t>Bron</w:t>
            </w:r>
            <w:proofErr w:type="spellEnd"/>
            <w:r w:rsidRPr="00205327"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  <w:t xml:space="preserve">: Maarten van </w:t>
            </w:r>
            <w:proofErr w:type="spellStart"/>
            <w:r w:rsidRPr="00205327"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  <w:t>Teeffelen</w:t>
            </w:r>
            <w:proofErr w:type="spellEnd"/>
          </w:p>
          <w:p w14:paraId="060AA91C" w14:textId="77777777" w:rsidR="00205327" w:rsidRPr="00205327" w:rsidRDefault="00205327" w:rsidP="00205327">
            <w:pPr>
              <w:rPr>
                <w:rFonts w:ascii="Arial" w:hAnsi="Arial" w:cs="Arial"/>
                <w:snapToGrid w:val="0"/>
                <w:sz w:val="16"/>
                <w:szCs w:val="16"/>
                <w:lang w:eastAsia="ko-KR"/>
              </w:rPr>
            </w:pPr>
          </w:p>
          <w:p w14:paraId="46B0302E" w14:textId="62065669" w:rsidR="00205327" w:rsidRPr="00205327" w:rsidRDefault="00205327" w:rsidP="00205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 xml:space="preserve">Maarten van </w:t>
            </w:r>
            <w:proofErr w:type="spellStart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>Teeffelen</w:t>
            </w:r>
            <w:proofErr w:type="spellEnd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 xml:space="preserve">, </w:t>
            </w:r>
            <w:proofErr w:type="spellStart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>Oprichter</w:t>
            </w:r>
            <w:proofErr w:type="spellEnd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 xml:space="preserve"> van CNC-</w:t>
            </w:r>
            <w:proofErr w:type="spellStart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>Consult</w:t>
            </w:r>
            <w:proofErr w:type="spellEnd"/>
            <w:r w:rsidRPr="00205327">
              <w:rPr>
                <w:rFonts w:ascii="Arial" w:hAnsi="Arial" w:cs="Arial"/>
                <w:b/>
                <w:snapToGrid w:val="0"/>
                <w:sz w:val="18"/>
                <w:lang w:eastAsia="ko-KR"/>
              </w:rPr>
              <w:t xml:space="preserve"> &amp; Automation BV</w:t>
            </w:r>
            <w:r w:rsidRPr="00205327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eastAsia="ko-KR"/>
              </w:rPr>
              <w:br/>
            </w:r>
          </w:p>
        </w:tc>
      </w:tr>
    </w:tbl>
    <w:p w14:paraId="450534D9" w14:textId="77777777" w:rsidR="00205327" w:rsidRDefault="00205327" w:rsidP="00205327">
      <w:pPr>
        <w:rPr>
          <w:lang w:eastAsia="x-none"/>
        </w:rPr>
      </w:pPr>
    </w:p>
    <w:p w14:paraId="73C94FB5" w14:textId="77777777" w:rsidR="00205327" w:rsidRPr="00852645" w:rsidRDefault="00205327" w:rsidP="00205327">
      <w:pPr>
        <w:rPr>
          <w:lang w:eastAsia="x-none"/>
        </w:rPr>
      </w:pPr>
    </w:p>
    <w:p w14:paraId="25B6B11D" w14:textId="77777777" w:rsidR="00205327" w:rsidRPr="00AA4F05" w:rsidRDefault="00205327" w:rsidP="004243CE">
      <w:pPr>
        <w:rPr>
          <w:lang w:val="nl-NL" w:eastAsia="x-none"/>
        </w:rPr>
      </w:pPr>
    </w:p>
    <w:p w14:paraId="7B3F65DA" w14:textId="77777777" w:rsidR="00FD3BE6" w:rsidRPr="006C4623" w:rsidRDefault="00FD3BE6" w:rsidP="00FD3BE6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  <w:lang w:val="nl"/>
        </w:rPr>
        <w:t>Over OPEN MIND Technologies AG</w:t>
      </w:r>
    </w:p>
    <w:p w14:paraId="4A3344CB" w14:textId="77777777" w:rsidR="007F23EA" w:rsidRPr="00335BAF" w:rsidRDefault="007F23EA" w:rsidP="007F23EA">
      <w:pPr>
        <w:pStyle w:val="PITextkrper"/>
        <w:spacing w:line="360" w:lineRule="auto"/>
        <w:rPr>
          <w:sz w:val="18"/>
          <w:szCs w:val="18"/>
        </w:rPr>
      </w:pPr>
      <w:r w:rsidRPr="00335BAF">
        <w:rPr>
          <w:sz w:val="18"/>
          <w:szCs w:val="18"/>
        </w:rPr>
        <w:t xml:space="preserve">OPEN MIND Technologies AG </w:t>
      </w:r>
      <w:proofErr w:type="spellStart"/>
      <w:r w:rsidRPr="00335BAF">
        <w:rPr>
          <w:sz w:val="18"/>
          <w:szCs w:val="18"/>
        </w:rPr>
        <w:t>is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een</w:t>
      </w:r>
      <w:proofErr w:type="spellEnd"/>
      <w:r w:rsidRPr="00335BAF">
        <w:rPr>
          <w:sz w:val="18"/>
          <w:szCs w:val="18"/>
        </w:rPr>
        <w:t xml:space="preserve"> van 's </w:t>
      </w:r>
      <w:proofErr w:type="spellStart"/>
      <w:r w:rsidRPr="00335BAF">
        <w:rPr>
          <w:sz w:val="18"/>
          <w:szCs w:val="18"/>
        </w:rPr>
        <w:t>werelds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meest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gewilde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fabrikanten</w:t>
      </w:r>
      <w:proofErr w:type="spellEnd"/>
      <w:r w:rsidRPr="00335BAF">
        <w:rPr>
          <w:sz w:val="18"/>
          <w:szCs w:val="18"/>
        </w:rPr>
        <w:t xml:space="preserve"> van </w:t>
      </w:r>
      <w:proofErr w:type="spellStart"/>
      <w:r w:rsidRPr="00335BAF">
        <w:rPr>
          <w:sz w:val="18"/>
          <w:szCs w:val="18"/>
        </w:rPr>
        <w:t>krachtige</w:t>
      </w:r>
      <w:proofErr w:type="spellEnd"/>
      <w:r w:rsidRPr="00335BAF">
        <w:rPr>
          <w:sz w:val="18"/>
          <w:szCs w:val="18"/>
        </w:rPr>
        <w:t xml:space="preserve"> CAM-</w:t>
      </w:r>
      <w:proofErr w:type="spellStart"/>
      <w:r w:rsidRPr="00335BAF">
        <w:rPr>
          <w:sz w:val="18"/>
          <w:szCs w:val="18"/>
        </w:rPr>
        <w:t>oplossingen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voor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machine</w:t>
      </w:r>
      <w:proofErr w:type="spellEnd"/>
      <w:r w:rsidRPr="00335BAF">
        <w:rPr>
          <w:sz w:val="18"/>
          <w:szCs w:val="18"/>
        </w:rPr>
        <w:t xml:space="preserve">- en </w:t>
      </w:r>
      <w:proofErr w:type="spellStart"/>
      <w:r w:rsidRPr="00335BAF">
        <w:rPr>
          <w:sz w:val="18"/>
          <w:szCs w:val="18"/>
        </w:rPr>
        <w:t>besturingsonafhankelijke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programmering</w:t>
      </w:r>
      <w:proofErr w:type="spellEnd"/>
      <w:r w:rsidRPr="00335BAF">
        <w:rPr>
          <w:sz w:val="18"/>
          <w:szCs w:val="18"/>
        </w:rPr>
        <w:t>.</w:t>
      </w:r>
    </w:p>
    <w:p w14:paraId="2BE30F77" w14:textId="6C87F337" w:rsidR="007F23EA" w:rsidRPr="00335BAF" w:rsidRDefault="007F23EA" w:rsidP="007F23EA">
      <w:pPr>
        <w:pStyle w:val="PITextkrper"/>
        <w:spacing w:line="360" w:lineRule="auto"/>
        <w:rPr>
          <w:sz w:val="18"/>
          <w:szCs w:val="18"/>
          <w:lang w:val="nl-NL"/>
        </w:rPr>
      </w:pPr>
      <w:r w:rsidRPr="00335BAF">
        <w:rPr>
          <w:sz w:val="18"/>
          <w:szCs w:val="18"/>
        </w:rPr>
        <w:t xml:space="preserve">OPEN MIND </w:t>
      </w:r>
      <w:proofErr w:type="spellStart"/>
      <w:r w:rsidRPr="00335BAF">
        <w:rPr>
          <w:sz w:val="18"/>
          <w:szCs w:val="18"/>
        </w:rPr>
        <w:t>ontwikkelt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goed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gecoördineerde</w:t>
      </w:r>
      <w:proofErr w:type="spellEnd"/>
      <w:r w:rsidRPr="00335BAF">
        <w:rPr>
          <w:sz w:val="18"/>
          <w:szCs w:val="18"/>
        </w:rPr>
        <w:t xml:space="preserve"> CAM-</w:t>
      </w:r>
      <w:proofErr w:type="spellStart"/>
      <w:r w:rsidRPr="00335BAF">
        <w:rPr>
          <w:sz w:val="18"/>
          <w:szCs w:val="18"/>
        </w:rPr>
        <w:t>oplossingen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met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een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groot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aandeel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unieke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innovatie</w:t>
      </w:r>
      <w:proofErr w:type="spellEnd"/>
      <w:r w:rsidR="007F42C2"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voor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aanzienlijk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meer</w:t>
      </w:r>
      <w:proofErr w:type="spellEnd"/>
      <w:r w:rsidRPr="00335BAF">
        <w:rPr>
          <w:sz w:val="18"/>
          <w:szCs w:val="18"/>
        </w:rPr>
        <w:t xml:space="preserve"> </w:t>
      </w:r>
      <w:proofErr w:type="spellStart"/>
      <w:r w:rsidRPr="00335BAF">
        <w:rPr>
          <w:sz w:val="18"/>
          <w:szCs w:val="18"/>
        </w:rPr>
        <w:t>prestaties</w:t>
      </w:r>
      <w:proofErr w:type="spellEnd"/>
      <w:r w:rsidRPr="00335BAF">
        <w:rPr>
          <w:sz w:val="18"/>
          <w:szCs w:val="18"/>
        </w:rPr>
        <w:t xml:space="preserve"> – </w:t>
      </w:r>
      <w:proofErr w:type="spellStart"/>
      <w:r w:rsidRPr="00335BAF">
        <w:rPr>
          <w:sz w:val="18"/>
          <w:szCs w:val="18"/>
        </w:rPr>
        <w:t>zowel</w:t>
      </w:r>
      <w:proofErr w:type="spellEnd"/>
      <w:r w:rsidRPr="00335BAF">
        <w:rPr>
          <w:sz w:val="18"/>
          <w:szCs w:val="18"/>
        </w:rPr>
        <w:t xml:space="preserve"> in de </w:t>
      </w:r>
      <w:proofErr w:type="spellStart"/>
      <w:r w:rsidRPr="00335BAF">
        <w:rPr>
          <w:sz w:val="18"/>
          <w:szCs w:val="18"/>
        </w:rPr>
        <w:t>programmering</w:t>
      </w:r>
      <w:proofErr w:type="spellEnd"/>
      <w:r w:rsidRPr="00335BAF">
        <w:rPr>
          <w:sz w:val="18"/>
          <w:szCs w:val="18"/>
        </w:rPr>
        <w:t xml:space="preserve"> als in de </w:t>
      </w:r>
      <w:proofErr w:type="spellStart"/>
      <w:r w:rsidRPr="00335BAF">
        <w:rPr>
          <w:sz w:val="18"/>
          <w:szCs w:val="18"/>
        </w:rPr>
        <w:t>verspaning</w:t>
      </w:r>
      <w:proofErr w:type="spellEnd"/>
      <w:r w:rsidRPr="00335BAF">
        <w:rPr>
          <w:sz w:val="18"/>
          <w:szCs w:val="18"/>
        </w:rPr>
        <w:t xml:space="preserve">. </w:t>
      </w:r>
      <w:r w:rsidRPr="00335BAF">
        <w:rPr>
          <w:sz w:val="18"/>
          <w:szCs w:val="18"/>
          <w:lang w:val="nl-NL"/>
        </w:rPr>
        <w:t>Strategieën zoals</w:t>
      </w:r>
      <w:r w:rsidR="007F42C2" w:rsidRPr="00335BAF">
        <w:rPr>
          <w:sz w:val="18"/>
          <w:szCs w:val="18"/>
          <w:lang w:val="nl-NL"/>
        </w:rPr>
        <w:t xml:space="preserve"> </w:t>
      </w:r>
      <w:r w:rsidRPr="00335BAF">
        <w:rPr>
          <w:sz w:val="18"/>
          <w:szCs w:val="18"/>
          <w:lang w:val="nl-NL"/>
        </w:rPr>
        <w:t>2,5D,</w:t>
      </w:r>
      <w:r w:rsidR="007F42C2" w:rsidRPr="00335BAF">
        <w:rPr>
          <w:sz w:val="18"/>
          <w:szCs w:val="18"/>
          <w:lang w:val="nl-NL"/>
        </w:rPr>
        <w:t xml:space="preserve"> </w:t>
      </w:r>
      <w:r w:rsidRPr="00335BAF">
        <w:rPr>
          <w:sz w:val="18"/>
          <w:szCs w:val="18"/>
          <w:lang w:val="nl-NL"/>
        </w:rPr>
        <w:t>3D,</w:t>
      </w:r>
      <w:r w:rsidR="007F42C2" w:rsidRPr="00335BAF">
        <w:rPr>
          <w:sz w:val="18"/>
          <w:szCs w:val="18"/>
          <w:lang w:val="nl-NL"/>
        </w:rPr>
        <w:t xml:space="preserve"> </w:t>
      </w:r>
      <w:r w:rsidRPr="00335BAF">
        <w:rPr>
          <w:sz w:val="18"/>
          <w:szCs w:val="18"/>
          <w:lang w:val="nl-NL"/>
        </w:rPr>
        <w:t>5</w:t>
      </w:r>
      <w:r w:rsidR="007F42C2" w:rsidRPr="00335BAF">
        <w:rPr>
          <w:sz w:val="18"/>
          <w:szCs w:val="18"/>
          <w:lang w:val="nl-NL"/>
        </w:rPr>
        <w:t>-assig frezen</w:t>
      </w:r>
      <w:r w:rsidRPr="00335BAF">
        <w:rPr>
          <w:sz w:val="18"/>
          <w:szCs w:val="18"/>
          <w:lang w:val="nl-NL"/>
        </w:rPr>
        <w:br/>
        <w:t xml:space="preserve">en frezen zoals HSC en HPC zijn geïntegreerd in het </w:t>
      </w:r>
      <w:r w:rsidR="00BF45B8" w:rsidRPr="00335BAF">
        <w:rPr>
          <w:i/>
          <w:iCs/>
          <w:sz w:val="18"/>
          <w:szCs w:val="18"/>
          <w:lang w:val="nl-NL"/>
        </w:rPr>
        <w:t>hyper</w:t>
      </w:r>
      <w:r w:rsidRPr="00335BAF">
        <w:rPr>
          <w:sz w:val="18"/>
          <w:szCs w:val="18"/>
          <w:lang w:val="nl-NL"/>
        </w:rPr>
        <w:t>MILL</w:t>
      </w:r>
      <w:r w:rsidR="00BF45B8" w:rsidRPr="00335BAF">
        <w:rPr>
          <w:sz w:val="18"/>
          <w:szCs w:val="18"/>
          <w:vertAlign w:val="superscript"/>
          <w:lang w:val="nl-NL"/>
        </w:rPr>
        <w:t>®</w:t>
      </w:r>
      <w:r w:rsidR="007F42C2" w:rsidRPr="00335BAF">
        <w:rPr>
          <w:sz w:val="18"/>
          <w:szCs w:val="18"/>
          <w:lang w:val="nl-NL"/>
        </w:rPr>
        <w:t xml:space="preserve"> </w:t>
      </w:r>
      <w:r w:rsidRPr="00335BAF">
        <w:rPr>
          <w:sz w:val="18"/>
          <w:szCs w:val="18"/>
          <w:lang w:val="nl-NL"/>
        </w:rPr>
        <w:t>CAM</w:t>
      </w:r>
      <w:r w:rsidR="00BF45B8" w:rsidRPr="00335BAF">
        <w:rPr>
          <w:sz w:val="18"/>
          <w:szCs w:val="18"/>
          <w:lang w:val="nl-NL"/>
        </w:rPr>
        <w:t>-</w:t>
      </w:r>
      <w:r w:rsidRPr="00335BAF">
        <w:rPr>
          <w:sz w:val="18"/>
          <w:szCs w:val="18"/>
          <w:lang w:val="nl-NL"/>
        </w:rPr>
        <w:t xml:space="preserve">systeem. </w:t>
      </w:r>
      <w:r w:rsidRPr="00335BAF">
        <w:rPr>
          <w:i/>
          <w:iCs/>
          <w:sz w:val="18"/>
          <w:szCs w:val="18"/>
          <w:lang w:val="nl-NL"/>
        </w:rPr>
        <w:t>hyper</w:t>
      </w:r>
      <w:r w:rsidRPr="00335BAF">
        <w:rPr>
          <w:sz w:val="18"/>
          <w:szCs w:val="18"/>
          <w:lang w:val="nl-NL"/>
        </w:rPr>
        <w:t>MILL</w:t>
      </w:r>
      <w:r w:rsidRPr="00335BAF">
        <w:rPr>
          <w:sz w:val="18"/>
          <w:szCs w:val="18"/>
          <w:vertAlign w:val="superscript"/>
          <w:lang w:val="nl-NL"/>
        </w:rPr>
        <w:t>®</w:t>
      </w:r>
      <w:r w:rsidR="007F42C2" w:rsidRPr="00335BAF">
        <w:rPr>
          <w:sz w:val="18"/>
          <w:szCs w:val="18"/>
          <w:lang w:val="nl-NL"/>
        </w:rPr>
        <w:t xml:space="preserve"> </w:t>
      </w:r>
      <w:r w:rsidRPr="00335BAF">
        <w:rPr>
          <w:sz w:val="18"/>
          <w:szCs w:val="18"/>
          <w:lang w:val="nl-NL"/>
        </w:rPr>
        <w:t>realiseert</w:t>
      </w:r>
      <w:r w:rsidR="007F42C2" w:rsidRPr="00335BAF">
        <w:rPr>
          <w:sz w:val="18"/>
          <w:szCs w:val="18"/>
          <w:lang w:val="nl-NL"/>
        </w:rPr>
        <w:t xml:space="preserve"> </w:t>
      </w:r>
      <w:r w:rsidRPr="00335BAF">
        <w:rPr>
          <w:sz w:val="18"/>
          <w:szCs w:val="18"/>
          <w:lang w:val="nl-NL"/>
        </w:rPr>
        <w:t>het hoogst mogelijke klantvoordeel door de perfecte interactie met alle gangbare CAD-oplossingen en grotendeels geautomatiseerde programmering.</w:t>
      </w:r>
    </w:p>
    <w:p w14:paraId="0507AF8D" w14:textId="77777777" w:rsidR="00205327" w:rsidRDefault="00205327">
      <w:pPr>
        <w:rPr>
          <w:rFonts w:ascii="Arial" w:hAnsi="Arial"/>
          <w:sz w:val="18"/>
          <w:szCs w:val="18"/>
          <w:lang w:val="nl-NL"/>
        </w:rPr>
      </w:pPr>
      <w:r>
        <w:rPr>
          <w:sz w:val="18"/>
          <w:szCs w:val="18"/>
          <w:lang w:val="nl-NL"/>
        </w:rPr>
        <w:br w:type="page"/>
      </w:r>
    </w:p>
    <w:p w14:paraId="40D51B67" w14:textId="6CB55EEE" w:rsidR="007F23EA" w:rsidRPr="00AA4F05" w:rsidRDefault="007F23EA" w:rsidP="007F23EA">
      <w:pPr>
        <w:pStyle w:val="PITextkrper"/>
        <w:spacing w:line="360" w:lineRule="auto"/>
        <w:rPr>
          <w:sz w:val="18"/>
          <w:szCs w:val="18"/>
          <w:lang w:val="nl-NL"/>
        </w:rPr>
      </w:pPr>
      <w:r w:rsidRPr="00AA4F05">
        <w:rPr>
          <w:sz w:val="18"/>
          <w:szCs w:val="18"/>
          <w:lang w:val="nl-NL"/>
        </w:rPr>
        <w:lastRenderedPageBreak/>
        <w:t>Open MIND is een van de top 5 CAD / CAM fabrikanten wereldwijd, volgens CIMdata's NC Market Analysis Report 2020. De CAD/CAM</w:t>
      </w:r>
      <w:r w:rsidR="00136743" w:rsidRPr="00AA4F05">
        <w:rPr>
          <w:sz w:val="18"/>
          <w:szCs w:val="18"/>
          <w:lang w:val="nl-NL"/>
        </w:rPr>
        <w:t xml:space="preserve"> </w:t>
      </w:r>
      <w:r w:rsidRPr="00AA4F05">
        <w:rPr>
          <w:sz w:val="18"/>
          <w:szCs w:val="18"/>
          <w:lang w:val="nl-NL"/>
        </w:rPr>
        <w:t>systemen van OPEN MIND voldoen aan de hoogste eisen op het gebied van gereedschap</w:t>
      </w:r>
      <w:r w:rsidR="007B6E89">
        <w:rPr>
          <w:sz w:val="18"/>
          <w:szCs w:val="18"/>
          <w:lang w:val="nl-NL"/>
        </w:rPr>
        <w:t>makerijen</w:t>
      </w:r>
      <w:r w:rsidRPr="00AA4F05">
        <w:rPr>
          <w:sz w:val="18"/>
          <w:szCs w:val="18"/>
          <w:lang w:val="nl-NL"/>
        </w:rPr>
        <w:t xml:space="preserve">, </w:t>
      </w:r>
      <w:r w:rsidR="007B6E89">
        <w:rPr>
          <w:sz w:val="18"/>
          <w:szCs w:val="18"/>
          <w:lang w:val="nl-NL"/>
        </w:rPr>
        <w:t>matrijzenbouw</w:t>
      </w:r>
      <w:r w:rsidR="007B6E89" w:rsidRPr="00AA4F05">
        <w:rPr>
          <w:sz w:val="18"/>
          <w:szCs w:val="18"/>
          <w:lang w:val="nl-NL"/>
        </w:rPr>
        <w:t xml:space="preserve"> </w:t>
      </w:r>
      <w:r w:rsidRPr="00AA4F05">
        <w:rPr>
          <w:sz w:val="18"/>
          <w:szCs w:val="18"/>
          <w:lang w:val="nl-NL"/>
        </w:rPr>
        <w:t xml:space="preserve">en </w:t>
      </w:r>
      <w:r w:rsidR="007B6E89">
        <w:rPr>
          <w:sz w:val="18"/>
          <w:szCs w:val="18"/>
          <w:lang w:val="nl-NL"/>
        </w:rPr>
        <w:t>machin</w:t>
      </w:r>
      <w:r w:rsidR="00AA4F05">
        <w:rPr>
          <w:sz w:val="18"/>
          <w:szCs w:val="18"/>
          <w:lang w:val="nl-NL"/>
        </w:rPr>
        <w:t>e</w:t>
      </w:r>
      <w:r w:rsidR="007B6E89">
        <w:rPr>
          <w:sz w:val="18"/>
          <w:szCs w:val="18"/>
          <w:lang w:val="nl-NL"/>
        </w:rPr>
        <w:t>bouw</w:t>
      </w:r>
      <w:r w:rsidRPr="00AA4F05">
        <w:rPr>
          <w:sz w:val="18"/>
          <w:szCs w:val="18"/>
          <w:lang w:val="nl-NL"/>
        </w:rPr>
        <w:t xml:space="preserve">, zowel in de automobiel- en lucht- en ruimtevaartindustrie als in de medische </w:t>
      </w:r>
      <w:r w:rsidR="007268D8">
        <w:rPr>
          <w:sz w:val="18"/>
          <w:szCs w:val="18"/>
          <w:lang w:val="nl-NL"/>
        </w:rPr>
        <w:t>industrie</w:t>
      </w:r>
      <w:r w:rsidRPr="00AA4F05">
        <w:rPr>
          <w:sz w:val="18"/>
          <w:szCs w:val="18"/>
          <w:lang w:val="nl-NL"/>
        </w:rPr>
        <w:t xml:space="preserve">. OPEN MIND is actief in alle belangrijke markten in Azië, Europa en Amerika en behoort tot de </w:t>
      </w:r>
      <w:r w:rsidR="00D336C8" w:rsidRPr="00AA4F05">
        <w:rPr>
          <w:rFonts w:cs="Arial"/>
          <w:sz w:val="18"/>
          <w:szCs w:val="18"/>
          <w:lang w:val="nl-NL"/>
        </w:rPr>
        <w:t>Mensch und Maschine</w:t>
      </w:r>
      <w:r w:rsidR="00D336C8" w:rsidRPr="00AA4F05" w:rsidDel="00D336C8">
        <w:rPr>
          <w:sz w:val="18"/>
          <w:szCs w:val="18"/>
          <w:lang w:val="nl-NL"/>
        </w:rPr>
        <w:t xml:space="preserve"> </w:t>
      </w:r>
      <w:r w:rsidRPr="00AA4F05">
        <w:rPr>
          <w:sz w:val="18"/>
          <w:szCs w:val="18"/>
          <w:lang w:val="nl-NL"/>
        </w:rPr>
        <w:t>Group.</w:t>
      </w:r>
    </w:p>
    <w:p w14:paraId="4A8909B8" w14:textId="44428CA8" w:rsidR="00521E7D" w:rsidRPr="00AA4F05" w:rsidRDefault="00521E7D" w:rsidP="005B5D4E">
      <w:pPr>
        <w:pStyle w:val="PITextkrper"/>
        <w:spacing w:line="360" w:lineRule="auto"/>
        <w:jc w:val="left"/>
        <w:rPr>
          <w:sz w:val="18"/>
          <w:szCs w:val="18"/>
          <w:lang w:val="nl-NL"/>
        </w:rPr>
      </w:pPr>
      <w:r w:rsidRPr="00AA4F05">
        <w:rPr>
          <w:sz w:val="18"/>
          <w:szCs w:val="18"/>
          <w:lang w:val="nl-NL"/>
        </w:rPr>
        <w:t xml:space="preserve">Hoofdkantoor: </w:t>
      </w:r>
      <w:r w:rsidRPr="00AA4F05">
        <w:rPr>
          <w:sz w:val="18"/>
          <w:szCs w:val="18"/>
          <w:lang w:val="nl-NL"/>
        </w:rPr>
        <w:br/>
        <w:t>OPEN MIND Technologies AG, Argelsrieder Feld 5, 82234 We</w:t>
      </w:r>
      <w:r w:rsidR="00F468FC">
        <w:rPr>
          <w:sz w:val="18"/>
          <w:szCs w:val="18"/>
          <w:lang w:val="nl-NL"/>
        </w:rPr>
        <w:t>ss</w:t>
      </w:r>
      <w:r w:rsidRPr="00AA4F05">
        <w:rPr>
          <w:sz w:val="18"/>
          <w:szCs w:val="18"/>
          <w:lang w:val="nl-NL"/>
        </w:rPr>
        <w:t xml:space="preserve">ling, </w:t>
      </w:r>
      <w:r w:rsidR="00F468FC">
        <w:rPr>
          <w:sz w:val="18"/>
          <w:szCs w:val="18"/>
          <w:lang w:val="nl-NL"/>
        </w:rPr>
        <w:t>Duitsland</w:t>
      </w:r>
      <w:r w:rsidR="005B5D4E">
        <w:rPr>
          <w:sz w:val="18"/>
          <w:szCs w:val="18"/>
          <w:lang w:val="nl-NL"/>
        </w:rPr>
        <w:br/>
      </w:r>
      <w:r w:rsidRPr="00AA4F05">
        <w:rPr>
          <w:sz w:val="18"/>
          <w:szCs w:val="18"/>
          <w:lang w:val="nl-NL"/>
        </w:rPr>
        <w:t>Tel.: +49 8153 933-500, Fax: +49 8153 933-501</w:t>
      </w:r>
      <w:r w:rsidR="005B5D4E">
        <w:rPr>
          <w:sz w:val="18"/>
          <w:szCs w:val="18"/>
          <w:lang w:val="nl-NL"/>
        </w:rPr>
        <w:br/>
      </w:r>
      <w:r w:rsidRPr="00AA4F05">
        <w:rPr>
          <w:sz w:val="18"/>
          <w:szCs w:val="18"/>
          <w:lang w:val="nl-NL"/>
        </w:rPr>
        <w:t xml:space="preserve">E-Mail: </w:t>
      </w:r>
      <w:hyperlink r:id="rId10" w:history="1">
        <w:r w:rsidR="00D336C8" w:rsidRPr="00AA4F05">
          <w:rPr>
            <w:rStyle w:val="Hyperlink"/>
            <w:sz w:val="18"/>
            <w:szCs w:val="18"/>
            <w:lang w:val="nl-NL"/>
          </w:rPr>
          <w:t>Info@openmind-tech.com</w:t>
        </w:r>
      </w:hyperlink>
      <w:r w:rsidRPr="00AA4F05">
        <w:rPr>
          <w:sz w:val="18"/>
          <w:szCs w:val="18"/>
          <w:lang w:val="nl-NL"/>
        </w:rPr>
        <w:t>,</w:t>
      </w:r>
      <w:r w:rsidR="00D336C8" w:rsidRPr="00AA4F05">
        <w:rPr>
          <w:sz w:val="18"/>
          <w:szCs w:val="18"/>
          <w:lang w:val="nl-NL"/>
        </w:rPr>
        <w:t xml:space="preserve"> </w:t>
      </w:r>
      <w:r w:rsidRPr="00AA4F05">
        <w:rPr>
          <w:sz w:val="18"/>
          <w:szCs w:val="18"/>
          <w:lang w:val="nl-NL"/>
        </w:rPr>
        <w:t xml:space="preserve">Homepage: </w:t>
      </w:r>
      <w:r w:rsidRPr="00B46B00">
        <w:rPr>
          <w:rStyle w:val="Hyperlink"/>
          <w:sz w:val="18"/>
          <w:szCs w:val="18"/>
        </w:rPr>
        <w:t>www.openmind-tech.com</w:t>
      </w:r>
    </w:p>
    <w:p w14:paraId="0646C6BE" w14:textId="77777777" w:rsidR="00521E7D" w:rsidRPr="00AA4F05" w:rsidRDefault="00521E7D" w:rsidP="00521E7D">
      <w:pPr>
        <w:pStyle w:val="PIAbspann"/>
        <w:jc w:val="left"/>
        <w:rPr>
          <w:color w:val="000000"/>
          <w:lang w:val="nl-NL"/>
        </w:rPr>
      </w:pPr>
    </w:p>
    <w:p w14:paraId="5D6A55C5" w14:textId="77777777" w:rsidR="00150EA0" w:rsidRPr="00F24926" w:rsidRDefault="00150EA0" w:rsidP="00150EA0">
      <w:pPr>
        <w:pStyle w:val="PIAbspann"/>
        <w:rPr>
          <w:b/>
          <w:bCs/>
        </w:rPr>
      </w:pPr>
      <w:r>
        <w:rPr>
          <w:b/>
          <w:bCs/>
          <w:lang w:val="nl-NL"/>
        </w:rPr>
        <w:t>Contactpersoon voor de pers:</w:t>
      </w:r>
    </w:p>
    <w:p w14:paraId="167050EA" w14:textId="67255E19" w:rsidR="00150EA0" w:rsidRPr="00150EA0" w:rsidRDefault="00150EA0" w:rsidP="00150EA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150EA0">
        <w:rPr>
          <w:rFonts w:ascii="Arial" w:hAnsi="Arial" w:cs="Arial"/>
          <w:sz w:val="18"/>
          <w:szCs w:val="18"/>
          <w:lang w:val="en-US"/>
        </w:rPr>
        <w:t>GMMCK – Marketing &amp; Communication</w:t>
      </w:r>
      <w:r>
        <w:rPr>
          <w:rFonts w:ascii="Arial" w:hAnsi="Arial" w:cs="Arial"/>
          <w:sz w:val="18"/>
          <w:szCs w:val="18"/>
          <w:lang w:val="en-US"/>
        </w:rPr>
        <w:br/>
      </w:r>
      <w:r w:rsidRPr="00150EA0">
        <w:rPr>
          <w:rFonts w:ascii="Arial" w:hAnsi="Arial" w:cs="Arial"/>
          <w:sz w:val="18"/>
          <w:szCs w:val="18"/>
        </w:rPr>
        <w:t xml:space="preserve">Rudy </w:t>
      </w:r>
      <w:proofErr w:type="spellStart"/>
      <w:r w:rsidRPr="00150EA0">
        <w:rPr>
          <w:rFonts w:ascii="Arial" w:hAnsi="Arial" w:cs="Arial"/>
          <w:sz w:val="18"/>
          <w:szCs w:val="18"/>
        </w:rPr>
        <w:t>Breddels</w:t>
      </w:r>
      <w:proofErr w:type="spellEnd"/>
      <w:r w:rsidRPr="00150EA0">
        <w:rPr>
          <w:rFonts w:ascii="Arial" w:hAnsi="Arial" w:cs="Arial"/>
          <w:sz w:val="18"/>
          <w:szCs w:val="18"/>
          <w:lang w:val="en-US"/>
        </w:rPr>
        <w:br/>
        <w:t xml:space="preserve">De </w:t>
      </w:r>
      <w:proofErr w:type="spellStart"/>
      <w:r w:rsidRPr="00150EA0">
        <w:rPr>
          <w:rFonts w:ascii="Arial" w:hAnsi="Arial" w:cs="Arial"/>
          <w:sz w:val="18"/>
          <w:szCs w:val="18"/>
          <w:lang w:val="en-US"/>
        </w:rPr>
        <w:t>Linie</w:t>
      </w:r>
      <w:proofErr w:type="spellEnd"/>
      <w:r w:rsidRPr="00150EA0">
        <w:rPr>
          <w:rFonts w:ascii="Arial" w:hAnsi="Arial" w:cs="Arial"/>
          <w:sz w:val="18"/>
          <w:szCs w:val="18"/>
          <w:lang w:val="en-US"/>
        </w:rPr>
        <w:t xml:space="preserve"> 22</w:t>
      </w:r>
      <w:r w:rsidRPr="00150EA0">
        <w:rPr>
          <w:rFonts w:ascii="Arial" w:hAnsi="Arial" w:cs="Arial"/>
          <w:sz w:val="18"/>
          <w:szCs w:val="18"/>
          <w:lang w:val="en-US"/>
        </w:rPr>
        <w:br/>
        <w:t>4208 DE GORINCHEM</w:t>
      </w:r>
      <w:r w:rsidRPr="00150EA0">
        <w:rPr>
          <w:rFonts w:ascii="Arial" w:hAnsi="Arial" w:cs="Arial"/>
          <w:sz w:val="18"/>
          <w:szCs w:val="18"/>
          <w:lang w:val="en-US"/>
        </w:rPr>
        <w:br/>
        <w:t>Netherlands</w:t>
      </w:r>
      <w:r>
        <w:rPr>
          <w:rFonts w:ascii="Arial" w:hAnsi="Arial" w:cs="Arial"/>
          <w:sz w:val="18"/>
          <w:szCs w:val="18"/>
        </w:rPr>
        <w:br/>
        <w:t xml:space="preserve">E-Mail: </w:t>
      </w:r>
      <w:hyperlink r:id="rId11" w:history="1">
        <w:r w:rsidRPr="00150EA0">
          <w:rPr>
            <w:rStyle w:val="Hyperlink"/>
            <w:rFonts w:ascii="Arial" w:hAnsi="Arial" w:cs="Arial"/>
            <w:sz w:val="18"/>
            <w:szCs w:val="18"/>
          </w:rPr>
          <w:t>rudy@gmmck.nl</w:t>
        </w:r>
      </w:hyperlink>
    </w:p>
    <w:p w14:paraId="483AB65F" w14:textId="77777777" w:rsidR="002378EC" w:rsidRPr="00150EA0" w:rsidRDefault="002378EC" w:rsidP="00150EA0">
      <w:pPr>
        <w:pStyle w:val="PIAbspann"/>
        <w:jc w:val="left"/>
        <w:rPr>
          <w:lang w:val="nl-NL"/>
        </w:rPr>
      </w:pPr>
    </w:p>
    <w:sectPr w:rsidR="002378EC" w:rsidRPr="00150EA0" w:rsidSect="00AD74AE">
      <w:headerReference w:type="default" r:id="rId12"/>
      <w:footerReference w:type="default" r:id="rId1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43C0" w14:textId="77777777" w:rsidR="00435E62" w:rsidRDefault="00435E62">
      <w:r>
        <w:rPr>
          <w:lang w:val="nl"/>
        </w:rPr>
        <w:separator/>
      </w:r>
    </w:p>
  </w:endnote>
  <w:endnote w:type="continuationSeparator" w:id="0">
    <w:p w14:paraId="0B12B499" w14:textId="77777777" w:rsidR="00435E62" w:rsidRDefault="00435E62"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B189" w14:textId="09384037" w:rsidR="00C1019C" w:rsidRPr="000D1D5D" w:rsidRDefault="00C1019C" w:rsidP="00BB5688">
    <w:pPr>
      <w:pStyle w:val="PIFusszeile"/>
    </w:pPr>
    <w:r>
      <w:rPr>
        <w:rStyle w:val="Seitenzahl"/>
        <w:lang w:val="nl"/>
      </w:rPr>
      <w:fldChar w:fldCharType="begin"/>
    </w:r>
    <w:r w:rsidRPr="00AA4F05">
      <w:rPr>
        <w:rStyle w:val="Seitenzahl"/>
      </w:rPr>
      <w:instrText xml:space="preserve"> FILENAME   \* MERGEFORMAT </w:instrText>
    </w:r>
    <w:r>
      <w:rPr>
        <w:rStyle w:val="Seitenzahl"/>
        <w:lang w:val="nl"/>
      </w:rPr>
      <w:fldChar w:fldCharType="separate"/>
    </w:r>
    <w:r w:rsidR="001731B6">
      <w:rPr>
        <w:rStyle w:val="Seitenzahl"/>
        <w:noProof/>
      </w:rPr>
      <w:t>OPN1PI650_nl.docx</w:t>
    </w:r>
    <w:r>
      <w:rPr>
        <w:rStyle w:val="Seitenzahl"/>
        <w:lang w:val="nl"/>
      </w:rPr>
      <w:fldChar w:fldCharType="end"/>
    </w:r>
    <w:r w:rsidRPr="00AA4F05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31D94" w14:textId="77777777" w:rsidR="00435E62" w:rsidRDefault="00435E62">
      <w:r>
        <w:rPr>
          <w:lang w:val="nl"/>
        </w:rPr>
        <w:separator/>
      </w:r>
    </w:p>
  </w:footnote>
  <w:footnote w:type="continuationSeparator" w:id="0">
    <w:p w14:paraId="0D03F23A" w14:textId="77777777" w:rsidR="00435E62" w:rsidRDefault="00435E62">
      <w:r>
        <w:rPr>
          <w:lang w:val="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EAE85" w14:textId="505F35CF" w:rsidR="00C1019C" w:rsidRDefault="0093095C" w:rsidP="00482D0A">
    <w:pPr>
      <w:pStyle w:val="Kopfzeile"/>
      <w:jc w:val="right"/>
    </w:pPr>
    <w:r>
      <w:rPr>
        <w:noProof/>
        <w:lang w:val="nl"/>
      </w:rPr>
      <w:drawing>
        <wp:anchor distT="0" distB="0" distL="114300" distR="114300" simplePos="0" relativeHeight="251657728" behindDoc="0" locked="0" layoutInCell="1" allowOverlap="1" wp14:anchorId="7D9BFD3A" wp14:editId="4BA692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4FC"/>
    <w:rsid w:val="0003153F"/>
    <w:rsid w:val="00034919"/>
    <w:rsid w:val="000349BE"/>
    <w:rsid w:val="000361AD"/>
    <w:rsid w:val="00044033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64A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D5D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3CE7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6743"/>
    <w:rsid w:val="001414F6"/>
    <w:rsid w:val="0014218C"/>
    <w:rsid w:val="00145179"/>
    <w:rsid w:val="00145C40"/>
    <w:rsid w:val="00146FD2"/>
    <w:rsid w:val="00147552"/>
    <w:rsid w:val="00147706"/>
    <w:rsid w:val="0015044E"/>
    <w:rsid w:val="00150EA0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1B6"/>
    <w:rsid w:val="001739E7"/>
    <w:rsid w:val="001739F8"/>
    <w:rsid w:val="00173BC6"/>
    <w:rsid w:val="00174B48"/>
    <w:rsid w:val="00175546"/>
    <w:rsid w:val="00177862"/>
    <w:rsid w:val="00181000"/>
    <w:rsid w:val="00182F24"/>
    <w:rsid w:val="00183EA0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228"/>
    <w:rsid w:val="00201B7B"/>
    <w:rsid w:val="002039CF"/>
    <w:rsid w:val="00205327"/>
    <w:rsid w:val="00205D35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254A"/>
    <w:rsid w:val="00234B08"/>
    <w:rsid w:val="00234D94"/>
    <w:rsid w:val="00235B66"/>
    <w:rsid w:val="00235EFC"/>
    <w:rsid w:val="002378EC"/>
    <w:rsid w:val="00237BBA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39D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3387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BAF"/>
    <w:rsid w:val="00335E6D"/>
    <w:rsid w:val="003363FB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0E91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5E62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1D63"/>
    <w:rsid w:val="0045288C"/>
    <w:rsid w:val="00452947"/>
    <w:rsid w:val="00456449"/>
    <w:rsid w:val="00457809"/>
    <w:rsid w:val="00462B9D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2470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8CB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5B6"/>
    <w:rsid w:val="005A4C5E"/>
    <w:rsid w:val="005A6557"/>
    <w:rsid w:val="005A7473"/>
    <w:rsid w:val="005B0F51"/>
    <w:rsid w:val="005B5D4E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172EE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0FDE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D63AA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581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268D8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62B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7938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6E89"/>
    <w:rsid w:val="007B7942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42C2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4FCA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C1F"/>
    <w:rsid w:val="008D5DE1"/>
    <w:rsid w:val="008D7695"/>
    <w:rsid w:val="008D7885"/>
    <w:rsid w:val="008E0575"/>
    <w:rsid w:val="008E0E9A"/>
    <w:rsid w:val="008E166C"/>
    <w:rsid w:val="008E2154"/>
    <w:rsid w:val="008E3933"/>
    <w:rsid w:val="008E5A6E"/>
    <w:rsid w:val="008E5FFA"/>
    <w:rsid w:val="008E6146"/>
    <w:rsid w:val="008E77CF"/>
    <w:rsid w:val="008F1F23"/>
    <w:rsid w:val="008F3A11"/>
    <w:rsid w:val="008F5AAE"/>
    <w:rsid w:val="008F5DB5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95C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0DD0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02CF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4B6"/>
    <w:rsid w:val="009F4A52"/>
    <w:rsid w:val="009F507E"/>
    <w:rsid w:val="009F5B4E"/>
    <w:rsid w:val="009F5E93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059"/>
    <w:rsid w:val="00A2590D"/>
    <w:rsid w:val="00A264C3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416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4F05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5582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AF51F8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61B8"/>
    <w:rsid w:val="00B46B00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0D"/>
    <w:rsid w:val="00BB5688"/>
    <w:rsid w:val="00BB6EA0"/>
    <w:rsid w:val="00BB794C"/>
    <w:rsid w:val="00BC26BF"/>
    <w:rsid w:val="00BC3F30"/>
    <w:rsid w:val="00BC4D4D"/>
    <w:rsid w:val="00BC55C8"/>
    <w:rsid w:val="00BC679B"/>
    <w:rsid w:val="00BC7114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45B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363D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97FBE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17"/>
    <w:rsid w:val="00D336C8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3E32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870"/>
    <w:rsid w:val="00DA7917"/>
    <w:rsid w:val="00DB019B"/>
    <w:rsid w:val="00DB0B2F"/>
    <w:rsid w:val="00DB12E9"/>
    <w:rsid w:val="00DB231A"/>
    <w:rsid w:val="00DB3FBE"/>
    <w:rsid w:val="00DB4A62"/>
    <w:rsid w:val="00DB504D"/>
    <w:rsid w:val="00DB50D0"/>
    <w:rsid w:val="00DB543E"/>
    <w:rsid w:val="00DB6471"/>
    <w:rsid w:val="00DB6716"/>
    <w:rsid w:val="00DB73A8"/>
    <w:rsid w:val="00DC0F31"/>
    <w:rsid w:val="00DC16CB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09E8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4983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91D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68FC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5C3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6DA0"/>
    <w:rsid w:val="00FC7CBF"/>
    <w:rsid w:val="00FD12C5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60E465A"/>
  <w15:chartTrackingRefBased/>
  <w15:docId w15:val="{DFC7CA6C-5BFC-41C7-AFC8-CF4EC30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B7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styleId="BesuchterLink">
    <w:name w:val="Followed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200228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200228"/>
  </w:style>
  <w:style w:type="character" w:customStyle="1" w:styleId="eop">
    <w:name w:val="eop"/>
    <w:basedOn w:val="Absatz-Standardschriftart"/>
    <w:rsid w:val="00200228"/>
  </w:style>
  <w:style w:type="character" w:customStyle="1" w:styleId="berschrift1Zchn">
    <w:name w:val="Überschrift 1 Zchn"/>
    <w:basedOn w:val="Absatz-Standardschriftart"/>
    <w:link w:val="berschrift1"/>
    <w:rsid w:val="00FB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183EA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y@gmmck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enmind-tec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7C28-2688-4482-8E14-ABF219D9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3230</Characters>
  <Application>Microsoft Office Word</Application>
  <DocSecurity>0</DocSecurity>
  <Lines>92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3709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7</cp:revision>
  <cp:lastPrinted>2013-08-22T07:31:00Z</cp:lastPrinted>
  <dcterms:created xsi:type="dcterms:W3CDTF">2021-01-15T14:42:00Z</dcterms:created>
  <dcterms:modified xsi:type="dcterms:W3CDTF">2021-01-18T10:32:00Z</dcterms:modified>
</cp:coreProperties>
</file>