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69D3A" w14:textId="77777777" w:rsidR="00B42F84" w:rsidRDefault="00B42F84">
      <w:pPr>
        <w:pStyle w:val="berschrift1"/>
        <w:spacing w:before="720" w:after="720" w:line="260" w:lineRule="exact"/>
        <w:rPr>
          <w:sz w:val="20"/>
        </w:rPr>
      </w:pPr>
      <w:r>
        <w:rPr>
          <w:sz w:val="20"/>
        </w:rPr>
        <w:t>PRESS RELEASE</w:t>
      </w:r>
    </w:p>
    <w:p w14:paraId="090A836E" w14:textId="77777777" w:rsidR="00B42F84" w:rsidRDefault="00B42F84" w:rsidP="00F9271D">
      <w:pPr>
        <w:pStyle w:val="Kopfzeile"/>
        <w:tabs>
          <w:tab w:val="clear" w:pos="4536"/>
          <w:tab w:val="clear" w:pos="9072"/>
        </w:tabs>
        <w:spacing w:before="360" w:after="360" w:line="276" w:lineRule="auto"/>
        <w:rPr>
          <w:rFonts w:ascii="Arial" w:hAnsi="Arial" w:cs="Arial"/>
          <w:b/>
          <w:bCs/>
        </w:rPr>
      </w:pPr>
      <w:proofErr w:type="spellStart"/>
      <w:r>
        <w:rPr>
          <w:rFonts w:ascii="Arial" w:hAnsi="Arial" w:cs="Arial"/>
          <w:b/>
          <w:bCs/>
        </w:rPr>
        <w:t>Würth</w:t>
      </w:r>
      <w:proofErr w:type="spellEnd"/>
      <w:r>
        <w:rPr>
          <w:rFonts w:ascii="Arial" w:hAnsi="Arial" w:cs="Arial"/>
          <w:b/>
          <w:bCs/>
        </w:rPr>
        <w:t xml:space="preserve"> </w:t>
      </w:r>
      <w:proofErr w:type="spellStart"/>
      <w:r>
        <w:rPr>
          <w:rFonts w:ascii="Arial" w:hAnsi="Arial" w:cs="Arial"/>
          <w:b/>
          <w:bCs/>
        </w:rPr>
        <w:t>Elektronik</w:t>
      </w:r>
      <w:proofErr w:type="spellEnd"/>
      <w:r>
        <w:rPr>
          <w:rFonts w:ascii="Arial" w:hAnsi="Arial" w:cs="Arial"/>
          <w:b/>
          <w:bCs/>
        </w:rPr>
        <w:t xml:space="preserve"> Technology Partnerships for </w:t>
      </w:r>
      <w:proofErr w:type="spellStart"/>
      <w:r>
        <w:rPr>
          <w:rFonts w:ascii="Arial" w:hAnsi="Arial" w:cs="Arial"/>
          <w:b/>
          <w:bCs/>
        </w:rPr>
        <w:t>eMobility</w:t>
      </w:r>
      <w:proofErr w:type="spellEnd"/>
    </w:p>
    <w:p w14:paraId="7360BFC4" w14:textId="77777777" w:rsidR="00B42F84" w:rsidRDefault="00B42F84" w:rsidP="00F9271D">
      <w:pPr>
        <w:pStyle w:val="Kopfzeile"/>
        <w:tabs>
          <w:tab w:val="clear" w:pos="4536"/>
          <w:tab w:val="clear" w:pos="9072"/>
        </w:tabs>
        <w:spacing w:before="360" w:after="360" w:line="276" w:lineRule="auto"/>
        <w:rPr>
          <w:rFonts w:ascii="Arial" w:hAnsi="Arial" w:cs="Arial"/>
          <w:b/>
          <w:bCs/>
          <w:color w:val="000000"/>
          <w:sz w:val="36"/>
        </w:rPr>
      </w:pPr>
      <w:r>
        <w:rPr>
          <w:rFonts w:ascii="Arial" w:hAnsi="Arial" w:cs="Arial"/>
          <w:b/>
          <w:bCs/>
          <w:color w:val="000000"/>
          <w:sz w:val="36"/>
        </w:rPr>
        <w:t>Exclusive technology seminars for developers in student racing teams</w:t>
      </w:r>
    </w:p>
    <w:p w14:paraId="61A9B3DE" w14:textId="77777777" w:rsidR="00B42F84" w:rsidRDefault="00B42F84">
      <w:pPr>
        <w:pStyle w:val="Kopfzeile"/>
        <w:spacing w:before="360" w:after="360" w:line="276" w:lineRule="auto"/>
        <w:jc w:val="both"/>
        <w:rPr>
          <w:rFonts w:ascii="Arial" w:hAnsi="Arial"/>
          <w:b/>
          <w:bCs/>
          <w:color w:val="000000"/>
          <w:sz w:val="20"/>
          <w:szCs w:val="20"/>
        </w:rPr>
      </w:pPr>
      <w:r>
        <w:rPr>
          <w:rFonts w:ascii="Arial" w:hAnsi="Arial"/>
          <w:b/>
          <w:bCs/>
          <w:color w:val="000000"/>
          <w:sz w:val="20"/>
          <w:szCs w:val="20"/>
        </w:rPr>
        <w:t>Waldenburg</w:t>
      </w:r>
      <w:r w:rsidR="004C5CA6">
        <w:rPr>
          <w:rFonts w:ascii="Arial" w:hAnsi="Arial"/>
          <w:b/>
          <w:bCs/>
          <w:color w:val="000000"/>
          <w:sz w:val="20"/>
          <w:szCs w:val="20"/>
        </w:rPr>
        <w:t xml:space="preserve"> (</w:t>
      </w:r>
      <w:r>
        <w:rPr>
          <w:rFonts w:ascii="Arial" w:hAnsi="Arial"/>
          <w:b/>
          <w:bCs/>
          <w:color w:val="000000"/>
          <w:sz w:val="20"/>
          <w:szCs w:val="20"/>
        </w:rPr>
        <w:t>Germany</w:t>
      </w:r>
      <w:r w:rsidR="004C5CA6">
        <w:rPr>
          <w:rFonts w:ascii="Arial" w:hAnsi="Arial"/>
          <w:b/>
          <w:bCs/>
          <w:color w:val="000000"/>
          <w:sz w:val="20"/>
          <w:szCs w:val="20"/>
        </w:rPr>
        <w:t xml:space="preserve">), 22 January </w:t>
      </w:r>
      <w:r>
        <w:rPr>
          <w:rFonts w:ascii="Arial" w:hAnsi="Arial"/>
          <w:b/>
          <w:bCs/>
          <w:color w:val="000000"/>
          <w:sz w:val="20"/>
          <w:szCs w:val="20"/>
        </w:rPr>
        <w:t xml:space="preserve">2021 </w:t>
      </w:r>
      <w:r w:rsidR="001F5B6F">
        <w:rPr>
          <w:rFonts w:ascii="Arial" w:hAnsi="Arial"/>
          <w:b/>
          <w:bCs/>
          <w:color w:val="000000"/>
          <w:sz w:val="20"/>
          <w:szCs w:val="20"/>
        </w:rPr>
        <w:t xml:space="preserve">–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is please</w:t>
      </w:r>
      <w:r w:rsidR="001F5B6F">
        <w:rPr>
          <w:rFonts w:ascii="Arial" w:hAnsi="Arial"/>
          <w:b/>
          <w:bCs/>
          <w:color w:val="000000"/>
          <w:sz w:val="20"/>
          <w:szCs w:val="20"/>
        </w:rPr>
        <w:t>d</w:t>
      </w:r>
      <w:r>
        <w:rPr>
          <w:rFonts w:ascii="Arial" w:hAnsi="Arial"/>
          <w:b/>
          <w:bCs/>
          <w:color w:val="000000"/>
          <w:sz w:val="20"/>
          <w:szCs w:val="20"/>
        </w:rPr>
        <w:t xml:space="preserve"> to announce the addition of technology partnerships, including three Exclusive Formula Student teams and Team </w:t>
      </w:r>
      <w:proofErr w:type="spellStart"/>
      <w:r>
        <w:rPr>
          <w:rFonts w:ascii="Arial" w:hAnsi="Arial"/>
          <w:b/>
          <w:bCs/>
          <w:color w:val="000000"/>
          <w:sz w:val="20"/>
          <w:szCs w:val="20"/>
        </w:rPr>
        <w:t>Sonnenwagen</w:t>
      </w:r>
      <w:proofErr w:type="spellEnd"/>
      <w:r>
        <w:rPr>
          <w:rFonts w:ascii="Arial" w:hAnsi="Arial"/>
          <w:b/>
          <w:bCs/>
          <w:color w:val="000000"/>
          <w:sz w:val="20"/>
          <w:szCs w:val="20"/>
        </w:rPr>
        <w:t xml:space="preserve"> Aachen e. V. Intensive virtual seminars were held for 2 days for the individual development teams. The content of the exclusive seminars was specially adapted to the needs and requests of the respective teams. Through these seminars, the student developers received support from proven experts from </w:t>
      </w:r>
      <w:proofErr w:type="spellStart"/>
      <w:r>
        <w:rPr>
          <w:rFonts w:ascii="Arial" w:hAnsi="Arial"/>
          <w:b/>
          <w:bCs/>
          <w:color w:val="000000"/>
          <w:sz w:val="20"/>
          <w:szCs w:val="20"/>
        </w:rPr>
        <w:t>Würth</w:t>
      </w:r>
      <w:proofErr w:type="spellEnd"/>
      <w:r>
        <w:rPr>
          <w:rFonts w:ascii="Arial" w:hAnsi="Arial"/>
          <w:b/>
          <w:bCs/>
          <w:color w:val="000000"/>
          <w:sz w:val="20"/>
          <w:szCs w:val="20"/>
        </w:rPr>
        <w:t xml:space="preserve"> </w:t>
      </w:r>
      <w:proofErr w:type="spellStart"/>
      <w:r>
        <w:rPr>
          <w:rFonts w:ascii="Arial" w:hAnsi="Arial"/>
          <w:b/>
          <w:bCs/>
          <w:color w:val="000000"/>
          <w:sz w:val="20"/>
          <w:szCs w:val="20"/>
        </w:rPr>
        <w:t>Elektronik</w:t>
      </w:r>
      <w:proofErr w:type="spellEnd"/>
      <w:r>
        <w:rPr>
          <w:rFonts w:ascii="Arial" w:hAnsi="Arial"/>
          <w:b/>
          <w:bCs/>
          <w:color w:val="000000"/>
          <w:sz w:val="20"/>
          <w:szCs w:val="20"/>
        </w:rPr>
        <w:t xml:space="preserve"> to help with selected technology areas.</w:t>
      </w:r>
    </w:p>
    <w:p w14:paraId="46663A9E" w14:textId="77777777" w:rsidR="00B42F84" w:rsidRDefault="00B42F84">
      <w:pPr>
        <w:pStyle w:val="PITextkrper"/>
        <w:pBdr>
          <w:bottom w:val="single" w:sz="4" w:space="1" w:color="auto"/>
        </w:pBdr>
        <w:spacing w:before="240"/>
        <w:rPr>
          <w:rFonts w:cs="Arial"/>
          <w:sz w:val="20"/>
        </w:rPr>
      </w:pPr>
      <w:r>
        <w:rPr>
          <w:rFonts w:cs="Arial"/>
          <w:sz w:val="20"/>
        </w:rPr>
        <w:t xml:space="preserve">"True to our motto "WE speed up the future", we promote technology partnerships, which also include our three exclusive teams in Formula Student - </w:t>
      </w:r>
      <w:proofErr w:type="spellStart"/>
      <w:r>
        <w:rPr>
          <w:rFonts w:cs="Arial"/>
          <w:sz w:val="20"/>
        </w:rPr>
        <w:t>Greenteam</w:t>
      </w:r>
      <w:proofErr w:type="spellEnd"/>
      <w:r>
        <w:rPr>
          <w:rFonts w:cs="Arial"/>
          <w:sz w:val="20"/>
        </w:rPr>
        <w:t xml:space="preserve"> Uni Stuttgart e. V., KA </w:t>
      </w:r>
      <w:proofErr w:type="spellStart"/>
      <w:r>
        <w:rPr>
          <w:rFonts w:cs="Arial"/>
          <w:sz w:val="20"/>
        </w:rPr>
        <w:t>RaceIng</w:t>
      </w:r>
      <w:proofErr w:type="spellEnd"/>
      <w:r>
        <w:rPr>
          <w:rFonts w:cs="Arial"/>
          <w:sz w:val="20"/>
        </w:rPr>
        <w:t xml:space="preserve"> e. V., HHN Racing e. V. - and Team </w:t>
      </w:r>
      <w:proofErr w:type="spellStart"/>
      <w:r>
        <w:rPr>
          <w:rFonts w:cs="Arial"/>
          <w:sz w:val="20"/>
        </w:rPr>
        <w:t>Sonnenwagen</w:t>
      </w:r>
      <w:proofErr w:type="spellEnd"/>
      <w:r>
        <w:rPr>
          <w:rFonts w:cs="Arial"/>
          <w:sz w:val="20"/>
        </w:rPr>
        <w:t xml:space="preserve"> Aachen </w:t>
      </w:r>
      <w:proofErr w:type="spellStart"/>
      <w:proofErr w:type="gramStart"/>
      <w:r>
        <w:rPr>
          <w:rFonts w:cs="Arial"/>
          <w:sz w:val="20"/>
        </w:rPr>
        <w:t>e.V</w:t>
      </w:r>
      <w:proofErr w:type="spellEnd"/>
      <w:r>
        <w:rPr>
          <w:rFonts w:cs="Arial"/>
          <w:sz w:val="20"/>
        </w:rPr>
        <w:t>..</w:t>
      </w:r>
      <w:proofErr w:type="gramEnd"/>
      <w:r>
        <w:rPr>
          <w:rFonts w:cs="Arial"/>
          <w:sz w:val="20"/>
        </w:rPr>
        <w:t xml:space="preserve"> Our primary aim here is to support the racing teams with our services in their developments in the field of </w:t>
      </w:r>
      <w:proofErr w:type="spellStart"/>
      <w:r>
        <w:rPr>
          <w:rFonts w:cs="Arial"/>
          <w:sz w:val="20"/>
        </w:rPr>
        <w:t>eMobility</w:t>
      </w:r>
      <w:proofErr w:type="spellEnd"/>
      <w:r>
        <w:rPr>
          <w:rFonts w:cs="Arial"/>
          <w:sz w:val="20"/>
        </w:rPr>
        <w:t xml:space="preserve"> from the very beginning and to familiarize them with our product portfolio at an early stage," explains Marion Wagner, Strategy &amp; Coordination Manager for Group Technology Partnerships </w:t>
      </w:r>
      <w:proofErr w:type="spellStart"/>
      <w:r>
        <w:rPr>
          <w:rFonts w:cs="Arial"/>
          <w:sz w:val="20"/>
        </w:rPr>
        <w:t>eMotorsports</w:t>
      </w:r>
      <w:proofErr w:type="spellEnd"/>
      <w:r>
        <w:rPr>
          <w:rFonts w:cs="Arial"/>
          <w:sz w:val="20"/>
        </w:rPr>
        <w:t xml:space="preserve"> of the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Group. "Intensive support in the development phase is important here, so that errors, for example </w:t>
      </w:r>
      <w:proofErr w:type="gramStart"/>
      <w:r>
        <w:rPr>
          <w:rFonts w:cs="Arial"/>
          <w:sz w:val="20"/>
        </w:rPr>
        <w:t>in the area of</w:t>
      </w:r>
      <w:proofErr w:type="gramEnd"/>
      <w:r>
        <w:rPr>
          <w:rFonts w:cs="Arial"/>
          <w:sz w:val="20"/>
        </w:rPr>
        <w:t xml:space="preserve"> electromagnetic compatibility, can be avoided in advance. Our specialists are available to the teams at all times with advice and support to drive the project forward together."</w:t>
      </w:r>
    </w:p>
    <w:p w14:paraId="5AE3999C" w14:textId="77777777" w:rsidR="00B42F84" w:rsidRDefault="00B42F84">
      <w:pPr>
        <w:pStyle w:val="PITextkrper"/>
        <w:pBdr>
          <w:bottom w:val="single" w:sz="4" w:space="1" w:color="auto"/>
        </w:pBdr>
        <w:spacing w:before="240"/>
        <w:rPr>
          <w:rFonts w:cs="Arial"/>
          <w:b/>
          <w:bCs/>
          <w:sz w:val="20"/>
        </w:rPr>
      </w:pPr>
      <w:r>
        <w:rPr>
          <w:rFonts w:cs="Arial"/>
          <w:b/>
          <w:bCs/>
          <w:sz w:val="20"/>
        </w:rPr>
        <w:t>Virtual in the Innovation Center</w:t>
      </w:r>
    </w:p>
    <w:p w14:paraId="6888EA2F" w14:textId="77777777" w:rsidR="00B42F84" w:rsidRDefault="00B42F84">
      <w:pPr>
        <w:pStyle w:val="PITextkrper"/>
        <w:pBdr>
          <w:bottom w:val="single" w:sz="4" w:space="1" w:color="auto"/>
        </w:pBdr>
        <w:spacing w:before="240"/>
        <w:rPr>
          <w:rFonts w:cs="Arial"/>
          <w:sz w:val="20"/>
        </w:rPr>
      </w:pPr>
      <w:r>
        <w:rPr>
          <w:rFonts w:cs="Arial"/>
          <w:sz w:val="20"/>
        </w:rPr>
        <w:t>Ingenuity is required during these times, so the first intensive seminar, initially planned as a face-to-face event for the end of October 2020, was moved to a virtual space. Spontaneously, the Research &amp; Innovation Center of the Reinhold-</w:t>
      </w:r>
      <w:proofErr w:type="spellStart"/>
      <w:r>
        <w:rPr>
          <w:rFonts w:cs="Arial"/>
          <w:sz w:val="20"/>
        </w:rPr>
        <w:t>Würth</w:t>
      </w:r>
      <w:proofErr w:type="spellEnd"/>
      <w:r>
        <w:rPr>
          <w:rFonts w:cs="Arial"/>
          <w:sz w:val="20"/>
        </w:rPr>
        <w:t xml:space="preserve">-Hochschule in </w:t>
      </w:r>
      <w:proofErr w:type="spellStart"/>
      <w:r>
        <w:rPr>
          <w:rFonts w:cs="Arial"/>
          <w:sz w:val="20"/>
        </w:rPr>
        <w:t>Künzelsau</w:t>
      </w:r>
      <w:proofErr w:type="spellEnd"/>
      <w:r>
        <w:rPr>
          <w:rFonts w:cs="Arial"/>
          <w:sz w:val="20"/>
        </w:rPr>
        <w:t xml:space="preserve"> was used to meet with the developers of the </w:t>
      </w:r>
      <w:proofErr w:type="spellStart"/>
      <w:r>
        <w:rPr>
          <w:rFonts w:cs="Arial"/>
          <w:sz w:val="20"/>
        </w:rPr>
        <w:t>Sonnenwagen</w:t>
      </w:r>
      <w:proofErr w:type="spellEnd"/>
      <w:r>
        <w:rPr>
          <w:rFonts w:cs="Arial"/>
          <w:sz w:val="20"/>
        </w:rPr>
        <w:t xml:space="preserve"> Aachen team via video conference. </w:t>
      </w:r>
      <w:proofErr w:type="spellStart"/>
      <w:r>
        <w:rPr>
          <w:rFonts w:cs="Arial"/>
          <w:sz w:val="20"/>
        </w:rPr>
        <w:t>Sonnenwagen</w:t>
      </w:r>
      <w:proofErr w:type="spellEnd"/>
      <w:r>
        <w:rPr>
          <w:rFonts w:cs="Arial"/>
          <w:sz w:val="20"/>
        </w:rPr>
        <w:t xml:space="preserve"> Aachen has already developed two solar-powered vehicles and participates annually in international competitions such as the European Solar Challenge in Belgium, and the World Solar Challenge in Australia. Twelve developers received exclusive training on surge, burst and ESD protection, EMC with design tips and filter circuits, SMD ferrites, EMC and efficiency optimization of high-power DC/DC converters, common mode chokes and </w:t>
      </w:r>
      <w:r>
        <w:rPr>
          <w:rFonts w:cs="Arial"/>
          <w:sz w:val="20"/>
        </w:rPr>
        <w:lastRenderedPageBreak/>
        <w:t xml:space="preserve">industrial radio standards. In this way, the latest technology trends are incorporated into the development or challenges in the electronics design of the </w:t>
      </w:r>
      <w:proofErr w:type="spellStart"/>
      <w:r>
        <w:rPr>
          <w:rFonts w:cs="Arial"/>
          <w:sz w:val="20"/>
        </w:rPr>
        <w:t>Sonnenwagen</w:t>
      </w:r>
      <w:proofErr w:type="spellEnd"/>
      <w:r>
        <w:rPr>
          <w:rFonts w:cs="Arial"/>
          <w:sz w:val="20"/>
        </w:rPr>
        <w:t xml:space="preserve"> Aachen and can be discussed directly with the experts from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w:t>
      </w:r>
    </w:p>
    <w:p w14:paraId="678CF838" w14:textId="77777777" w:rsidR="00B42F84" w:rsidRDefault="00B42F84">
      <w:pPr>
        <w:pStyle w:val="PITextkrper"/>
        <w:pBdr>
          <w:bottom w:val="single" w:sz="4" w:space="1" w:color="auto"/>
        </w:pBdr>
        <w:spacing w:before="240"/>
        <w:rPr>
          <w:rFonts w:cs="Arial"/>
          <w:b/>
          <w:bCs/>
          <w:sz w:val="20"/>
        </w:rPr>
      </w:pPr>
      <w:r>
        <w:rPr>
          <w:rFonts w:cs="Arial"/>
          <w:b/>
          <w:bCs/>
          <w:sz w:val="20"/>
        </w:rPr>
        <w:t>Individual program</w:t>
      </w:r>
    </w:p>
    <w:p w14:paraId="261B72CF" w14:textId="77777777" w:rsidR="00B42F84" w:rsidRDefault="00B42F84">
      <w:pPr>
        <w:pStyle w:val="PITextkrper"/>
        <w:pBdr>
          <w:bottom w:val="single" w:sz="4" w:space="1" w:color="auto"/>
        </w:pBdr>
        <w:spacing w:before="240"/>
        <w:rPr>
          <w:rFonts w:cs="Arial"/>
          <w:sz w:val="20"/>
        </w:rPr>
      </w:pPr>
      <w:r>
        <w:rPr>
          <w:rFonts w:cs="Arial"/>
          <w:sz w:val="20"/>
        </w:rPr>
        <w:t xml:space="preserve">In mid-December,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then held an intensive seminar for the Formula Student team </w:t>
      </w:r>
      <w:proofErr w:type="spellStart"/>
      <w:r>
        <w:rPr>
          <w:rFonts w:cs="Arial"/>
          <w:sz w:val="20"/>
        </w:rPr>
        <w:t>Greenteam</w:t>
      </w:r>
      <w:proofErr w:type="spellEnd"/>
      <w:r>
        <w:rPr>
          <w:rFonts w:cs="Arial"/>
          <w:sz w:val="20"/>
        </w:rPr>
        <w:t xml:space="preserve"> Uni Stuttgart, and another one for the KA-</w:t>
      </w:r>
      <w:proofErr w:type="spellStart"/>
      <w:r>
        <w:rPr>
          <w:rFonts w:cs="Arial"/>
          <w:sz w:val="20"/>
        </w:rPr>
        <w:t>RaceIng</w:t>
      </w:r>
      <w:proofErr w:type="spellEnd"/>
      <w:r>
        <w:rPr>
          <w:rFonts w:cs="Arial"/>
          <w:sz w:val="20"/>
        </w:rPr>
        <w:t xml:space="preserve"> team of KIT Karlsruhe. The topics ranged from EMC-compliant design of AC/DC converters, to Bluetooth Low Energy and LAN transceivers. The technical contents were supplemented by a module on the topic of new product development in the field of New Mobility - from the original idea to market maturity. The career tips section of the program gave the audience an understanding of the process and content of a successful job interview, as well as entry-level opportunities in the company. After positive feedback, the University Marketing Team of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w:t>
      </w:r>
      <w:proofErr w:type="spellStart"/>
      <w:r>
        <w:rPr>
          <w:rFonts w:cs="Arial"/>
          <w:sz w:val="20"/>
        </w:rPr>
        <w:t>eiSos</w:t>
      </w:r>
      <w:proofErr w:type="spellEnd"/>
      <w:r>
        <w:rPr>
          <w:rFonts w:cs="Arial"/>
          <w:sz w:val="20"/>
        </w:rPr>
        <w:t xml:space="preserve"> then organized another seminar, in which all other Formula Student teams supported by </w:t>
      </w:r>
      <w:proofErr w:type="spellStart"/>
      <w:r>
        <w:rPr>
          <w:rFonts w:cs="Arial"/>
          <w:sz w:val="20"/>
        </w:rPr>
        <w:t>Würth</w:t>
      </w:r>
      <w:proofErr w:type="spellEnd"/>
      <w:r>
        <w:rPr>
          <w:rFonts w:cs="Arial"/>
          <w:sz w:val="20"/>
        </w:rPr>
        <w:t xml:space="preserve"> </w:t>
      </w:r>
      <w:proofErr w:type="spellStart"/>
      <w:r>
        <w:rPr>
          <w:rFonts w:cs="Arial"/>
          <w:sz w:val="20"/>
        </w:rPr>
        <w:t>Elektronik</w:t>
      </w:r>
      <w:proofErr w:type="spellEnd"/>
      <w:r>
        <w:rPr>
          <w:rFonts w:cs="Arial"/>
          <w:sz w:val="20"/>
        </w:rPr>
        <w:t xml:space="preserve"> in Germany could participate. Here, the number of participants was </w:t>
      </w:r>
      <w:proofErr w:type="gramStart"/>
      <w:r>
        <w:rPr>
          <w:rFonts w:cs="Arial"/>
          <w:sz w:val="20"/>
        </w:rPr>
        <w:t>larger</w:t>
      </w:r>
      <w:proofErr w:type="gramEnd"/>
      <w:r>
        <w:rPr>
          <w:rFonts w:cs="Arial"/>
          <w:sz w:val="20"/>
        </w:rPr>
        <w:t xml:space="preserve"> and the audience had the opportunity to choose between topics presented simultaneously in various virtual rooms. The seminar series was a complete success and has aroused interest for further joint seminars.</w:t>
      </w:r>
    </w:p>
    <w:p w14:paraId="06102959" w14:textId="77777777" w:rsidR="00B42F84" w:rsidRDefault="00B42F84">
      <w:pPr>
        <w:pStyle w:val="PITextkrper"/>
        <w:pBdr>
          <w:bottom w:val="single" w:sz="4" w:space="1" w:color="auto"/>
        </w:pBdr>
        <w:spacing w:before="240"/>
        <w:rPr>
          <w:rFonts w:cs="Arial"/>
          <w:sz w:val="20"/>
        </w:rPr>
      </w:pPr>
    </w:p>
    <w:p w14:paraId="350EED03" w14:textId="77777777" w:rsidR="00B42F84" w:rsidRDefault="00B42F84">
      <w:pPr>
        <w:pStyle w:val="PITextkrper"/>
        <w:pBdr>
          <w:bottom w:val="single" w:sz="4" w:space="1" w:color="auto"/>
        </w:pBdr>
        <w:spacing w:before="240"/>
        <w:rPr>
          <w:rFonts w:cs="Arial"/>
          <w:sz w:val="20"/>
        </w:rPr>
      </w:pPr>
    </w:p>
    <w:p w14:paraId="18A74FFA" w14:textId="77777777" w:rsidR="00B42F84" w:rsidRDefault="00B42F84">
      <w:pPr>
        <w:pStyle w:val="PITextkrper"/>
        <w:spacing w:before="240"/>
        <w:rPr>
          <w:rFonts w:cs="Arial"/>
          <w:sz w:val="20"/>
        </w:rPr>
      </w:pPr>
    </w:p>
    <w:p w14:paraId="65B3F306" w14:textId="77777777" w:rsidR="00B42F84" w:rsidRDefault="00B42F84">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437F18C7" w14:textId="77777777" w:rsidR="00FF6944" w:rsidRDefault="00B42F84">
      <w:pPr>
        <w:spacing w:after="120" w:line="280" w:lineRule="exact"/>
        <w:rPr>
          <w:rStyle w:val="Hyperlink"/>
          <w:rFonts w:ascii="Arial" w:hAnsi="Arial" w:cs="Arial"/>
          <w:bCs/>
          <w:sz w:val="18"/>
          <w:szCs w:val="18"/>
          <w:lang w:val="en-GB"/>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p w14:paraId="7DE65DD6" w14:textId="77777777" w:rsidR="00B42F84" w:rsidRPr="00FF6944" w:rsidRDefault="00FF6944" w:rsidP="00FF6944">
      <w:pPr>
        <w:rPr>
          <w:rStyle w:val="Hyperlink"/>
          <w:rFonts w:ascii="Arial" w:hAnsi="Arial" w:cs="Arial"/>
          <w:bCs/>
          <w:color w:val="auto"/>
          <w:sz w:val="18"/>
          <w:szCs w:val="18"/>
          <w:lang w:val="en-GB"/>
        </w:rPr>
      </w:pPr>
      <w:r>
        <w:rPr>
          <w:rStyle w:val="Hyperlink"/>
          <w:rFonts w:ascii="Arial" w:hAnsi="Arial" w:cs="Arial"/>
          <w:bCs/>
          <w:sz w:val="18"/>
          <w:szCs w:val="18"/>
          <w:lang w:val="en-GB"/>
        </w:rPr>
        <w:br w:type="page"/>
      </w: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651"/>
      </w:tblGrid>
      <w:tr w:rsidR="00B42F84" w14:paraId="54E92EF9" w14:textId="77777777" w:rsidTr="008E6BFC">
        <w:trPr>
          <w:trHeight w:val="1701"/>
        </w:trPr>
        <w:tc>
          <w:tcPr>
            <w:tcW w:w="3369" w:type="dxa"/>
            <w:tcBorders>
              <w:top w:val="single" w:sz="4" w:space="0" w:color="auto"/>
              <w:left w:val="single" w:sz="4" w:space="0" w:color="auto"/>
              <w:bottom w:val="single" w:sz="4" w:space="0" w:color="auto"/>
              <w:right w:val="single" w:sz="4" w:space="0" w:color="auto"/>
            </w:tcBorders>
          </w:tcPr>
          <w:p w14:paraId="09AAC8E4" w14:textId="77777777" w:rsidR="00B42F84" w:rsidRDefault="00B42F84">
            <w:pPr>
              <w:autoSpaceDE w:val="0"/>
              <w:autoSpaceDN w:val="0"/>
              <w:adjustRightInd w:val="0"/>
              <w:rPr>
                <w:rFonts w:ascii="Arial" w:hAnsi="Arial" w:cs="Arial"/>
                <w:b/>
                <w:bCs/>
                <w:sz w:val="18"/>
                <w:szCs w:val="18"/>
              </w:rPr>
            </w:pPr>
            <w:r>
              <w:rPr>
                <w:rFonts w:ascii="Arial" w:hAnsi="Arial" w:cs="Arial"/>
                <w:b/>
                <w:bCs/>
                <w:sz w:val="18"/>
                <w:szCs w:val="18"/>
              </w:rPr>
              <w:br/>
            </w:r>
            <w:r w:rsidR="00525230">
              <w:rPr>
                <w:rFonts w:ascii="Arial" w:hAnsi="Arial" w:cs="Arial"/>
                <w:b/>
                <w:bCs/>
                <w:sz w:val="18"/>
                <w:szCs w:val="18"/>
              </w:rPr>
              <w:pict w14:anchorId="77125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145.5pt;height:232.5pt;visibility:visible">
                  <v:imagedata r:id="rId9" o:title=""/>
                </v:shape>
              </w:pict>
            </w:r>
            <w:r>
              <w:rPr>
                <w:rFonts w:ascii="Arial" w:hAnsi="Arial" w:cs="Arial"/>
                <w:b/>
                <w:bCs/>
                <w:sz w:val="18"/>
                <w:szCs w:val="18"/>
              </w:rPr>
              <w:br/>
            </w:r>
            <w:r w:rsidR="00FF6944" w:rsidRPr="00FF6944">
              <w:rPr>
                <w:rFonts w:ascii="Arial" w:hAnsi="Arial" w:cs="Arial"/>
                <w:sz w:val="16"/>
                <w:szCs w:val="16"/>
              </w:rPr>
              <w:t>Image s</w:t>
            </w:r>
            <w:r w:rsidRPr="00FF6944">
              <w:rPr>
                <w:rFonts w:ascii="Arial" w:hAnsi="Arial" w:cs="Arial"/>
                <w:sz w:val="16"/>
                <w:szCs w:val="16"/>
              </w:rPr>
              <w:t xml:space="preserve">ource: </w:t>
            </w:r>
            <w:proofErr w:type="spellStart"/>
            <w:r w:rsidRPr="00FF6944">
              <w:rPr>
                <w:rFonts w:ascii="Arial" w:hAnsi="Arial" w:cs="Arial"/>
                <w:sz w:val="16"/>
                <w:szCs w:val="16"/>
              </w:rPr>
              <w:t>Würth</w:t>
            </w:r>
            <w:proofErr w:type="spellEnd"/>
            <w:r w:rsidRPr="00FF6944">
              <w:rPr>
                <w:rFonts w:ascii="Arial" w:hAnsi="Arial" w:cs="Arial"/>
                <w:sz w:val="16"/>
                <w:szCs w:val="16"/>
              </w:rPr>
              <w:t xml:space="preserve"> </w:t>
            </w:r>
            <w:proofErr w:type="spellStart"/>
            <w:r w:rsidRPr="00FF6944">
              <w:rPr>
                <w:rFonts w:ascii="Arial" w:hAnsi="Arial" w:cs="Arial"/>
                <w:sz w:val="16"/>
                <w:szCs w:val="16"/>
              </w:rPr>
              <w:t>Elektronik</w:t>
            </w:r>
            <w:proofErr w:type="spellEnd"/>
            <w:r w:rsidR="00F9271D">
              <w:rPr>
                <w:rFonts w:ascii="Arial" w:hAnsi="Arial" w:cs="Arial"/>
                <w:b/>
                <w:bCs/>
                <w:sz w:val="18"/>
                <w:szCs w:val="18"/>
              </w:rPr>
              <w:br/>
            </w:r>
            <w:r w:rsidR="00F9271D">
              <w:rPr>
                <w:rFonts w:ascii="Arial" w:hAnsi="Arial" w:cs="Arial"/>
                <w:b/>
                <w:bCs/>
                <w:sz w:val="18"/>
                <w:szCs w:val="18"/>
              </w:rPr>
              <w:br/>
            </w:r>
            <w:r>
              <w:rPr>
                <w:rFonts w:ascii="Arial" w:hAnsi="Arial" w:cs="Arial"/>
                <w:b/>
                <w:bCs/>
                <w:sz w:val="18"/>
                <w:szCs w:val="18"/>
              </w:rPr>
              <w:t xml:space="preserve">Marion Wagner, Strategy &amp; </w:t>
            </w:r>
            <w:proofErr w:type="spellStart"/>
            <w:r>
              <w:rPr>
                <w:rFonts w:ascii="Arial" w:hAnsi="Arial" w:cs="Arial"/>
                <w:b/>
                <w:bCs/>
                <w:sz w:val="18"/>
                <w:szCs w:val="18"/>
              </w:rPr>
              <w:t>Coordinaton</w:t>
            </w:r>
            <w:proofErr w:type="spellEnd"/>
            <w:r>
              <w:rPr>
                <w:rFonts w:ascii="Arial" w:hAnsi="Arial" w:cs="Arial"/>
                <w:b/>
                <w:bCs/>
                <w:sz w:val="18"/>
                <w:szCs w:val="18"/>
              </w:rPr>
              <w:t xml:space="preserve"> Manager Group Technology Partnerships </w:t>
            </w:r>
            <w:proofErr w:type="spellStart"/>
            <w:r>
              <w:rPr>
                <w:rFonts w:ascii="Arial" w:hAnsi="Arial" w:cs="Arial"/>
                <w:b/>
                <w:bCs/>
                <w:sz w:val="18"/>
                <w:szCs w:val="18"/>
              </w:rPr>
              <w:t>eMotorsports</w:t>
            </w:r>
            <w:proofErr w:type="spellEnd"/>
            <w:r>
              <w:rPr>
                <w:rFonts w:ascii="Arial" w:hAnsi="Arial" w:cs="Arial"/>
                <w:b/>
                <w:bCs/>
                <w:sz w:val="18"/>
                <w:szCs w:val="18"/>
              </w:rPr>
              <w:t xml:space="preserve">, and Andreas Nadler, Field Application Engineer (both </w:t>
            </w:r>
            <w:proofErr w:type="spellStart"/>
            <w:r>
              <w:rPr>
                <w:rFonts w:ascii="Arial" w:hAnsi="Arial" w:cs="Arial"/>
                <w:b/>
                <w:bCs/>
                <w:sz w:val="18"/>
                <w:szCs w:val="18"/>
              </w:rPr>
              <w:t>Würth</w:t>
            </w:r>
            <w:proofErr w:type="spellEnd"/>
            <w:r>
              <w:rPr>
                <w:rFonts w:ascii="Arial" w:hAnsi="Arial" w:cs="Arial"/>
                <w:b/>
                <w:bCs/>
                <w:sz w:val="18"/>
                <w:szCs w:val="18"/>
              </w:rPr>
              <w:t xml:space="preserve"> </w:t>
            </w:r>
            <w:proofErr w:type="spellStart"/>
            <w:r>
              <w:rPr>
                <w:rFonts w:ascii="Arial" w:hAnsi="Arial" w:cs="Arial"/>
                <w:b/>
                <w:bCs/>
                <w:sz w:val="18"/>
                <w:szCs w:val="18"/>
              </w:rPr>
              <w:t>Elektronik</w:t>
            </w:r>
            <w:proofErr w:type="spellEnd"/>
            <w:r>
              <w:rPr>
                <w:rFonts w:ascii="Arial" w:hAnsi="Arial" w:cs="Arial"/>
                <w:b/>
                <w:bCs/>
                <w:sz w:val="18"/>
                <w:szCs w:val="18"/>
              </w:rPr>
              <w:t xml:space="preserve"> </w:t>
            </w:r>
            <w:proofErr w:type="spellStart"/>
            <w:r>
              <w:rPr>
                <w:rFonts w:ascii="Arial" w:hAnsi="Arial" w:cs="Arial"/>
                <w:b/>
                <w:bCs/>
                <w:sz w:val="18"/>
                <w:szCs w:val="18"/>
              </w:rPr>
              <w:t>eiSos</w:t>
            </w:r>
            <w:proofErr w:type="spellEnd"/>
            <w:r>
              <w:rPr>
                <w:rFonts w:ascii="Arial" w:hAnsi="Arial" w:cs="Arial"/>
                <w:b/>
                <w:bCs/>
                <w:sz w:val="18"/>
                <w:szCs w:val="18"/>
              </w:rPr>
              <w:t xml:space="preserve">), sit virtually with the developers of </w:t>
            </w:r>
            <w:proofErr w:type="spellStart"/>
            <w:r>
              <w:rPr>
                <w:rFonts w:ascii="Arial" w:hAnsi="Arial" w:cs="Arial"/>
                <w:b/>
                <w:bCs/>
                <w:sz w:val="18"/>
                <w:szCs w:val="18"/>
              </w:rPr>
              <w:t>Sonnenwagen</w:t>
            </w:r>
            <w:proofErr w:type="spellEnd"/>
            <w:r>
              <w:rPr>
                <w:rFonts w:ascii="Arial" w:hAnsi="Arial" w:cs="Arial"/>
                <w:b/>
                <w:bCs/>
                <w:sz w:val="18"/>
                <w:szCs w:val="18"/>
              </w:rPr>
              <w:t xml:space="preserve"> Aachen e. V. in the seminar room.</w:t>
            </w:r>
            <w:r w:rsidR="00FF6944">
              <w:rPr>
                <w:rFonts w:ascii="Arial" w:hAnsi="Arial" w:cs="Arial"/>
                <w:b/>
                <w:bCs/>
                <w:sz w:val="18"/>
                <w:szCs w:val="18"/>
              </w:rPr>
              <w:br/>
            </w:r>
          </w:p>
        </w:tc>
        <w:tc>
          <w:tcPr>
            <w:tcW w:w="3651" w:type="dxa"/>
            <w:tcBorders>
              <w:top w:val="single" w:sz="4" w:space="0" w:color="auto"/>
              <w:left w:val="single" w:sz="4" w:space="0" w:color="auto"/>
              <w:bottom w:val="single" w:sz="4" w:space="0" w:color="auto"/>
              <w:right w:val="single" w:sz="4" w:space="0" w:color="auto"/>
            </w:tcBorders>
          </w:tcPr>
          <w:p w14:paraId="77E986E6" w14:textId="77777777" w:rsidR="00B42F84" w:rsidRPr="00FF6944" w:rsidRDefault="00B42F84" w:rsidP="00FF6944">
            <w:pPr>
              <w:autoSpaceDE w:val="0"/>
              <w:autoSpaceDN w:val="0"/>
              <w:adjustRightInd w:val="0"/>
              <w:rPr>
                <w:rFonts w:ascii="Arial" w:hAnsi="Arial" w:cs="Arial"/>
                <w:sz w:val="16"/>
                <w:szCs w:val="16"/>
              </w:rPr>
            </w:pPr>
            <w:r>
              <w:rPr>
                <w:noProof/>
              </w:rPr>
              <w:br/>
            </w:r>
            <w:r w:rsidR="00525230">
              <w:rPr>
                <w:noProof/>
              </w:rPr>
              <w:pict w14:anchorId="16BD60C1">
                <v:shape id="Grafik 3" o:spid="_x0000_i1026" type="#_x0000_t75" style="width:174.75pt;height:232.5pt;visibility:visible">
                  <v:imagedata r:id="rId10" o:title=""/>
                </v:shape>
              </w:pict>
            </w:r>
            <w:r w:rsidR="008E6BFC">
              <w:rPr>
                <w:noProof/>
              </w:rPr>
              <w:br/>
            </w:r>
            <w:r w:rsidR="00FF6944" w:rsidRPr="00FF6944">
              <w:rPr>
                <w:rFonts w:ascii="Arial" w:hAnsi="Arial" w:cs="Arial"/>
                <w:noProof/>
                <w:sz w:val="16"/>
                <w:szCs w:val="16"/>
              </w:rPr>
              <w:t>Image s</w:t>
            </w:r>
            <w:proofErr w:type="spellStart"/>
            <w:r w:rsidRPr="00FF6944">
              <w:rPr>
                <w:rFonts w:ascii="Arial" w:hAnsi="Arial" w:cs="Arial"/>
                <w:sz w:val="16"/>
                <w:szCs w:val="16"/>
              </w:rPr>
              <w:t>ource</w:t>
            </w:r>
            <w:proofErr w:type="spellEnd"/>
            <w:r w:rsidRPr="00FF6944">
              <w:rPr>
                <w:rFonts w:ascii="Arial" w:hAnsi="Arial" w:cs="Arial"/>
                <w:sz w:val="16"/>
                <w:szCs w:val="16"/>
              </w:rPr>
              <w:t xml:space="preserve">: </w:t>
            </w:r>
            <w:proofErr w:type="spellStart"/>
            <w:r w:rsidRPr="00FF6944">
              <w:rPr>
                <w:rFonts w:ascii="Arial" w:hAnsi="Arial" w:cs="Arial"/>
                <w:sz w:val="16"/>
                <w:szCs w:val="16"/>
              </w:rPr>
              <w:t>Würth</w:t>
            </w:r>
            <w:proofErr w:type="spellEnd"/>
            <w:r w:rsidRPr="00FF6944">
              <w:rPr>
                <w:rFonts w:ascii="Arial" w:hAnsi="Arial" w:cs="Arial"/>
                <w:sz w:val="16"/>
                <w:szCs w:val="16"/>
              </w:rPr>
              <w:t xml:space="preserve"> </w:t>
            </w:r>
            <w:proofErr w:type="spellStart"/>
            <w:r w:rsidRPr="00FF6944">
              <w:rPr>
                <w:rFonts w:ascii="Arial" w:hAnsi="Arial" w:cs="Arial"/>
                <w:sz w:val="16"/>
                <w:szCs w:val="16"/>
              </w:rPr>
              <w:t>Elektronik</w:t>
            </w:r>
            <w:proofErr w:type="spellEnd"/>
            <w:r w:rsidR="00F9271D">
              <w:rPr>
                <w:rFonts w:ascii="Arial" w:hAnsi="Arial" w:cs="Arial"/>
                <w:sz w:val="16"/>
                <w:szCs w:val="16"/>
              </w:rPr>
              <w:br/>
            </w:r>
            <w:r w:rsidR="00F9271D">
              <w:rPr>
                <w:rFonts w:ascii="Arial" w:hAnsi="Arial" w:cs="Arial"/>
                <w:sz w:val="16"/>
                <w:szCs w:val="16"/>
              </w:rPr>
              <w:br/>
            </w:r>
            <w:r w:rsidRPr="00FF6944">
              <w:rPr>
                <w:rFonts w:ascii="Arial" w:hAnsi="Arial" w:cs="Arial"/>
                <w:b/>
                <w:bCs/>
                <w:noProof/>
                <w:sz w:val="18"/>
                <w:szCs w:val="18"/>
              </w:rPr>
              <w:t>Andreas Nadler, Field Application Engineer at Würth Elektronik eiSos, held a virtual training session on EMC topics.</w:t>
            </w:r>
            <w:r w:rsidRPr="00FF6944">
              <w:rPr>
                <w:rFonts w:ascii="Arial" w:hAnsi="Arial" w:cs="Arial"/>
                <w:b/>
                <w:bCs/>
                <w:noProof/>
                <w:sz w:val="18"/>
                <w:szCs w:val="18"/>
              </w:rPr>
              <w:br/>
            </w:r>
          </w:p>
        </w:tc>
      </w:tr>
    </w:tbl>
    <w:p w14:paraId="10BBE565" w14:textId="77777777" w:rsidR="008E6BFC" w:rsidRPr="00FF6944" w:rsidRDefault="008E6BFC" w:rsidP="008E6BFC">
      <w:pPr>
        <w:rPr>
          <w:rStyle w:val="Hyperlink"/>
          <w:rFonts w:ascii="Arial" w:hAnsi="Arial" w:cs="Arial"/>
          <w:bCs/>
          <w:color w:val="auto"/>
          <w:sz w:val="18"/>
          <w:szCs w:val="18"/>
          <w:lang w:val="en-GB"/>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gridCol w:w="3368"/>
      </w:tblGrid>
      <w:tr w:rsidR="008E6BFC" w14:paraId="3FFD4ADF" w14:textId="77777777" w:rsidTr="0062695F">
        <w:trPr>
          <w:trHeight w:val="1701"/>
        </w:trPr>
        <w:tc>
          <w:tcPr>
            <w:tcW w:w="3652" w:type="dxa"/>
            <w:tcBorders>
              <w:top w:val="single" w:sz="4" w:space="0" w:color="auto"/>
              <w:left w:val="single" w:sz="4" w:space="0" w:color="auto"/>
              <w:bottom w:val="single" w:sz="4" w:space="0" w:color="auto"/>
              <w:right w:val="single" w:sz="4" w:space="0" w:color="auto"/>
            </w:tcBorders>
          </w:tcPr>
          <w:p w14:paraId="135C0C7D" w14:textId="77777777" w:rsidR="008E6BFC" w:rsidRPr="00F9271D" w:rsidRDefault="008E6BFC" w:rsidP="00B42F84">
            <w:pPr>
              <w:autoSpaceDE w:val="0"/>
              <w:autoSpaceDN w:val="0"/>
              <w:adjustRightInd w:val="0"/>
              <w:rPr>
                <w:rFonts w:ascii="Arial" w:hAnsi="Arial" w:cs="Arial"/>
                <w:sz w:val="18"/>
                <w:szCs w:val="18"/>
              </w:rPr>
            </w:pPr>
            <w:r>
              <w:rPr>
                <w:rFonts w:ascii="Arial" w:hAnsi="Arial" w:cs="Arial"/>
                <w:b/>
                <w:bCs/>
                <w:sz w:val="18"/>
                <w:szCs w:val="18"/>
              </w:rPr>
              <w:br/>
            </w:r>
            <w:r w:rsidR="00525230">
              <w:rPr>
                <w:rFonts w:ascii="Arial" w:hAnsi="Arial" w:cs="Arial"/>
                <w:b/>
                <w:bCs/>
                <w:sz w:val="18"/>
                <w:szCs w:val="18"/>
              </w:rPr>
              <w:pict w14:anchorId="7A3587FA">
                <v:shape id="Grafik 4" o:spid="_x0000_i1027" type="#_x0000_t75" style="width:173.25pt;height:130.5pt;visibility:visible">
                  <v:imagedata r:id="rId11" o:title=""/>
                </v:shape>
              </w:pict>
            </w:r>
            <w:r>
              <w:rPr>
                <w:rFonts w:ascii="Arial" w:hAnsi="Arial" w:cs="Arial"/>
                <w:b/>
                <w:bCs/>
                <w:sz w:val="18"/>
                <w:szCs w:val="18"/>
              </w:rPr>
              <w:br/>
            </w:r>
            <w:r w:rsidRPr="008E6BFC">
              <w:rPr>
                <w:rFonts w:ascii="Arial" w:hAnsi="Arial" w:cs="Arial"/>
                <w:sz w:val="16"/>
                <w:szCs w:val="16"/>
              </w:rPr>
              <w:t xml:space="preserve">Image source: </w:t>
            </w:r>
            <w:proofErr w:type="spellStart"/>
            <w:r w:rsidRPr="008E6BFC">
              <w:rPr>
                <w:rFonts w:ascii="Arial" w:hAnsi="Arial" w:cs="Arial"/>
                <w:sz w:val="16"/>
                <w:szCs w:val="16"/>
              </w:rPr>
              <w:t>Würth</w:t>
            </w:r>
            <w:proofErr w:type="spellEnd"/>
            <w:r w:rsidRPr="008E6BFC">
              <w:rPr>
                <w:rFonts w:ascii="Arial" w:hAnsi="Arial" w:cs="Arial"/>
                <w:sz w:val="16"/>
                <w:szCs w:val="16"/>
              </w:rPr>
              <w:t xml:space="preserve"> </w:t>
            </w:r>
            <w:proofErr w:type="spellStart"/>
            <w:r w:rsidRPr="008E6BFC">
              <w:rPr>
                <w:rFonts w:ascii="Arial" w:hAnsi="Arial" w:cs="Arial"/>
                <w:sz w:val="16"/>
                <w:szCs w:val="16"/>
              </w:rPr>
              <w:t>Elektronik</w:t>
            </w:r>
            <w:proofErr w:type="spellEnd"/>
            <w:r w:rsidR="00F9271D">
              <w:rPr>
                <w:rFonts w:ascii="Arial" w:hAnsi="Arial" w:cs="Arial"/>
                <w:sz w:val="18"/>
                <w:szCs w:val="18"/>
              </w:rPr>
              <w:br/>
            </w:r>
            <w:r w:rsidR="00F9271D">
              <w:rPr>
                <w:rFonts w:ascii="Arial" w:hAnsi="Arial" w:cs="Arial"/>
                <w:sz w:val="18"/>
                <w:szCs w:val="18"/>
              </w:rPr>
              <w:br/>
            </w:r>
            <w:r>
              <w:rPr>
                <w:rFonts w:ascii="Arial" w:hAnsi="Arial" w:cs="Arial"/>
                <w:b/>
                <w:bCs/>
                <w:sz w:val="18"/>
                <w:szCs w:val="18"/>
              </w:rPr>
              <w:t>With the camera pointed at the board, you can also quickly sketch a circuit.</w:t>
            </w:r>
          </w:p>
        </w:tc>
        <w:tc>
          <w:tcPr>
            <w:tcW w:w="3368" w:type="dxa"/>
            <w:tcBorders>
              <w:top w:val="single" w:sz="4" w:space="0" w:color="auto"/>
              <w:left w:val="single" w:sz="4" w:space="0" w:color="auto"/>
              <w:bottom w:val="single" w:sz="4" w:space="0" w:color="auto"/>
              <w:right w:val="single" w:sz="4" w:space="0" w:color="auto"/>
            </w:tcBorders>
          </w:tcPr>
          <w:p w14:paraId="4D57E51C" w14:textId="77777777" w:rsidR="008E6BFC" w:rsidRPr="00F9271D" w:rsidRDefault="008E6BFC" w:rsidP="00B42F84">
            <w:pPr>
              <w:pStyle w:val="txt"/>
              <w:rPr>
                <w:sz w:val="16"/>
                <w:szCs w:val="16"/>
              </w:rPr>
            </w:pPr>
            <w:r>
              <w:rPr>
                <w:noProof/>
              </w:rPr>
              <w:br/>
            </w:r>
            <w:r w:rsidR="00525230">
              <w:rPr>
                <w:noProof/>
              </w:rPr>
              <w:pict w14:anchorId="72AE870A">
                <v:shape id="Grafik 1" o:spid="_x0000_i1028" type="#_x0000_t75" style="width:154.5pt;height:130.5pt;visibility:visible">
                  <v:imagedata r:id="rId12" o:title="" croptop="8753f" cropbottom="15406f"/>
                </v:shape>
              </w:pict>
            </w:r>
            <w:r w:rsidR="0062695F">
              <w:rPr>
                <w:noProof/>
              </w:rPr>
              <w:br/>
            </w:r>
            <w:r w:rsidRPr="008E6BFC">
              <w:rPr>
                <w:noProof/>
                <w:sz w:val="16"/>
                <w:szCs w:val="16"/>
              </w:rPr>
              <w:t>Image s</w:t>
            </w:r>
            <w:proofErr w:type="spellStart"/>
            <w:r w:rsidRPr="008E6BFC">
              <w:rPr>
                <w:sz w:val="16"/>
                <w:szCs w:val="16"/>
              </w:rPr>
              <w:t>ource</w:t>
            </w:r>
            <w:proofErr w:type="spellEnd"/>
            <w:r w:rsidRPr="008E6BFC">
              <w:rPr>
                <w:sz w:val="16"/>
                <w:szCs w:val="16"/>
              </w:rPr>
              <w:t xml:space="preserve">: </w:t>
            </w:r>
            <w:proofErr w:type="spellStart"/>
            <w:r w:rsidRPr="008E6BFC">
              <w:rPr>
                <w:sz w:val="16"/>
                <w:szCs w:val="16"/>
              </w:rPr>
              <w:t>Würth</w:t>
            </w:r>
            <w:proofErr w:type="spellEnd"/>
            <w:r w:rsidRPr="008E6BFC">
              <w:rPr>
                <w:sz w:val="16"/>
                <w:szCs w:val="16"/>
              </w:rPr>
              <w:t xml:space="preserve"> </w:t>
            </w:r>
            <w:proofErr w:type="spellStart"/>
            <w:r w:rsidRPr="008E6BFC">
              <w:rPr>
                <w:sz w:val="16"/>
                <w:szCs w:val="16"/>
              </w:rPr>
              <w:t>Elektronik</w:t>
            </w:r>
            <w:proofErr w:type="spellEnd"/>
            <w:r w:rsidR="00F9271D">
              <w:rPr>
                <w:sz w:val="16"/>
                <w:szCs w:val="16"/>
              </w:rPr>
              <w:br/>
            </w:r>
            <w:r w:rsidR="00F9271D">
              <w:rPr>
                <w:sz w:val="16"/>
                <w:szCs w:val="16"/>
              </w:rPr>
              <w:br/>
            </w:r>
            <w:r w:rsidRPr="008E6BFC">
              <w:rPr>
                <w:b/>
                <w:bCs/>
                <w:noProof/>
                <w:sz w:val="18"/>
                <w:szCs w:val="18"/>
              </w:rPr>
              <w:t>A seminar as a video conference - the student eMobility developers and their technology partner Würth Elektronik have had good experiences.</w:t>
            </w:r>
            <w:r w:rsidRPr="008E6BFC">
              <w:rPr>
                <w:b/>
                <w:bCs/>
                <w:noProof/>
                <w:sz w:val="18"/>
                <w:szCs w:val="18"/>
              </w:rPr>
              <w:br/>
            </w:r>
          </w:p>
        </w:tc>
      </w:tr>
    </w:tbl>
    <w:p w14:paraId="732E35D5" w14:textId="77777777" w:rsidR="008E6BFC" w:rsidRDefault="008E6BFC" w:rsidP="008E6BFC">
      <w:pPr>
        <w:pStyle w:val="PITextkrper"/>
        <w:rPr>
          <w:b/>
          <w:bCs/>
          <w:sz w:val="18"/>
          <w:szCs w:val="18"/>
        </w:rPr>
      </w:pPr>
    </w:p>
    <w:p w14:paraId="4ED43100" w14:textId="77777777" w:rsidR="008E6BFC" w:rsidRDefault="008E6BFC">
      <w:pPr>
        <w:pStyle w:val="PITextkrper"/>
        <w:rPr>
          <w:b/>
          <w:bCs/>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B42F84" w14:paraId="7D18D240" w14:textId="77777777">
        <w:trPr>
          <w:trHeight w:val="1701"/>
        </w:trPr>
        <w:tc>
          <w:tcPr>
            <w:tcW w:w="3719" w:type="dxa"/>
          </w:tcPr>
          <w:p w14:paraId="3D68BA52" w14:textId="77777777" w:rsidR="00B42F84" w:rsidRDefault="00B42F84">
            <w:pPr>
              <w:pStyle w:val="txt"/>
              <w:rPr>
                <w:b/>
                <w:bCs/>
                <w:sz w:val="18"/>
                <w:szCs w:val="18"/>
              </w:rPr>
            </w:pPr>
            <w:r>
              <w:rPr>
                <w:b/>
              </w:rPr>
              <w:lastRenderedPageBreak/>
              <w:br/>
            </w:r>
            <w:r w:rsidR="00525230">
              <w:rPr>
                <w:noProof/>
                <w:lang w:eastAsia="zh-CN"/>
              </w:rPr>
              <w:pict w14:anchorId="2C7F8957">
                <v:shape id="Grafik 8" o:spid="_x0000_i1029" type="#_x0000_t75" style="width:228pt;height:171pt;rotation:90;visibility:visible">
                  <v:imagedata r:id="rId13" o:title=""/>
                </v:shape>
              </w:pict>
            </w:r>
            <w:r>
              <w:rPr>
                <w:b/>
                <w:bCs/>
                <w:sz w:val="18"/>
                <w:szCs w:val="18"/>
              </w:rPr>
              <w:br/>
            </w:r>
            <w:r w:rsidR="00C30F70" w:rsidRPr="0062695F">
              <w:rPr>
                <w:sz w:val="16"/>
                <w:szCs w:val="16"/>
              </w:rPr>
              <w:t>Image s</w:t>
            </w:r>
            <w:r w:rsidRPr="0062695F">
              <w:rPr>
                <w:sz w:val="16"/>
                <w:szCs w:val="16"/>
              </w:rPr>
              <w:t xml:space="preserve">ource: </w:t>
            </w:r>
            <w:proofErr w:type="spellStart"/>
            <w:r w:rsidRPr="0062695F">
              <w:rPr>
                <w:sz w:val="16"/>
                <w:szCs w:val="16"/>
              </w:rPr>
              <w:t>Würth</w:t>
            </w:r>
            <w:proofErr w:type="spellEnd"/>
            <w:r w:rsidRPr="0062695F">
              <w:rPr>
                <w:sz w:val="16"/>
                <w:szCs w:val="16"/>
              </w:rPr>
              <w:t xml:space="preserve"> </w:t>
            </w:r>
            <w:proofErr w:type="spellStart"/>
            <w:r w:rsidRPr="0062695F">
              <w:rPr>
                <w:sz w:val="16"/>
                <w:szCs w:val="16"/>
              </w:rPr>
              <w:t>Elektronik</w:t>
            </w:r>
            <w:proofErr w:type="spellEnd"/>
          </w:p>
          <w:p w14:paraId="75C0B626" w14:textId="77777777" w:rsidR="00B42F84" w:rsidRDefault="00B42F84">
            <w:pPr>
              <w:pStyle w:val="txt"/>
              <w:rPr>
                <w:b/>
                <w:bCs/>
                <w:sz w:val="18"/>
                <w:szCs w:val="18"/>
              </w:rPr>
            </w:pPr>
            <w:r>
              <w:rPr>
                <w:b/>
                <w:bCs/>
                <w:sz w:val="18"/>
                <w:szCs w:val="18"/>
              </w:rPr>
              <w:t xml:space="preserve">Team </w:t>
            </w:r>
            <w:proofErr w:type="spellStart"/>
            <w:r>
              <w:rPr>
                <w:b/>
                <w:bCs/>
                <w:sz w:val="18"/>
                <w:szCs w:val="18"/>
              </w:rPr>
              <w:t>Sonnenwagen</w:t>
            </w:r>
            <w:proofErr w:type="spellEnd"/>
            <w:r>
              <w:rPr>
                <w:b/>
                <w:bCs/>
                <w:sz w:val="18"/>
                <w:szCs w:val="18"/>
              </w:rPr>
              <w:t xml:space="preserve"> Aachen e. V. and its solar vehicle: </w:t>
            </w:r>
            <w:proofErr w:type="spellStart"/>
            <w:r>
              <w:rPr>
                <w:b/>
                <w:bCs/>
                <w:sz w:val="18"/>
                <w:szCs w:val="18"/>
              </w:rPr>
              <w:t>Würth</w:t>
            </w:r>
            <w:proofErr w:type="spellEnd"/>
            <w:r>
              <w:rPr>
                <w:b/>
                <w:bCs/>
                <w:sz w:val="18"/>
                <w:szCs w:val="18"/>
              </w:rPr>
              <w:t xml:space="preserve"> </w:t>
            </w:r>
            <w:proofErr w:type="spellStart"/>
            <w:r>
              <w:rPr>
                <w:b/>
                <w:bCs/>
                <w:sz w:val="18"/>
                <w:szCs w:val="18"/>
              </w:rPr>
              <w:t>Elektronik</w:t>
            </w:r>
            <w:proofErr w:type="spellEnd"/>
            <w:r>
              <w:rPr>
                <w:b/>
                <w:bCs/>
                <w:sz w:val="18"/>
                <w:szCs w:val="18"/>
              </w:rPr>
              <w:t xml:space="preserve"> helps with components and training - even under corona conditions.</w:t>
            </w:r>
            <w:r>
              <w:rPr>
                <w:b/>
                <w:bCs/>
                <w:sz w:val="18"/>
                <w:szCs w:val="18"/>
              </w:rPr>
              <w:br/>
            </w:r>
          </w:p>
        </w:tc>
      </w:tr>
    </w:tbl>
    <w:p w14:paraId="3C46EA98" w14:textId="77777777" w:rsidR="00B42F84" w:rsidRDefault="00B42F84">
      <w:pPr>
        <w:pStyle w:val="Textkrper"/>
        <w:spacing w:before="120" w:after="120" w:line="260" w:lineRule="exact"/>
        <w:jc w:val="both"/>
        <w:rPr>
          <w:rFonts w:ascii="Arial" w:hAnsi="Arial"/>
          <w:b w:val="0"/>
          <w:bCs w:val="0"/>
        </w:rPr>
      </w:pPr>
    </w:p>
    <w:p w14:paraId="07A2A11D" w14:textId="77777777" w:rsidR="00F9271D" w:rsidRPr="003A78AD" w:rsidRDefault="00F9271D" w:rsidP="00F9271D">
      <w:pPr>
        <w:pStyle w:val="Textkrper"/>
        <w:spacing w:before="120" w:after="120" w:line="260" w:lineRule="exact"/>
        <w:jc w:val="both"/>
        <w:rPr>
          <w:rFonts w:ascii="Arial" w:hAnsi="Arial"/>
          <w:b w:val="0"/>
          <w:bCs w:val="0"/>
        </w:rPr>
      </w:pPr>
    </w:p>
    <w:p w14:paraId="050B8B7D" w14:textId="77777777" w:rsidR="00F9271D" w:rsidRPr="003A78AD" w:rsidRDefault="00F9271D" w:rsidP="00F9271D">
      <w:pPr>
        <w:pStyle w:val="PITextkrper"/>
        <w:pBdr>
          <w:top w:val="single" w:sz="4" w:space="1" w:color="auto"/>
        </w:pBdr>
        <w:spacing w:before="240"/>
        <w:rPr>
          <w:b/>
          <w:sz w:val="18"/>
          <w:szCs w:val="18"/>
        </w:rPr>
      </w:pPr>
    </w:p>
    <w:p w14:paraId="26F2E57F" w14:textId="77777777" w:rsidR="00F9271D" w:rsidRPr="00706DF8" w:rsidRDefault="00F9271D" w:rsidP="00F9271D">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4F5AFD9F" w14:textId="77777777" w:rsidR="00F9271D" w:rsidRPr="00E51AEA" w:rsidRDefault="00F9271D" w:rsidP="00F9271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0C09759" w14:textId="77777777" w:rsidR="00F9271D" w:rsidRPr="00E51AEA" w:rsidRDefault="00F9271D" w:rsidP="00F9271D">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77B2253" w14:textId="77777777" w:rsidR="00F9271D" w:rsidRPr="00E51AEA" w:rsidRDefault="00F9271D" w:rsidP="00F9271D">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9E0A0B2" w14:textId="77777777" w:rsidR="00F9271D" w:rsidRPr="004726FD" w:rsidRDefault="00F9271D" w:rsidP="00F9271D">
      <w:pPr>
        <w:pStyle w:val="Textkrper"/>
        <w:spacing w:before="120" w:after="120" w:line="276" w:lineRule="auto"/>
        <w:jc w:val="both"/>
      </w:pPr>
      <w:r>
        <w:rPr>
          <w:rFonts w:ascii="Arial" w:hAnsi="Arial"/>
          <w:b w:val="0"/>
        </w:rPr>
        <w:br w:type="page"/>
      </w:r>
      <w:r w:rsidRPr="00E51AEA">
        <w:rPr>
          <w:rFonts w:ascii="Arial" w:hAnsi="Arial"/>
          <w:b w:val="0"/>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79819EA2" w14:textId="77777777" w:rsidR="00F9271D" w:rsidRPr="004726FD" w:rsidRDefault="00F9271D" w:rsidP="00F9271D">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7CAFA21C" w14:textId="77777777" w:rsidR="00F9271D" w:rsidRPr="004726FD" w:rsidRDefault="00F9271D" w:rsidP="00F9271D">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78EB16B6" w14:textId="77777777" w:rsidR="00F9271D" w:rsidRPr="004726FD" w:rsidRDefault="00F9271D" w:rsidP="00F9271D">
      <w:pPr>
        <w:pStyle w:val="Textkrper"/>
        <w:spacing w:before="120" w:after="120" w:line="276" w:lineRule="auto"/>
        <w:rPr>
          <w:rFonts w:ascii="Arial" w:hAnsi="Arial"/>
        </w:rPr>
      </w:pPr>
      <w:r w:rsidRPr="004726FD">
        <w:rPr>
          <w:rFonts w:ascii="Arial" w:hAnsi="Arial"/>
        </w:rPr>
        <w:t>Further information at www.we-online.com</w:t>
      </w:r>
    </w:p>
    <w:p w14:paraId="6DD33EC6" w14:textId="77777777" w:rsidR="00F9271D" w:rsidRPr="00E0215F" w:rsidRDefault="00F9271D" w:rsidP="00F9271D">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9271D" w:rsidRPr="00625C04" w14:paraId="08351E4B" w14:textId="77777777" w:rsidTr="00B42F84">
        <w:tc>
          <w:tcPr>
            <w:tcW w:w="3902" w:type="dxa"/>
            <w:shd w:val="clear" w:color="auto" w:fill="auto"/>
            <w:hideMark/>
          </w:tcPr>
          <w:p w14:paraId="5C1C191B" w14:textId="77777777" w:rsidR="00F9271D" w:rsidRPr="00D96A9A" w:rsidRDefault="00F9271D" w:rsidP="00B42F84">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3CFBFF4B" w14:textId="77777777" w:rsidR="00F9271D" w:rsidRPr="00D96A9A" w:rsidRDefault="00F9271D" w:rsidP="00B42F84">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2A7DBBF6" w14:textId="77777777" w:rsidR="00F9271D" w:rsidRPr="00E0215F" w:rsidRDefault="00F9271D" w:rsidP="00B42F84">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34A08C6F" w14:textId="77777777" w:rsidR="00F9271D" w:rsidRPr="00625C04" w:rsidRDefault="00F9271D" w:rsidP="00B42F84">
            <w:pPr>
              <w:spacing w:before="120" w:after="120" w:line="276" w:lineRule="auto"/>
              <w:rPr>
                <w:rFonts w:ascii="Arial" w:hAnsi="Arial" w:cs="Arial"/>
                <w:bCs/>
                <w:sz w:val="20"/>
              </w:rPr>
            </w:pPr>
            <w:r>
              <w:rPr>
                <w:rFonts w:ascii="Arial" w:hAnsi="Arial"/>
                <w:bCs/>
                <w:sz w:val="20"/>
              </w:rPr>
              <w:t>www.we-online.de</w:t>
            </w:r>
          </w:p>
          <w:p w14:paraId="0E383D6B" w14:textId="77777777" w:rsidR="00F9271D" w:rsidRPr="00625C04" w:rsidRDefault="00F9271D" w:rsidP="00B42F84">
            <w:pPr>
              <w:spacing w:before="120" w:after="120" w:line="276" w:lineRule="auto"/>
              <w:rPr>
                <w:rFonts w:ascii="Arial" w:hAnsi="Arial" w:cs="Arial"/>
                <w:bCs/>
                <w:sz w:val="20"/>
              </w:rPr>
            </w:pPr>
          </w:p>
        </w:tc>
        <w:tc>
          <w:tcPr>
            <w:tcW w:w="3193" w:type="dxa"/>
            <w:shd w:val="clear" w:color="auto" w:fill="auto"/>
            <w:hideMark/>
          </w:tcPr>
          <w:p w14:paraId="1E98E31A" w14:textId="77777777" w:rsidR="00F9271D" w:rsidRPr="00E0215F" w:rsidRDefault="00F9271D" w:rsidP="00B42F84">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6A4D1CE2" w14:textId="77777777" w:rsidR="00F9271D" w:rsidRPr="00E0215F" w:rsidRDefault="00F9271D" w:rsidP="00B42F84">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B59EC09" w14:textId="77777777" w:rsidR="00F9271D" w:rsidRPr="00625C04" w:rsidRDefault="00F9271D" w:rsidP="00B42F84">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3C0D842" w14:textId="77777777" w:rsidR="00F9271D" w:rsidRPr="00625C04" w:rsidRDefault="00F9271D" w:rsidP="00B42F84">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8D7CD34" w14:textId="77777777" w:rsidR="00F9271D" w:rsidRPr="00E0215F" w:rsidRDefault="00F9271D" w:rsidP="00F9271D">
      <w:pPr>
        <w:pStyle w:val="Textkrper"/>
        <w:spacing w:before="120" w:after="120" w:line="276" w:lineRule="auto"/>
      </w:pPr>
    </w:p>
    <w:p w14:paraId="09E8394F" w14:textId="77777777" w:rsidR="00B42F84" w:rsidRDefault="00B42F84" w:rsidP="00F9271D">
      <w:pPr>
        <w:pStyle w:val="Textkrper"/>
        <w:spacing w:before="120" w:after="120" w:line="260" w:lineRule="exact"/>
        <w:jc w:val="both"/>
      </w:pPr>
    </w:p>
    <w:sectPr w:rsidR="00B42F84">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FD411" w14:textId="77777777" w:rsidR="00B42F84" w:rsidRDefault="00B42F84">
      <w:r>
        <w:separator/>
      </w:r>
    </w:p>
  </w:endnote>
  <w:endnote w:type="continuationSeparator" w:id="0">
    <w:p w14:paraId="7D44A699" w14:textId="77777777" w:rsidR="00B42F84" w:rsidRDefault="00B4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8E23" w14:textId="34175EB4" w:rsidR="00B42F84" w:rsidRDefault="00B42F84">
    <w:pPr>
      <w:pStyle w:val="Fuzeile"/>
      <w:tabs>
        <w:tab w:val="clear" w:pos="4536"/>
        <w:tab w:val="clear" w:pos="9072"/>
        <w:tab w:val="right" w:pos="7088"/>
      </w:tabs>
      <w:rPr>
        <w:rFonts w:ascii="Arial" w:hAnsi="Arial" w:cs="Arial"/>
        <w:noProof/>
        <w:snapToGrid w:val="0"/>
        <w:sz w:val="16"/>
        <w:szCs w:val="16"/>
        <w:lang w:val="pt-PT"/>
      </w:rPr>
    </w:pPr>
    <w:r>
      <w:rPr>
        <w:rFonts w:ascii="Arial" w:hAnsi="Arial" w:cs="Arial"/>
        <w:noProof/>
        <w:snapToGrid w:val="0"/>
        <w:sz w:val="16"/>
        <w:szCs w:val="16"/>
      </w:rPr>
      <w:t>WTH1PI921</w:t>
    </w:r>
    <w:r w:rsidR="00525230">
      <w:rPr>
        <w:rFonts w:ascii="Arial" w:hAnsi="Arial" w:cs="Arial"/>
        <w:noProof/>
        <w:snapToGrid w:val="0"/>
        <w:sz w:val="16"/>
        <w:szCs w:val="16"/>
      </w:rPr>
      <w:t>_en</w:t>
    </w:r>
    <w:r w:rsidR="001F5B6F">
      <w:rPr>
        <w:rFonts w:ascii="Arial" w:hAnsi="Arial" w:cs="Arial"/>
        <w:noProof/>
        <w:snapToGrid w:val="0"/>
        <w:sz w:val="16"/>
        <w:szCs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3117" w14:textId="77777777" w:rsidR="00B42F84" w:rsidRDefault="00B42F84">
      <w:r>
        <w:separator/>
      </w:r>
    </w:p>
  </w:footnote>
  <w:footnote w:type="continuationSeparator" w:id="0">
    <w:p w14:paraId="500A9CC3" w14:textId="77777777" w:rsidR="00B42F84" w:rsidRDefault="00B4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B5BC" w14:textId="77777777" w:rsidR="00B42F84" w:rsidRDefault="00525230">
    <w:pPr>
      <w:pStyle w:val="Kopfzeile"/>
      <w:tabs>
        <w:tab w:val="clear" w:pos="9072"/>
        <w:tab w:val="right" w:pos="9498"/>
      </w:tabs>
    </w:pPr>
    <w:r>
      <w:pict w14:anchorId="340EF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44B3"/>
    <w:rsid w:val="001F5B6F"/>
    <w:rsid w:val="004844B3"/>
    <w:rsid w:val="004C5CA6"/>
    <w:rsid w:val="004D0E71"/>
    <w:rsid w:val="00525230"/>
    <w:rsid w:val="0062695F"/>
    <w:rsid w:val="008E6BFC"/>
    <w:rsid w:val="00B42F84"/>
    <w:rsid w:val="00C30F70"/>
    <w:rsid w:val="00F9271D"/>
    <w:rsid w:val="00FF69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2C1445"/>
  <w15:chartTrackingRefBased/>
  <w15:docId w15:val="{A4D6BB11-30FB-4775-9F4A-4D7B368D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styleId="BesuchterLink">
    <w:name w:val="Followed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val="en-US"/>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8644B-0963-4001-9A7E-C9C086C1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931</Words>
  <Characters>5866</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6784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3</cp:revision>
  <cp:lastPrinted>2020-03-13T14:11:00Z</cp:lastPrinted>
  <dcterms:created xsi:type="dcterms:W3CDTF">2021-01-22T09:47:00Z</dcterms:created>
  <dcterms:modified xsi:type="dcterms:W3CDTF">2021-01-22T10:17:00Z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