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68918" w14:textId="77777777" w:rsidR="009906BE" w:rsidRDefault="006365D8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15A62F18" w14:textId="77777777" w:rsidR="009906BE" w:rsidRDefault="006365D8">
      <w:pPr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Nuovo catalogo di componenti per il settore automobilistico di Würth Elektronik</w:t>
      </w:r>
    </w:p>
    <w:p w14:paraId="2369693D" w14:textId="77777777" w:rsidR="009906BE" w:rsidRDefault="006365D8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/>
          <w:b/>
          <w:bCs/>
          <w:color w:val="000000"/>
          <w:sz w:val="36"/>
        </w:rPr>
        <w:t>Componenti certificati per l’elettronica dell’auto</w:t>
      </w:r>
    </w:p>
    <w:p w14:paraId="1DF70182" w14:textId="77777777" w:rsidR="009906BE" w:rsidRPr="001B0831" w:rsidRDefault="006365D8">
      <w:pPr>
        <w:pStyle w:val="Textkrper"/>
        <w:spacing w:before="120" w:after="120" w:line="260" w:lineRule="exact"/>
        <w:jc w:val="both"/>
        <w:rPr>
          <w:rFonts w:ascii="Arial" w:hAnsi="Arial"/>
        </w:rPr>
      </w:pPr>
      <w:r w:rsidRPr="001B0831">
        <w:rPr>
          <w:rFonts w:ascii="Arial" w:hAnsi="Arial"/>
        </w:rPr>
        <w:t xml:space="preserve">Waldenburg (Germania), 14 gennaio 2021 – Würth Elektronik ha pubblicato un nuovo catalogo di componenti per l’elettronica dell’auto certificati secondo lo standard AEC-Q200. Tra i prodotti di punta figurano nuove ferriti, induttori e componenti elettromeccanici particolarmente robusti. Per vari gruppi di prodotti sono inoltre disponibili Design Kit per sviluppatori, assieme a set di campioni con servizio di refill gratuito. </w:t>
      </w:r>
    </w:p>
    <w:p w14:paraId="2801A27B" w14:textId="77777777" w:rsidR="009906BE" w:rsidRPr="001B0831" w:rsidRDefault="006365D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1B0831">
        <w:rPr>
          <w:rFonts w:ascii="Arial" w:hAnsi="Arial"/>
          <w:b w:val="0"/>
          <w:bCs w:val="0"/>
        </w:rPr>
        <w:t>Con le WE-TEMA Würth Elektronik offre una serie innovativa di ferriti da cavo, dove alcune varianti utilizzano materiali nuovi e innovativi come nano cristalli e magnanese-zinco. L’ambito degli induttori ad alta frequenza viene ora integrato con la famiglia di prodotti WE-MCI. Con un intervallo di induttanza da 1 nH a 470 nH, gli induttori ceramici multistrato coprono un’ampia varietà di campi di applicazione. La serie di induttori di potenza con tecnologia SMT WE-MAIA è stata ampliata con le dimensioni costruttive 1610, 5020, 5030, 4020HT.</w:t>
      </w:r>
    </w:p>
    <w:p w14:paraId="61C322BF" w14:textId="77777777" w:rsidR="009906BE" w:rsidRPr="001B0831" w:rsidRDefault="006365D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1B0831">
        <w:rPr>
          <w:rFonts w:ascii="Arial" w:hAnsi="Arial"/>
          <w:b w:val="0"/>
          <w:bCs w:val="0"/>
        </w:rPr>
        <w:t>Con i WE-SCFA Würth Elektronik presenta nuovi elementi di contatto certificati per i requisiti specifici delle applicazioni per il settore automobilistico, mentre con i WE-SMSA bulloni distanziali con tecnologia SMT.</w:t>
      </w:r>
    </w:p>
    <w:p w14:paraId="1618DFF7" w14:textId="77777777" w:rsidR="009906BE" w:rsidRDefault="006365D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1B0831">
        <w:rPr>
          <w:rFonts w:ascii="Arial" w:hAnsi="Arial"/>
          <w:b w:val="0"/>
          <w:bCs w:val="0"/>
        </w:rPr>
        <w:t xml:space="preserve">Accanto a informazioni dettagliate sui prodotti, in alcuni capitoli del nuovo catalogo per il settore automobilistico vengono fornite numerose indicazioni di base e progettuali, così come una serie di pratici esempi applicativi. Il catalogo di componenti per il settore automobilistico di Würth Elektronik è disponibile in lingua inglese al sito </w:t>
      </w:r>
      <w:hyperlink r:id="rId8" w:history="1">
        <w:r>
          <w:rPr>
            <w:rStyle w:val="Hyperlink"/>
            <w:rFonts w:ascii="Arial" w:hAnsi="Arial"/>
            <w:b w:val="0"/>
            <w:bCs w:val="0"/>
          </w:rPr>
          <w:t>http://www.we-online.de/aspcatalogue21</w:t>
        </w:r>
      </w:hyperlink>
      <w:r>
        <w:rPr>
          <w:rFonts w:ascii="Arial" w:hAnsi="Arial"/>
          <w:b w:val="0"/>
          <w:bCs w:val="0"/>
        </w:rPr>
        <w:t>.</w:t>
      </w:r>
    </w:p>
    <w:p w14:paraId="5354D3C2" w14:textId="62B44452" w:rsidR="009906BE" w:rsidRDefault="009906BE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B9F3016" w14:textId="77777777" w:rsidR="006365D8" w:rsidRPr="00856DDE" w:rsidRDefault="006365D8" w:rsidP="006365D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2504AE09" w14:textId="77777777" w:rsidR="006365D8" w:rsidRDefault="006365D8" w:rsidP="006365D8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3F95546E" w14:textId="77777777" w:rsidR="006365D8" w:rsidRPr="004D044E" w:rsidRDefault="006365D8" w:rsidP="006365D8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sz w:val="18"/>
        </w:rPr>
        <w:t>Immagini disponibili</w:t>
      </w:r>
    </w:p>
    <w:p w14:paraId="5ED4CC89" w14:textId="77777777" w:rsidR="006365D8" w:rsidRPr="004D044E" w:rsidRDefault="006365D8" w:rsidP="006365D8">
      <w:pPr>
        <w:spacing w:after="120" w:line="280" w:lineRule="exact"/>
        <w:rPr>
          <w:b/>
          <w:sz w:val="18"/>
          <w:szCs w:val="18"/>
        </w:rPr>
      </w:pPr>
      <w:r>
        <w:rPr>
          <w:rFonts w:ascii="Arial" w:hAnsi="Arial"/>
          <w:sz w:val="18"/>
        </w:rPr>
        <w:t>Le seguenti immagini possono essere scaricate da internet e stampate:</w:t>
      </w:r>
      <w:r>
        <w:t xml:space="preserve"> </w:t>
      </w:r>
      <w:hyperlink r:id="rId9">
        <w:r>
          <w:rPr>
            <w:rStyle w:val="Hyperlink"/>
            <w:rFonts w:ascii="Arial" w:hAnsi="Arial"/>
            <w:sz w:val="18"/>
          </w:rPr>
          <w:t>http://www.htcm.de/kk/wuerth</w:t>
        </w:r>
      </w:hyperlink>
    </w:p>
    <w:p w14:paraId="38ADEBB6" w14:textId="77777777" w:rsidR="006365D8" w:rsidRDefault="006365D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9906BE" w14:paraId="0D5536F4" w14:textId="77777777">
        <w:trPr>
          <w:trHeight w:val="1701"/>
        </w:trPr>
        <w:tc>
          <w:tcPr>
            <w:tcW w:w="3510" w:type="dxa"/>
          </w:tcPr>
          <w:p w14:paraId="2B29EE34" w14:textId="6E903EBA" w:rsidR="009906BE" w:rsidRDefault="006365D8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lastRenderedPageBreak/>
              <w:br/>
            </w:r>
            <w:r>
              <w:rPr>
                <w:noProof/>
              </w:rPr>
              <w:drawing>
                <wp:inline distT="0" distB="0" distL="0" distR="0" wp14:anchorId="7BF421F9" wp14:editId="5FC83A1A">
                  <wp:extent cx="2139950" cy="3023870"/>
                  <wp:effectExtent l="0" t="0" r="0" b="508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302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8"/>
              </w:rPr>
              <w:br/>
            </w:r>
            <w:r>
              <w:rPr>
                <w:bCs/>
                <w:sz w:val="16"/>
                <w:szCs w:val="16"/>
              </w:rPr>
              <w:t xml:space="preserve">Foto di: </w:t>
            </w:r>
            <w:proofErr w:type="spellStart"/>
            <w:r>
              <w:rPr>
                <w:bCs/>
                <w:sz w:val="16"/>
                <w:szCs w:val="16"/>
              </w:rPr>
              <w:t>Würth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Elektronik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</w:p>
          <w:p w14:paraId="02A41BEF" w14:textId="77777777" w:rsidR="009906BE" w:rsidRDefault="006365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Catalogo di componenti per il settore automobilistico di Würth Elektronik</w:t>
            </w:r>
          </w:p>
          <w:p w14:paraId="6CD04789" w14:textId="77777777" w:rsidR="009906BE" w:rsidRDefault="009906B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929F381" w14:textId="6B820AB1" w:rsidR="009906BE" w:rsidRDefault="009906BE">
      <w:pPr>
        <w:pStyle w:val="PITextkrper"/>
        <w:rPr>
          <w:b/>
          <w:bCs/>
          <w:sz w:val="18"/>
          <w:szCs w:val="18"/>
        </w:rPr>
      </w:pPr>
    </w:p>
    <w:p w14:paraId="3201E67B" w14:textId="77777777" w:rsidR="00620958" w:rsidRPr="004C0F82" w:rsidRDefault="00620958" w:rsidP="00620958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0DF3C657" w14:textId="77777777" w:rsidR="00620958" w:rsidRPr="004C0F82" w:rsidRDefault="00620958" w:rsidP="00620958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5C0CC049" w14:textId="77777777" w:rsidR="00620958" w:rsidRDefault="00620958" w:rsidP="00620958">
      <w:pPr>
        <w:pStyle w:val="Textkrper"/>
        <w:spacing w:before="120" w:after="120" w:line="276" w:lineRule="auto"/>
        <w:jc w:val="both"/>
        <w:rPr>
          <w:rFonts w:ascii="Arial" w:hAnsi="Arial"/>
        </w:rPr>
      </w:pPr>
      <w:bookmarkStart w:id="0" w:name="_Hlk529547556"/>
      <w:r w:rsidRPr="00B05EB6">
        <w:rPr>
          <w:rFonts w:ascii="Arial" w:hAnsi="Arial"/>
        </w:rPr>
        <w:t xml:space="preserve">Informazioni sul </w:t>
      </w:r>
      <w:r>
        <w:rPr>
          <w:rFonts w:ascii="Arial" w:hAnsi="Arial"/>
        </w:rPr>
        <w:t xml:space="preserve">gruppo </w:t>
      </w:r>
      <w:proofErr w:type="spellStart"/>
      <w:r w:rsidRPr="00B05EB6">
        <w:rPr>
          <w:rFonts w:ascii="Arial" w:hAnsi="Arial"/>
        </w:rPr>
        <w:t>Würth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Elektronik</w:t>
      </w:r>
      <w:proofErr w:type="spellEnd"/>
      <w:r w:rsidRPr="00B05EB6">
        <w:rPr>
          <w:rFonts w:ascii="Arial" w:hAnsi="Arial"/>
        </w:rPr>
        <w:t xml:space="preserve"> </w:t>
      </w:r>
      <w:proofErr w:type="spellStart"/>
      <w:r w:rsidRPr="00B05EB6">
        <w:rPr>
          <w:rFonts w:ascii="Arial" w:hAnsi="Arial"/>
        </w:rPr>
        <w:t>eiSos</w:t>
      </w:r>
      <w:proofErr w:type="spellEnd"/>
      <w:r>
        <w:rPr>
          <w:rFonts w:ascii="Arial" w:hAnsi="Arial"/>
        </w:rPr>
        <w:t xml:space="preserve"> </w:t>
      </w:r>
    </w:p>
    <w:p w14:paraId="703991B3" w14:textId="77777777" w:rsidR="00620958" w:rsidRPr="0004050A" w:rsidRDefault="00620958" w:rsidP="00620958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345228">
        <w:rPr>
          <w:rFonts w:ascii="Arial" w:hAnsi="Arial"/>
          <w:b w:val="0"/>
        </w:rPr>
        <w:t xml:space="preserve">Il gruppo </w:t>
      </w:r>
      <w:proofErr w:type="spellStart"/>
      <w:r w:rsidRPr="00345228">
        <w:rPr>
          <w:rFonts w:ascii="Arial" w:hAnsi="Arial"/>
          <w:b w:val="0"/>
        </w:rPr>
        <w:t>Würth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Elektronik</w:t>
      </w:r>
      <w:proofErr w:type="spellEnd"/>
      <w:r w:rsidRPr="00345228">
        <w:rPr>
          <w:rFonts w:ascii="Arial" w:hAnsi="Arial"/>
          <w:b w:val="0"/>
        </w:rPr>
        <w:t xml:space="preserve"> </w:t>
      </w:r>
      <w:proofErr w:type="spellStart"/>
      <w:r w:rsidRPr="00345228">
        <w:rPr>
          <w:rFonts w:ascii="Arial" w:hAnsi="Arial"/>
          <w:b w:val="0"/>
        </w:rPr>
        <w:t>eiSos</w:t>
      </w:r>
      <w:proofErr w:type="spellEnd"/>
      <w:r>
        <w:rPr>
          <w:rFonts w:ascii="Arial" w:hAnsi="Arial"/>
          <w:b w:val="0"/>
        </w:rPr>
        <w:t xml:space="preserve"> </w:t>
      </w:r>
      <w:r w:rsidRPr="00345228">
        <w:rPr>
          <w:rFonts w:ascii="Arial" w:hAnsi="Arial"/>
          <w:b w:val="0"/>
        </w:rPr>
        <w:t xml:space="preserve">è </w:t>
      </w:r>
      <w:r w:rsidRPr="00E70704">
        <w:rPr>
          <w:rFonts w:ascii="Arial" w:hAnsi="Arial"/>
          <w:b w:val="0"/>
        </w:rPr>
        <w:t xml:space="preserve">produttrice di componenti elettronici ed elettromeccanici per il settore dell'elettronica e lo sviluppo delle tecnologie per soluzioni elettroniche orientate al futuro. </w:t>
      </w:r>
      <w:proofErr w:type="spellStart"/>
      <w:r w:rsidRPr="0004050A">
        <w:rPr>
          <w:rFonts w:ascii="Arial" w:hAnsi="Arial"/>
          <w:b w:val="0"/>
          <w:lang w:val="en-US"/>
        </w:rPr>
        <w:t>Würth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Elektronik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eiSos</w:t>
      </w:r>
      <w:proofErr w:type="spellEnd"/>
      <w:r w:rsidRPr="0004050A">
        <w:rPr>
          <w:rFonts w:ascii="Arial" w:hAnsi="Arial"/>
          <w:b w:val="0"/>
          <w:lang w:val="en-US"/>
        </w:rPr>
        <w:t xml:space="preserve"> è uno </w:t>
      </w:r>
      <w:proofErr w:type="spellStart"/>
      <w:r w:rsidRPr="0004050A">
        <w:rPr>
          <w:rFonts w:ascii="Arial" w:hAnsi="Arial"/>
          <w:b w:val="0"/>
          <w:lang w:val="en-US"/>
        </w:rPr>
        <w:t>dei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maggiori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produttori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europei</w:t>
      </w:r>
      <w:proofErr w:type="spellEnd"/>
      <w:r w:rsidRPr="0004050A">
        <w:rPr>
          <w:rFonts w:ascii="Arial" w:hAnsi="Arial"/>
          <w:b w:val="0"/>
          <w:lang w:val="en-US"/>
        </w:rPr>
        <w:t xml:space="preserve"> di </w:t>
      </w:r>
      <w:proofErr w:type="spellStart"/>
      <w:r w:rsidRPr="0004050A">
        <w:rPr>
          <w:rFonts w:ascii="Arial" w:hAnsi="Arial"/>
          <w:b w:val="0"/>
          <w:lang w:val="en-US"/>
        </w:rPr>
        <w:t>componenti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passivi</w:t>
      </w:r>
      <w:proofErr w:type="spellEnd"/>
      <w:r w:rsidRPr="0004050A">
        <w:rPr>
          <w:rFonts w:ascii="Arial" w:hAnsi="Arial"/>
          <w:b w:val="0"/>
          <w:lang w:val="en-US"/>
        </w:rPr>
        <w:t xml:space="preserve">, </w:t>
      </w:r>
      <w:proofErr w:type="spellStart"/>
      <w:r w:rsidRPr="0004050A">
        <w:rPr>
          <w:rFonts w:ascii="Arial" w:hAnsi="Arial"/>
          <w:b w:val="0"/>
          <w:lang w:val="en-US"/>
        </w:rPr>
        <w:t>attivo</w:t>
      </w:r>
      <w:proofErr w:type="spellEnd"/>
      <w:r w:rsidRPr="0004050A">
        <w:rPr>
          <w:rFonts w:ascii="Arial" w:hAnsi="Arial"/>
          <w:b w:val="0"/>
          <w:lang w:val="en-US"/>
        </w:rPr>
        <w:t xml:space="preserve"> in 50 </w:t>
      </w:r>
      <w:proofErr w:type="spellStart"/>
      <w:r w:rsidRPr="0004050A">
        <w:rPr>
          <w:rFonts w:ascii="Arial" w:hAnsi="Arial"/>
          <w:b w:val="0"/>
          <w:lang w:val="en-US"/>
        </w:rPr>
        <w:t>Paesi</w:t>
      </w:r>
      <w:proofErr w:type="spellEnd"/>
      <w:r w:rsidRPr="0004050A">
        <w:rPr>
          <w:rFonts w:ascii="Arial" w:hAnsi="Arial"/>
          <w:b w:val="0"/>
          <w:lang w:val="en-US"/>
        </w:rPr>
        <w:t xml:space="preserve">, con </w:t>
      </w:r>
      <w:proofErr w:type="spellStart"/>
      <w:r w:rsidRPr="0004050A">
        <w:rPr>
          <w:rFonts w:ascii="Arial" w:hAnsi="Arial"/>
          <w:b w:val="0"/>
          <w:lang w:val="en-US"/>
        </w:rPr>
        <w:t>stabilimenti</w:t>
      </w:r>
      <w:proofErr w:type="spellEnd"/>
      <w:r w:rsidRPr="0004050A">
        <w:rPr>
          <w:rFonts w:ascii="Arial" w:hAnsi="Arial"/>
          <w:b w:val="0"/>
          <w:lang w:val="en-US"/>
        </w:rPr>
        <w:t xml:space="preserve"> in Europa, Asia e America </w:t>
      </w:r>
      <w:proofErr w:type="spellStart"/>
      <w:r w:rsidRPr="0004050A">
        <w:rPr>
          <w:rFonts w:ascii="Arial" w:hAnsi="Arial"/>
          <w:b w:val="0"/>
          <w:lang w:val="en-US"/>
        </w:rPr>
        <w:t>settentrionale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che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riforniscono</w:t>
      </w:r>
      <w:proofErr w:type="spellEnd"/>
      <w:r w:rsidRPr="0004050A">
        <w:rPr>
          <w:rFonts w:ascii="Arial" w:hAnsi="Arial"/>
          <w:b w:val="0"/>
          <w:lang w:val="en-US"/>
        </w:rPr>
        <w:t xml:space="preserve"> una </w:t>
      </w:r>
      <w:proofErr w:type="spellStart"/>
      <w:r w:rsidRPr="0004050A">
        <w:rPr>
          <w:rFonts w:ascii="Arial" w:hAnsi="Arial"/>
          <w:b w:val="0"/>
          <w:lang w:val="en-US"/>
        </w:rPr>
        <w:t>clientela</w:t>
      </w:r>
      <w:proofErr w:type="spellEnd"/>
      <w:r w:rsidRPr="0004050A">
        <w:rPr>
          <w:rFonts w:ascii="Arial" w:hAnsi="Arial"/>
          <w:b w:val="0"/>
          <w:lang w:val="en-US"/>
        </w:rPr>
        <w:t xml:space="preserve"> sempre </w:t>
      </w:r>
      <w:proofErr w:type="spellStart"/>
      <w:r w:rsidRPr="0004050A">
        <w:rPr>
          <w:rFonts w:ascii="Arial" w:hAnsi="Arial"/>
          <w:b w:val="0"/>
          <w:lang w:val="en-US"/>
        </w:rPr>
        <w:t>crescente</w:t>
      </w:r>
      <w:proofErr w:type="spellEnd"/>
      <w:r w:rsidRPr="0004050A">
        <w:rPr>
          <w:rFonts w:ascii="Arial" w:hAnsi="Arial"/>
          <w:b w:val="0"/>
          <w:lang w:val="en-US"/>
        </w:rPr>
        <w:t xml:space="preserve"> a </w:t>
      </w:r>
      <w:proofErr w:type="spellStart"/>
      <w:r w:rsidRPr="0004050A">
        <w:rPr>
          <w:rFonts w:ascii="Arial" w:hAnsi="Arial"/>
          <w:b w:val="0"/>
          <w:lang w:val="en-US"/>
        </w:rPr>
        <w:t>livello</w:t>
      </w:r>
      <w:proofErr w:type="spellEnd"/>
      <w:r w:rsidRPr="0004050A">
        <w:rPr>
          <w:rFonts w:ascii="Arial" w:hAnsi="Arial"/>
          <w:b w:val="0"/>
          <w:lang w:val="en-US"/>
        </w:rPr>
        <w:t xml:space="preserve"> </w:t>
      </w:r>
      <w:proofErr w:type="spellStart"/>
      <w:r w:rsidRPr="0004050A">
        <w:rPr>
          <w:rFonts w:ascii="Arial" w:hAnsi="Arial"/>
          <w:b w:val="0"/>
          <w:lang w:val="en-US"/>
        </w:rPr>
        <w:t>mondiale</w:t>
      </w:r>
      <w:proofErr w:type="spellEnd"/>
      <w:r w:rsidRPr="0004050A">
        <w:rPr>
          <w:rFonts w:ascii="Arial" w:hAnsi="Arial"/>
          <w:b w:val="0"/>
          <w:lang w:val="en-US"/>
        </w:rPr>
        <w:t>.</w:t>
      </w:r>
    </w:p>
    <w:p w14:paraId="6B97706B" w14:textId="77777777" w:rsidR="00620958" w:rsidRPr="00212CFC" w:rsidRDefault="00620958" w:rsidP="00620958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gamma di </w:t>
      </w:r>
      <w:proofErr w:type="spellStart"/>
      <w:r w:rsidRPr="00212CFC">
        <w:rPr>
          <w:rFonts w:ascii="Arial" w:hAnsi="Arial"/>
          <w:b w:val="0"/>
          <w:lang w:val="en-US"/>
        </w:rPr>
        <w:t>prodotti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comprende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compatibilità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elettromagnetica</w:t>
      </w:r>
      <w:proofErr w:type="spellEnd"/>
      <w:r w:rsidRPr="00212CFC">
        <w:rPr>
          <w:rFonts w:ascii="Arial" w:hAnsi="Arial"/>
          <w:b w:val="0"/>
          <w:lang w:val="en-US"/>
        </w:rPr>
        <w:t xml:space="preserve"> (CEM), </w:t>
      </w:r>
      <w:proofErr w:type="spellStart"/>
      <w:r w:rsidRPr="00212CFC">
        <w:rPr>
          <w:rFonts w:ascii="Arial" w:hAnsi="Arial"/>
          <w:b w:val="0"/>
          <w:lang w:val="en-US"/>
        </w:rPr>
        <w:t>induttori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trasduttori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HF, </w:t>
      </w:r>
      <w:proofErr w:type="spellStart"/>
      <w:r w:rsidRPr="00212CFC">
        <w:rPr>
          <w:rFonts w:ascii="Arial" w:hAnsi="Arial"/>
          <w:b w:val="0"/>
          <w:lang w:val="en-US"/>
        </w:rPr>
        <w:t>varistori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condensatori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resistenze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quarzi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oscillatori</w:t>
      </w:r>
      <w:proofErr w:type="spellEnd"/>
      <w:r w:rsidRPr="00212CFC">
        <w:rPr>
          <w:rFonts w:ascii="Arial" w:hAnsi="Arial"/>
          <w:b w:val="0"/>
          <w:lang w:val="en-US"/>
        </w:rPr>
        <w:t xml:space="preserve">, moduli </w:t>
      </w:r>
      <w:proofErr w:type="spellStart"/>
      <w:r w:rsidRPr="00212CFC">
        <w:rPr>
          <w:rFonts w:ascii="Arial" w:hAnsi="Arial"/>
          <w:b w:val="0"/>
          <w:lang w:val="en-US"/>
        </w:rPr>
        <w:t>d'alimentazione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trasformatori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energia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wireless, LED, </w:t>
      </w:r>
      <w:proofErr w:type="spellStart"/>
      <w:r w:rsidRPr="00212CFC">
        <w:rPr>
          <w:rFonts w:ascii="Arial" w:hAnsi="Arial"/>
          <w:b w:val="0"/>
          <w:lang w:val="en-US"/>
        </w:rPr>
        <w:t>sensori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connettori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elementi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fornitura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corrente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tasti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interruttori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tecniche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connessione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portafusibili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soluzioni</w:t>
      </w:r>
      <w:proofErr w:type="spellEnd"/>
      <w:r w:rsidRPr="00212CFC">
        <w:rPr>
          <w:rFonts w:ascii="Arial" w:hAnsi="Arial"/>
          <w:b w:val="0"/>
          <w:lang w:val="en-US"/>
        </w:rPr>
        <w:t xml:space="preserve"> per la </w:t>
      </w:r>
      <w:proofErr w:type="spellStart"/>
      <w:r w:rsidRPr="00212CFC">
        <w:rPr>
          <w:rFonts w:ascii="Arial" w:hAnsi="Arial"/>
          <w:b w:val="0"/>
          <w:lang w:val="en-US"/>
        </w:rPr>
        <w:t>trasmissione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dati</w:t>
      </w:r>
      <w:proofErr w:type="spellEnd"/>
      <w:r w:rsidRPr="00212CFC">
        <w:rPr>
          <w:rFonts w:ascii="Arial" w:hAnsi="Arial"/>
          <w:b w:val="0"/>
          <w:lang w:val="en-US"/>
        </w:rPr>
        <w:t xml:space="preserve"> wireless.</w:t>
      </w:r>
    </w:p>
    <w:bookmarkEnd w:id="0"/>
    <w:p w14:paraId="2BC0A465" w14:textId="77777777" w:rsidR="00620958" w:rsidRPr="00212CFC" w:rsidRDefault="00620958" w:rsidP="00620958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t xml:space="preserve">La </w:t>
      </w:r>
      <w:proofErr w:type="spellStart"/>
      <w:r w:rsidRPr="00212CFC">
        <w:rPr>
          <w:rFonts w:ascii="Arial" w:hAnsi="Arial"/>
          <w:b w:val="0"/>
          <w:lang w:val="en-US"/>
        </w:rPr>
        <w:t>disponibilità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a </w:t>
      </w:r>
      <w:proofErr w:type="spellStart"/>
      <w:r w:rsidRPr="00212CFC">
        <w:rPr>
          <w:rFonts w:ascii="Arial" w:hAnsi="Arial"/>
          <w:b w:val="0"/>
          <w:lang w:val="en-US"/>
        </w:rPr>
        <w:t>magazzino</w:t>
      </w:r>
      <w:proofErr w:type="spellEnd"/>
      <w:r w:rsidRPr="00212CFC">
        <w:rPr>
          <w:rFonts w:ascii="Arial" w:hAnsi="Arial"/>
          <w:b w:val="0"/>
          <w:lang w:val="en-US"/>
        </w:rPr>
        <w:t xml:space="preserve"> di tutti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componenti</w:t>
      </w:r>
      <w:proofErr w:type="spellEnd"/>
      <w:r w:rsidRPr="00212CFC">
        <w:rPr>
          <w:rFonts w:ascii="Arial" w:hAnsi="Arial"/>
          <w:b w:val="0"/>
          <w:lang w:val="en-US"/>
        </w:rPr>
        <w:t xml:space="preserve"> del </w:t>
      </w:r>
      <w:proofErr w:type="spellStart"/>
      <w:r w:rsidRPr="00212CFC">
        <w:rPr>
          <w:rFonts w:ascii="Arial" w:hAnsi="Arial"/>
          <w:b w:val="0"/>
          <w:lang w:val="en-US"/>
        </w:rPr>
        <w:t>catalogo</w:t>
      </w:r>
      <w:proofErr w:type="spellEnd"/>
      <w:r w:rsidRPr="00212CFC">
        <w:rPr>
          <w:rFonts w:ascii="Arial" w:hAnsi="Arial"/>
          <w:b w:val="0"/>
          <w:lang w:val="en-US"/>
        </w:rPr>
        <w:t xml:space="preserve"> senza </w:t>
      </w:r>
      <w:proofErr w:type="spellStart"/>
      <w:r w:rsidRPr="00212CFC">
        <w:rPr>
          <w:rFonts w:ascii="Arial" w:hAnsi="Arial"/>
          <w:b w:val="0"/>
          <w:lang w:val="en-US"/>
        </w:rPr>
        <w:t>limite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minimo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d'ordine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campioni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gratuiti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l'elevato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nostri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dipendenti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specializzati</w:t>
      </w:r>
      <w:proofErr w:type="spellEnd"/>
      <w:r w:rsidRPr="00212CFC">
        <w:rPr>
          <w:rFonts w:ascii="Arial" w:hAnsi="Arial"/>
          <w:b w:val="0"/>
          <w:lang w:val="en-US"/>
        </w:rPr>
        <w:t xml:space="preserve"> e </w:t>
      </w:r>
      <w:proofErr w:type="spellStart"/>
      <w:r w:rsidRPr="00212CFC">
        <w:rPr>
          <w:rFonts w:ascii="Arial" w:hAnsi="Arial"/>
          <w:b w:val="0"/>
          <w:lang w:val="en-US"/>
        </w:rPr>
        <w:t>addetti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vendite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così</w:t>
      </w:r>
      <w:proofErr w:type="spellEnd"/>
      <w:r w:rsidRPr="00212CFC">
        <w:rPr>
          <w:rFonts w:ascii="Arial" w:hAnsi="Arial"/>
          <w:b w:val="0"/>
          <w:lang w:val="en-US"/>
        </w:rPr>
        <w:t xml:space="preserve"> come la </w:t>
      </w:r>
      <w:proofErr w:type="spellStart"/>
      <w:r w:rsidRPr="00212CFC">
        <w:rPr>
          <w:rFonts w:ascii="Arial" w:hAnsi="Arial"/>
          <w:b w:val="0"/>
          <w:lang w:val="en-US"/>
        </w:rPr>
        <w:t>vasta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scelta</w:t>
      </w:r>
      <w:proofErr w:type="spellEnd"/>
      <w:r w:rsidRPr="00212CFC">
        <w:rPr>
          <w:rFonts w:ascii="Arial" w:hAnsi="Arial"/>
          <w:b w:val="0"/>
          <w:lang w:val="en-US"/>
        </w:rPr>
        <w:t xml:space="preserve"> di </w:t>
      </w:r>
      <w:proofErr w:type="spellStart"/>
      <w:r w:rsidRPr="00212CFC">
        <w:rPr>
          <w:rFonts w:ascii="Arial" w:hAnsi="Arial"/>
          <w:b w:val="0"/>
          <w:lang w:val="en-US"/>
        </w:rPr>
        <w:t>strumenti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caratterizzano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l'orientamento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all'assistenza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dell'impresa</w:t>
      </w:r>
      <w:proofErr w:type="spellEnd"/>
      <w:r w:rsidRPr="00212CFC">
        <w:rPr>
          <w:rFonts w:ascii="Arial" w:hAnsi="Arial"/>
          <w:b w:val="0"/>
          <w:lang w:val="en-US"/>
        </w:rPr>
        <w:t xml:space="preserve">, </w:t>
      </w:r>
      <w:proofErr w:type="spellStart"/>
      <w:r w:rsidRPr="00212CFC">
        <w:rPr>
          <w:rFonts w:ascii="Arial" w:hAnsi="Arial"/>
          <w:b w:val="0"/>
          <w:lang w:val="en-US"/>
        </w:rPr>
        <w:t>unico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genere</w:t>
      </w:r>
      <w:proofErr w:type="spellEnd"/>
      <w:r w:rsidRPr="00212CFC">
        <w:rPr>
          <w:rFonts w:ascii="Arial" w:hAnsi="Arial"/>
          <w:b w:val="0"/>
          <w:lang w:val="en-US"/>
        </w:rPr>
        <w:t xml:space="preserve">. </w:t>
      </w:r>
    </w:p>
    <w:p w14:paraId="1552DAA6" w14:textId="77777777" w:rsidR="006365D8" w:rsidRDefault="006365D8">
      <w:pPr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/>
          <w:b/>
          <w:lang w:val="en-US"/>
        </w:rPr>
        <w:br w:type="page"/>
      </w:r>
    </w:p>
    <w:p w14:paraId="186F8359" w14:textId="2EC34C4C" w:rsidR="00620958" w:rsidRPr="00212CFC" w:rsidRDefault="00620958" w:rsidP="00620958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r w:rsidRPr="00212CFC">
        <w:rPr>
          <w:rFonts w:ascii="Arial" w:hAnsi="Arial"/>
          <w:b w:val="0"/>
          <w:lang w:val="en-US"/>
        </w:rPr>
        <w:lastRenderedPageBreak/>
        <w:t xml:space="preserve">Con la partnership </w:t>
      </w:r>
      <w:proofErr w:type="spellStart"/>
      <w:r w:rsidRPr="00212CFC">
        <w:rPr>
          <w:rFonts w:ascii="Arial" w:hAnsi="Arial"/>
          <w:b w:val="0"/>
          <w:lang w:val="en-US"/>
        </w:rPr>
        <w:t>tecnologica</w:t>
      </w:r>
      <w:proofErr w:type="spellEnd"/>
      <w:r w:rsidRPr="00212CFC">
        <w:rPr>
          <w:rFonts w:ascii="Arial" w:hAnsi="Arial"/>
          <w:b w:val="0"/>
          <w:lang w:val="en-US"/>
        </w:rPr>
        <w:t xml:space="preserve"> con la </w:t>
      </w:r>
      <w:proofErr w:type="spellStart"/>
      <w:r w:rsidRPr="00212CFC">
        <w:rPr>
          <w:rFonts w:ascii="Arial" w:hAnsi="Arial"/>
          <w:b w:val="0"/>
          <w:lang w:val="en-US"/>
        </w:rPr>
        <w:t>squadra</w:t>
      </w:r>
      <w:proofErr w:type="spellEnd"/>
      <w:r w:rsidRPr="00212CFC">
        <w:rPr>
          <w:rFonts w:ascii="Arial" w:hAnsi="Arial"/>
          <w:b w:val="0"/>
          <w:lang w:val="en-US"/>
        </w:rPr>
        <w:t xml:space="preserve"> di Formula E Audi </w:t>
      </w:r>
      <w:r>
        <w:rPr>
          <w:rFonts w:ascii="Arial" w:hAnsi="Arial"/>
          <w:b w:val="0"/>
          <w:lang w:val="en-US"/>
        </w:rPr>
        <w:t xml:space="preserve">Sport </w:t>
      </w:r>
      <w:r w:rsidRPr="00212CFC">
        <w:rPr>
          <w:rFonts w:ascii="Arial" w:hAnsi="Arial"/>
          <w:b w:val="0"/>
          <w:lang w:val="en-US"/>
        </w:rPr>
        <w:t xml:space="preserve">ABT Schaeffler ed il </w:t>
      </w:r>
      <w:proofErr w:type="spellStart"/>
      <w:r w:rsidRPr="00212CFC">
        <w:rPr>
          <w:rFonts w:ascii="Arial" w:hAnsi="Arial"/>
          <w:b w:val="0"/>
          <w:lang w:val="en-US"/>
        </w:rPr>
        <w:t>suo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supporto</w:t>
      </w:r>
      <w:proofErr w:type="spellEnd"/>
      <w:r w:rsidRPr="00212CFC">
        <w:rPr>
          <w:rFonts w:ascii="Arial" w:hAnsi="Arial"/>
          <w:b w:val="0"/>
          <w:lang w:val="en-US"/>
        </w:rPr>
        <w:t xml:space="preserve"> alle </w:t>
      </w:r>
      <w:proofErr w:type="spellStart"/>
      <w:r w:rsidRPr="00212CFC">
        <w:rPr>
          <w:rFonts w:ascii="Arial" w:hAnsi="Arial"/>
          <w:b w:val="0"/>
          <w:lang w:val="en-US"/>
        </w:rPr>
        <w:t>corse</w:t>
      </w:r>
      <w:proofErr w:type="spellEnd"/>
      <w:r w:rsidRPr="00212CFC">
        <w:rPr>
          <w:rFonts w:ascii="Arial" w:hAnsi="Arial"/>
          <w:b w:val="0"/>
          <w:lang w:val="en-US"/>
        </w:rPr>
        <w:t xml:space="preserve"> Formula student, il </w:t>
      </w:r>
      <w:proofErr w:type="spellStart"/>
      <w:r w:rsidRPr="00212CFC">
        <w:rPr>
          <w:rFonts w:ascii="Arial" w:hAnsi="Arial"/>
          <w:b w:val="0"/>
          <w:lang w:val="en-US"/>
        </w:rPr>
        <w:t>gruppo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imprenditoriale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mostra</w:t>
      </w:r>
      <w:proofErr w:type="spellEnd"/>
      <w:r w:rsidRPr="00212CFC">
        <w:rPr>
          <w:rFonts w:ascii="Arial" w:hAnsi="Arial"/>
          <w:b w:val="0"/>
          <w:lang w:val="en-US"/>
        </w:rPr>
        <w:t xml:space="preserve"> la </w:t>
      </w:r>
      <w:proofErr w:type="spellStart"/>
      <w:r w:rsidRPr="00212CFC">
        <w:rPr>
          <w:rFonts w:ascii="Arial" w:hAnsi="Arial"/>
          <w:b w:val="0"/>
          <w:lang w:val="en-US"/>
        </w:rPr>
        <w:t>sua</w:t>
      </w:r>
      <w:proofErr w:type="spellEnd"/>
      <w:r w:rsidRPr="00212CFC">
        <w:rPr>
          <w:rFonts w:ascii="Arial" w:hAnsi="Arial"/>
          <w:b w:val="0"/>
          <w:lang w:val="en-US"/>
        </w:rPr>
        <w:t xml:space="preserve"> forza </w:t>
      </w:r>
      <w:proofErr w:type="spellStart"/>
      <w:r w:rsidRPr="00212CFC">
        <w:rPr>
          <w:rFonts w:ascii="Arial" w:hAnsi="Arial"/>
          <w:b w:val="0"/>
          <w:lang w:val="en-US"/>
        </w:rPr>
        <w:t>innovativa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nel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settore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della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mobilità</w:t>
      </w:r>
      <w:proofErr w:type="spellEnd"/>
      <w:r w:rsidRPr="00212CFC">
        <w:rPr>
          <w:rFonts w:ascii="Arial" w:hAnsi="Arial"/>
          <w:b w:val="0"/>
          <w:lang w:val="en-US"/>
        </w:rPr>
        <w:t xml:space="preserve"> </w:t>
      </w:r>
      <w:proofErr w:type="spellStart"/>
      <w:r w:rsidRPr="00212CFC">
        <w:rPr>
          <w:rFonts w:ascii="Arial" w:hAnsi="Arial"/>
          <w:b w:val="0"/>
          <w:lang w:val="en-US"/>
        </w:rPr>
        <w:t>elettrica</w:t>
      </w:r>
      <w:proofErr w:type="spellEnd"/>
      <w:r w:rsidRPr="00212CFC">
        <w:rPr>
          <w:rFonts w:ascii="Arial" w:hAnsi="Arial"/>
          <w:b w:val="0"/>
          <w:lang w:val="en-US"/>
        </w:rPr>
        <w:t xml:space="preserve"> (www.we-speed-up-the-future.com). </w:t>
      </w:r>
    </w:p>
    <w:p w14:paraId="090E99D8" w14:textId="77777777" w:rsidR="00620958" w:rsidRDefault="00620958" w:rsidP="00620958">
      <w:pPr>
        <w:pStyle w:val="Textkrper"/>
        <w:spacing w:before="120" w:after="120" w:line="276" w:lineRule="auto"/>
        <w:jc w:val="both"/>
        <w:rPr>
          <w:rFonts w:ascii="Arial" w:hAnsi="Arial"/>
          <w:b w:val="0"/>
          <w:lang w:val="en-US"/>
        </w:rPr>
      </w:pP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 xml:space="preserve"> </w:t>
      </w:r>
      <w:proofErr w:type="spellStart"/>
      <w:r w:rsidRPr="00D66048">
        <w:rPr>
          <w:rFonts w:ascii="Arial" w:hAnsi="Arial"/>
          <w:b w:val="0"/>
        </w:rPr>
        <w:t>Elektronik</w:t>
      </w:r>
      <w:proofErr w:type="spellEnd"/>
      <w:r w:rsidRPr="00D66048">
        <w:rPr>
          <w:rFonts w:ascii="Arial" w:hAnsi="Arial"/>
          <w:b w:val="0"/>
        </w:rPr>
        <w:t xml:space="preserve"> fa parte del gruppo </w:t>
      </w:r>
      <w:proofErr w:type="spellStart"/>
      <w:r w:rsidRPr="00D66048">
        <w:rPr>
          <w:rFonts w:ascii="Arial" w:hAnsi="Arial"/>
          <w:b w:val="0"/>
        </w:rPr>
        <w:t>Würth</w:t>
      </w:r>
      <w:proofErr w:type="spellEnd"/>
      <w:r w:rsidRPr="00D66048">
        <w:rPr>
          <w:rFonts w:ascii="Arial" w:hAnsi="Arial"/>
          <w:b w:val="0"/>
        </w:rPr>
        <w:t>, leader mondiale nelle tecniche di montaggio e di fissaggio</w:t>
      </w:r>
      <w:r w:rsidRPr="00661620">
        <w:rPr>
          <w:rFonts w:ascii="Arial" w:hAnsi="Arial"/>
          <w:b w:val="0"/>
        </w:rPr>
        <w:t xml:space="preserve">. </w:t>
      </w:r>
      <w:bookmarkStart w:id="1" w:name="_Hlk39740582"/>
      <w:proofErr w:type="spellStart"/>
      <w:r w:rsidRPr="00661620">
        <w:rPr>
          <w:rFonts w:ascii="Arial" w:hAnsi="Arial"/>
          <w:b w:val="0"/>
          <w:lang w:val="en-US"/>
        </w:rPr>
        <w:t>L'azienda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offre</w:t>
      </w:r>
      <w:proofErr w:type="spellEnd"/>
      <w:r w:rsidRPr="00661620">
        <w:rPr>
          <w:rFonts w:ascii="Arial" w:hAnsi="Arial"/>
          <w:b w:val="0"/>
          <w:lang w:val="en-US"/>
        </w:rPr>
        <w:t xml:space="preserve"> </w:t>
      </w:r>
      <w:proofErr w:type="spellStart"/>
      <w:r w:rsidRPr="00661620">
        <w:rPr>
          <w:rFonts w:ascii="Arial" w:hAnsi="Arial"/>
          <w:b w:val="0"/>
          <w:lang w:val="en-US"/>
        </w:rPr>
        <w:t>impiego</w:t>
      </w:r>
      <w:proofErr w:type="spellEnd"/>
      <w:r w:rsidRPr="00661620">
        <w:rPr>
          <w:rFonts w:ascii="Arial" w:hAnsi="Arial"/>
          <w:b w:val="0"/>
          <w:lang w:val="en-US"/>
        </w:rPr>
        <w:t xml:space="preserve"> a 7300 </w:t>
      </w:r>
      <w:proofErr w:type="spellStart"/>
      <w:r w:rsidRPr="00661620">
        <w:rPr>
          <w:rFonts w:ascii="Arial" w:hAnsi="Arial"/>
          <w:b w:val="0"/>
          <w:lang w:val="en-US"/>
        </w:rPr>
        <w:t>dipendenti</w:t>
      </w:r>
      <w:proofErr w:type="spellEnd"/>
      <w:r w:rsidRPr="00661620">
        <w:rPr>
          <w:rFonts w:ascii="Arial" w:hAnsi="Arial"/>
          <w:b w:val="0"/>
          <w:lang w:val="en-US"/>
        </w:rPr>
        <w:t xml:space="preserve"> e </w:t>
      </w:r>
      <w:proofErr w:type="spellStart"/>
      <w:r w:rsidRPr="00661620">
        <w:rPr>
          <w:rFonts w:ascii="Arial" w:hAnsi="Arial"/>
          <w:b w:val="0"/>
          <w:lang w:val="en-US"/>
        </w:rPr>
        <w:t>nel</w:t>
      </w:r>
      <w:proofErr w:type="spellEnd"/>
      <w:r w:rsidRPr="00661620">
        <w:rPr>
          <w:rFonts w:ascii="Arial" w:hAnsi="Arial"/>
          <w:b w:val="0"/>
          <w:lang w:val="en-US"/>
        </w:rPr>
        <w:t xml:space="preserve"> 2019 ha </w:t>
      </w:r>
      <w:proofErr w:type="spellStart"/>
      <w:r w:rsidRPr="00661620">
        <w:rPr>
          <w:rFonts w:ascii="Arial" w:hAnsi="Arial"/>
          <w:b w:val="0"/>
          <w:lang w:val="en-US"/>
        </w:rPr>
        <w:t>registrato</w:t>
      </w:r>
      <w:proofErr w:type="spellEnd"/>
      <w:r w:rsidRPr="00661620">
        <w:rPr>
          <w:rFonts w:ascii="Arial" w:hAnsi="Arial"/>
          <w:b w:val="0"/>
          <w:lang w:val="en-US"/>
        </w:rPr>
        <w:t xml:space="preserve"> un </w:t>
      </w:r>
      <w:proofErr w:type="spellStart"/>
      <w:r w:rsidRPr="00661620">
        <w:rPr>
          <w:rFonts w:ascii="Arial" w:hAnsi="Arial"/>
          <w:b w:val="0"/>
          <w:lang w:val="en-US"/>
        </w:rPr>
        <w:t>fatturato</w:t>
      </w:r>
      <w:proofErr w:type="spellEnd"/>
      <w:r w:rsidRPr="00661620">
        <w:rPr>
          <w:rFonts w:ascii="Arial" w:hAnsi="Arial"/>
          <w:b w:val="0"/>
          <w:lang w:val="en-US"/>
        </w:rPr>
        <w:t xml:space="preserve"> di 822 </w:t>
      </w:r>
      <w:proofErr w:type="spellStart"/>
      <w:r w:rsidRPr="00661620">
        <w:rPr>
          <w:rFonts w:ascii="Arial" w:hAnsi="Arial"/>
          <w:b w:val="0"/>
          <w:lang w:val="en-US"/>
        </w:rPr>
        <w:t>milioni</w:t>
      </w:r>
      <w:proofErr w:type="spellEnd"/>
      <w:r w:rsidRPr="00661620">
        <w:rPr>
          <w:rFonts w:ascii="Arial" w:hAnsi="Arial"/>
          <w:b w:val="0"/>
          <w:lang w:val="en-US"/>
        </w:rPr>
        <w:t xml:space="preserve"> di Euro.</w:t>
      </w:r>
    </w:p>
    <w:bookmarkEnd w:id="1"/>
    <w:p w14:paraId="1030A2E7" w14:textId="77777777" w:rsidR="00620958" w:rsidRPr="00BB2A0F" w:rsidRDefault="00620958" w:rsidP="00620958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proofErr w:type="spellStart"/>
      <w:r w:rsidRPr="00BB2A0F">
        <w:rPr>
          <w:rFonts w:ascii="Arial" w:hAnsi="Arial"/>
          <w:b w:val="0"/>
          <w:lang w:val="en-US"/>
        </w:rPr>
        <w:t>Würth</w:t>
      </w:r>
      <w:proofErr w:type="spellEnd"/>
      <w:r w:rsidRPr="00BB2A0F">
        <w:rPr>
          <w:rFonts w:ascii="Arial" w:hAnsi="Arial"/>
          <w:b w:val="0"/>
          <w:lang w:val="en-US"/>
        </w:rPr>
        <w:t xml:space="preserve"> </w:t>
      </w:r>
      <w:proofErr w:type="spellStart"/>
      <w:r w:rsidRPr="00BB2A0F">
        <w:rPr>
          <w:rFonts w:ascii="Arial" w:hAnsi="Arial"/>
          <w:b w:val="0"/>
          <w:lang w:val="en-US"/>
        </w:rPr>
        <w:t>Elektronik</w:t>
      </w:r>
      <w:proofErr w:type="spellEnd"/>
      <w:r w:rsidRPr="00BB2A0F">
        <w:rPr>
          <w:rFonts w:ascii="Arial" w:hAnsi="Arial"/>
          <w:b w:val="0"/>
          <w:lang w:val="en-US"/>
        </w:rPr>
        <w:t>: more than you expect!</w:t>
      </w:r>
    </w:p>
    <w:p w14:paraId="34E62A92" w14:textId="77777777" w:rsidR="00620958" w:rsidRDefault="00620958" w:rsidP="00620958">
      <w:pPr>
        <w:pStyle w:val="Textkrper"/>
        <w:spacing w:before="120" w:after="120" w:line="276" w:lineRule="auto"/>
        <w:rPr>
          <w:rFonts w:ascii="Arial" w:hAnsi="Arial"/>
          <w:lang w:val="en-US"/>
        </w:rPr>
      </w:pPr>
      <w:r w:rsidRPr="00212CFC">
        <w:rPr>
          <w:rFonts w:ascii="Arial" w:hAnsi="Arial"/>
          <w:lang w:val="en-US"/>
        </w:rPr>
        <w:t xml:space="preserve">Per </w:t>
      </w:r>
      <w:proofErr w:type="spellStart"/>
      <w:r w:rsidRPr="00212CFC">
        <w:rPr>
          <w:rFonts w:ascii="Arial" w:hAnsi="Arial"/>
          <w:lang w:val="en-US"/>
        </w:rPr>
        <w:t>ulteriori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informazioni</w:t>
      </w:r>
      <w:proofErr w:type="spellEnd"/>
      <w:r w:rsidRPr="00212CFC">
        <w:rPr>
          <w:rFonts w:ascii="Arial" w:hAnsi="Arial"/>
          <w:lang w:val="en-US"/>
        </w:rPr>
        <w:t xml:space="preserve"> </w:t>
      </w:r>
      <w:proofErr w:type="spellStart"/>
      <w:r w:rsidRPr="00212CFC">
        <w:rPr>
          <w:rFonts w:ascii="Arial" w:hAnsi="Arial"/>
          <w:lang w:val="en-US"/>
        </w:rPr>
        <w:t>consultare</w:t>
      </w:r>
      <w:proofErr w:type="spellEnd"/>
      <w:r w:rsidRPr="00212CFC">
        <w:rPr>
          <w:rFonts w:ascii="Arial" w:hAnsi="Arial"/>
          <w:lang w:val="en-US"/>
        </w:rPr>
        <w:t xml:space="preserve"> il </w:t>
      </w:r>
      <w:proofErr w:type="spellStart"/>
      <w:r w:rsidRPr="00212CFC">
        <w:rPr>
          <w:rFonts w:ascii="Arial" w:hAnsi="Arial"/>
          <w:lang w:val="en-US"/>
        </w:rPr>
        <w:t>sito</w:t>
      </w:r>
      <w:proofErr w:type="spellEnd"/>
      <w:r w:rsidRPr="00212CFC">
        <w:rPr>
          <w:rFonts w:ascii="Arial" w:hAnsi="Arial"/>
          <w:lang w:val="en-US"/>
        </w:rPr>
        <w:t xml:space="preserve"> www.we-online.com</w:t>
      </w:r>
    </w:p>
    <w:p w14:paraId="7CFBF4C8" w14:textId="77777777" w:rsidR="00620958" w:rsidRPr="00212CFC" w:rsidRDefault="00620958" w:rsidP="00620958">
      <w:pPr>
        <w:pStyle w:val="Textkrper"/>
        <w:spacing w:before="120" w:after="120" w:line="276" w:lineRule="auto"/>
        <w:rPr>
          <w:rFonts w:ascii="Arial" w:hAnsi="Arial"/>
          <w:lang w:val="en-US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620958" w:rsidRPr="00625C04" w14:paraId="513CA8FC" w14:textId="77777777" w:rsidTr="0016494B">
        <w:tc>
          <w:tcPr>
            <w:tcW w:w="3902" w:type="dxa"/>
            <w:shd w:val="clear" w:color="auto" w:fill="auto"/>
            <w:hideMark/>
          </w:tcPr>
          <w:p w14:paraId="68EAA360" w14:textId="77777777" w:rsidR="00620958" w:rsidRPr="00A06F99" w:rsidRDefault="00620958" w:rsidP="0016494B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  <w:lang w:val="en-US"/>
              </w:rPr>
            </w:pPr>
            <w:r w:rsidRPr="00A06F99">
              <w:rPr>
                <w:lang w:val="en-US"/>
              </w:rPr>
              <w:br w:type="page"/>
            </w:r>
            <w:r w:rsidRPr="00A06F99">
              <w:rPr>
                <w:rFonts w:ascii="Arial" w:hAnsi="Arial"/>
                <w:lang w:val="en-US"/>
              </w:rPr>
              <w:t xml:space="preserve">Per </w:t>
            </w:r>
            <w:proofErr w:type="spellStart"/>
            <w:r w:rsidRPr="00A06F99">
              <w:rPr>
                <w:rFonts w:ascii="Arial" w:hAnsi="Arial"/>
                <w:lang w:val="en-US"/>
              </w:rPr>
              <w:t>ulteriori</w:t>
            </w:r>
            <w:proofErr w:type="spellEnd"/>
            <w:r w:rsidRPr="00A06F99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lang w:val="en-US"/>
              </w:rPr>
              <w:t>informazioni</w:t>
            </w:r>
            <w:proofErr w:type="spellEnd"/>
            <w:r w:rsidRPr="00A06F99">
              <w:rPr>
                <w:rFonts w:ascii="Arial" w:hAnsi="Arial"/>
                <w:lang w:val="en-US"/>
              </w:rPr>
              <w:t>:</w:t>
            </w:r>
          </w:p>
          <w:p w14:paraId="0C8A8A7F" w14:textId="77777777" w:rsidR="00620958" w:rsidRPr="00A06F99" w:rsidRDefault="00620958" w:rsidP="0016494B">
            <w:pPr>
              <w:spacing w:before="120" w:after="120" w:line="276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Würth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Elektronik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eiSos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 xml:space="preserve"> GmbH &amp; Co. KG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Sarah Hurst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Max-</w:t>
            </w: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Eyth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-Strasse 1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74638 Waldenburg</w:t>
            </w:r>
            <w:r w:rsidRPr="00A06F99">
              <w:rPr>
                <w:rFonts w:ascii="Arial" w:hAnsi="Arial"/>
                <w:sz w:val="20"/>
                <w:lang w:val="en-US"/>
              </w:rPr>
              <w:br/>
              <w:t>Germania</w:t>
            </w:r>
          </w:p>
          <w:p w14:paraId="39EFDDD7" w14:textId="77777777" w:rsidR="00620958" w:rsidRPr="00A06F99" w:rsidRDefault="00620958" w:rsidP="0016494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A06F99">
              <w:rPr>
                <w:rFonts w:ascii="Arial" w:hAnsi="Arial"/>
                <w:sz w:val="20"/>
                <w:lang w:val="en-US"/>
              </w:rPr>
              <w:t>Telefono</w:t>
            </w:r>
            <w:proofErr w:type="spellEnd"/>
            <w:r w:rsidRPr="00A06F99">
              <w:rPr>
                <w:rFonts w:ascii="Arial" w:hAnsi="Arial"/>
                <w:sz w:val="20"/>
                <w:lang w:val="en-US"/>
              </w:rPr>
              <w:t>: +49 7942 945-5186</w:t>
            </w:r>
            <w:r w:rsidRPr="00A06F99">
              <w:rPr>
                <w:rFonts w:ascii="Arial" w:hAnsi="Arial" w:cs="Arial"/>
                <w:sz w:val="20"/>
                <w:lang w:val="en-US"/>
              </w:rPr>
              <w:br/>
            </w:r>
            <w:r w:rsidRPr="00A06F99">
              <w:rPr>
                <w:rFonts w:ascii="Arial" w:hAnsi="Arial"/>
                <w:sz w:val="20"/>
                <w:lang w:val="en-US"/>
              </w:rPr>
              <w:t>E-Mail: sarah.hurst@we-online.de</w:t>
            </w:r>
          </w:p>
          <w:p w14:paraId="421E4152" w14:textId="77777777" w:rsidR="00620958" w:rsidRPr="00625C04" w:rsidRDefault="00620958" w:rsidP="0016494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www.we-online.de</w:t>
            </w:r>
          </w:p>
          <w:p w14:paraId="1DBCB3D1" w14:textId="77777777" w:rsidR="00620958" w:rsidRPr="00625C04" w:rsidRDefault="00620958" w:rsidP="0016494B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6B4B2846" w14:textId="77777777" w:rsidR="00620958" w:rsidRPr="00625C04" w:rsidRDefault="00620958" w:rsidP="0016494B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>
              <w:rPr>
                <w:rFonts w:ascii="Arial" w:hAnsi="Arial"/>
              </w:rPr>
              <w:t>Contatto per la stampa:</w:t>
            </w:r>
          </w:p>
          <w:p w14:paraId="3D54ECFB" w14:textId="77777777" w:rsidR="00620958" w:rsidRPr="00625C04" w:rsidRDefault="00620958" w:rsidP="0016494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HighTech communications GmbH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Brigitte Basilio</w:t>
            </w:r>
            <w:r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>
              <w:rPr>
                <w:rFonts w:ascii="Arial" w:hAnsi="Arial"/>
                <w:sz w:val="20"/>
              </w:rPr>
              <w:t>Brunhamstrasse</w:t>
            </w:r>
            <w:proofErr w:type="spellEnd"/>
            <w:r>
              <w:rPr>
                <w:rFonts w:ascii="Arial" w:hAnsi="Arial"/>
                <w:sz w:val="20"/>
              </w:rPr>
              <w:t xml:space="preserve"> 21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81249 München</w:t>
            </w:r>
            <w:r>
              <w:rPr>
                <w:rFonts w:ascii="Arial" w:hAnsi="Arial"/>
                <w:sz w:val="20"/>
              </w:rPr>
              <w:br/>
              <w:t>Germania</w:t>
            </w:r>
          </w:p>
          <w:p w14:paraId="7E143438" w14:textId="77777777" w:rsidR="00620958" w:rsidRPr="00625C04" w:rsidRDefault="00620958" w:rsidP="0016494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Telefono: +49 89 500778-20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 xml:space="preserve">Fax: +49 89 500778-77 </w:t>
            </w:r>
            <w:r>
              <w:rPr>
                <w:rFonts w:ascii="Arial" w:hAnsi="Arial" w:cs="Arial"/>
                <w:bCs/>
                <w:sz w:val="20"/>
              </w:rPr>
              <w:br/>
            </w:r>
            <w:r>
              <w:rPr>
                <w:rFonts w:ascii="Arial" w:hAnsi="Arial"/>
                <w:sz w:val="20"/>
              </w:rPr>
              <w:t>E-Mail: b.basilio@htcm.de</w:t>
            </w:r>
          </w:p>
          <w:p w14:paraId="68243CC8" w14:textId="77777777" w:rsidR="00620958" w:rsidRPr="00625C04" w:rsidRDefault="00620958" w:rsidP="0016494B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1F2BADB5" w14:textId="77777777" w:rsidR="00620958" w:rsidRPr="002C689E" w:rsidRDefault="00620958" w:rsidP="00620958">
      <w:pPr>
        <w:pStyle w:val="Textkrper"/>
        <w:spacing w:before="120" w:after="120" w:line="276" w:lineRule="auto"/>
      </w:pPr>
    </w:p>
    <w:p w14:paraId="76E10822" w14:textId="77777777" w:rsidR="00620958" w:rsidRDefault="00620958">
      <w:pPr>
        <w:pStyle w:val="PITextkrper"/>
        <w:rPr>
          <w:b/>
          <w:bCs/>
          <w:sz w:val="18"/>
          <w:szCs w:val="18"/>
        </w:rPr>
      </w:pPr>
    </w:p>
    <w:sectPr w:rsidR="00620958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75EF7" w14:textId="77777777" w:rsidR="009906BE" w:rsidRDefault="006365D8">
      <w:r>
        <w:separator/>
      </w:r>
    </w:p>
  </w:endnote>
  <w:endnote w:type="continuationSeparator" w:id="0">
    <w:p w14:paraId="40FC8965" w14:textId="77777777" w:rsidR="009906BE" w:rsidRDefault="0063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37318" w14:textId="3303E980" w:rsidR="009906BE" w:rsidRDefault="006365D8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911957">
      <w:rPr>
        <w:rFonts w:ascii="Arial" w:hAnsi="Arial" w:cs="Arial"/>
        <w:noProof/>
        <w:snapToGrid w:val="0"/>
        <w:sz w:val="16"/>
        <w:szCs w:val="16"/>
      </w:rPr>
      <w:t>WTH1PI874_it.docx</w:t>
    </w:r>
    <w:r>
      <w:rPr>
        <w:rFonts w:ascii="Arial" w:hAnsi="Arial" w:cs="Arial"/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F4C90" w14:textId="77777777" w:rsidR="009906BE" w:rsidRDefault="006365D8">
      <w:r>
        <w:separator/>
      </w:r>
    </w:p>
  </w:footnote>
  <w:footnote w:type="continuationSeparator" w:id="0">
    <w:p w14:paraId="5088C54D" w14:textId="77777777" w:rsidR="009906BE" w:rsidRDefault="00636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39BC6" w14:textId="77777777" w:rsidR="009906BE" w:rsidRDefault="006365D8">
    <w:pPr>
      <w:pStyle w:val="Kopfzeile"/>
      <w:tabs>
        <w:tab w:val="clear" w:pos="9072"/>
        <w:tab w:val="right" w:pos="9498"/>
      </w:tabs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4E63B0AB" wp14:editId="617D62B1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E"/>
    <w:rsid w:val="001B0831"/>
    <w:rsid w:val="00620958"/>
    <w:rsid w:val="006365D8"/>
    <w:rsid w:val="00911957"/>
    <w:rsid w:val="009906BE"/>
    <w:rsid w:val="00D0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C633DA2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-online.de/aspcatalogue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tcm.de/kk/wuerth/?lang=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A63A2-F89F-4CD8-82B4-CD40204E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4262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Peter Prasilik</cp:lastModifiedBy>
  <cp:revision>6</cp:revision>
  <cp:lastPrinted>2017-06-23T08:32:00Z</cp:lastPrinted>
  <dcterms:created xsi:type="dcterms:W3CDTF">2021-01-13T12:50:00Z</dcterms:created>
  <dcterms:modified xsi:type="dcterms:W3CDTF">2021-01-13T13:41:00Z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