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0724B" w14:textId="01D3C68F" w:rsidR="00B77886" w:rsidRPr="004F6682" w:rsidRDefault="004F6682" w:rsidP="004F6682">
      <w:pPr>
        <w:pStyle w:val="berschrift1"/>
        <w:spacing w:before="720" w:after="720" w:line="260" w:lineRule="exact"/>
        <w:rPr>
          <w:sz w:val="20"/>
          <w:lang w:val="en-US"/>
        </w:rPr>
      </w:pPr>
      <w:r>
        <w:rPr>
          <w:sz w:val="20"/>
          <w:lang w:val="en-US"/>
        </w:rPr>
        <w:t>PRESS RELEASE</w:t>
      </w:r>
    </w:p>
    <w:p w14:paraId="21551498" w14:textId="7107C80D" w:rsidR="00B77886" w:rsidRPr="00B77886" w:rsidRDefault="00B77886" w:rsidP="00F7757E">
      <w:pPr>
        <w:pStyle w:val="Kopfzeile"/>
        <w:tabs>
          <w:tab w:val="clear" w:pos="4536"/>
          <w:tab w:val="clear" w:pos="9072"/>
        </w:tabs>
        <w:spacing w:before="120" w:after="120" w:line="360" w:lineRule="exact"/>
        <w:outlineLvl w:val="0"/>
        <w:rPr>
          <w:rFonts w:ascii="Arial" w:hAnsi="Arial" w:cs="Arial"/>
          <w:b/>
          <w:bCs/>
          <w:lang w:val="en-US"/>
        </w:rPr>
      </w:pPr>
      <w:r w:rsidRPr="00B77886">
        <w:rPr>
          <w:rFonts w:ascii="Arial" w:hAnsi="Arial" w:cs="Arial"/>
          <w:b/>
          <w:bCs/>
          <w:lang w:val="en-US"/>
        </w:rPr>
        <w:t>Pulp and Paper: De</w:t>
      </w:r>
      <w:r w:rsidR="003427D3">
        <w:rPr>
          <w:rFonts w:ascii="Arial" w:hAnsi="Arial" w:cs="Arial"/>
          <w:b/>
          <w:bCs/>
          <w:lang w:val="en-US"/>
        </w:rPr>
        <w:t>-</w:t>
      </w:r>
      <w:r w:rsidRPr="00B77886">
        <w:rPr>
          <w:rFonts w:ascii="Arial" w:hAnsi="Arial" w:cs="Arial"/>
          <w:b/>
          <w:bCs/>
          <w:lang w:val="en-US"/>
        </w:rPr>
        <w:t>wiring up to 90 pulp bales per hour</w:t>
      </w:r>
    </w:p>
    <w:p w14:paraId="23BB8553" w14:textId="77777777" w:rsidR="003427D3" w:rsidRPr="00F7757E" w:rsidRDefault="003427D3" w:rsidP="00F7757E">
      <w:pPr>
        <w:pStyle w:val="Kopfzeile"/>
        <w:tabs>
          <w:tab w:val="clear" w:pos="4536"/>
          <w:tab w:val="clear" w:pos="9072"/>
        </w:tabs>
        <w:spacing w:before="360" w:after="360"/>
        <w:rPr>
          <w:rFonts w:ascii="Arial" w:hAnsi="Arial" w:cs="Arial"/>
          <w:b/>
          <w:bCs/>
          <w:sz w:val="36"/>
          <w:lang w:val="en-US"/>
        </w:rPr>
      </w:pPr>
      <w:r w:rsidRPr="00F7757E">
        <w:rPr>
          <w:rFonts w:ascii="Arial" w:hAnsi="Arial" w:cs="Arial"/>
          <w:b/>
          <w:bCs/>
          <w:sz w:val="36"/>
          <w:lang w:val="en-US"/>
        </w:rPr>
        <w:t xml:space="preserve">Robot solution from </w:t>
      </w:r>
      <w:proofErr w:type="spellStart"/>
      <w:r w:rsidRPr="00F7757E">
        <w:rPr>
          <w:rFonts w:ascii="Arial" w:hAnsi="Arial" w:cs="Arial"/>
          <w:b/>
          <w:bCs/>
          <w:sz w:val="36"/>
          <w:lang w:val="en-US"/>
        </w:rPr>
        <w:t>cts</w:t>
      </w:r>
      <w:proofErr w:type="spellEnd"/>
      <w:r w:rsidRPr="00F7757E">
        <w:rPr>
          <w:rFonts w:ascii="Arial" w:hAnsi="Arial" w:cs="Arial"/>
          <w:b/>
          <w:bCs/>
          <w:sz w:val="36"/>
          <w:lang w:val="en-US"/>
        </w:rPr>
        <w:t xml:space="preserve"> automates the de-wiring of pulp </w:t>
      </w:r>
      <w:proofErr w:type="gramStart"/>
      <w:r w:rsidRPr="00F7757E">
        <w:rPr>
          <w:rFonts w:ascii="Arial" w:hAnsi="Arial" w:cs="Arial"/>
          <w:b/>
          <w:bCs/>
          <w:sz w:val="36"/>
          <w:lang w:val="en-US"/>
        </w:rPr>
        <w:t>bales</w:t>
      </w:r>
      <w:proofErr w:type="gramEnd"/>
    </w:p>
    <w:p w14:paraId="3C5CA140" w14:textId="010A578A" w:rsidR="00B77886" w:rsidRPr="00B77886" w:rsidRDefault="00B77886" w:rsidP="007F2C89">
      <w:pPr>
        <w:pStyle w:val="Textkrper"/>
        <w:spacing w:before="120" w:after="120" w:line="260" w:lineRule="exact"/>
        <w:jc w:val="both"/>
        <w:rPr>
          <w:rFonts w:ascii="Arial" w:hAnsi="Arial"/>
          <w:color w:val="000000"/>
          <w:lang w:val="en-US"/>
        </w:rPr>
      </w:pPr>
      <w:proofErr w:type="spellStart"/>
      <w:r w:rsidRPr="00B77886">
        <w:rPr>
          <w:rFonts w:ascii="Arial" w:hAnsi="Arial"/>
          <w:color w:val="000000"/>
          <w:lang w:val="en-US"/>
        </w:rPr>
        <w:t>Burgkirchen</w:t>
      </w:r>
      <w:proofErr w:type="spellEnd"/>
      <w:r w:rsidR="00F7757E">
        <w:rPr>
          <w:rFonts w:ascii="Arial" w:hAnsi="Arial"/>
          <w:color w:val="000000"/>
          <w:lang w:val="en-US"/>
        </w:rPr>
        <w:t xml:space="preserve"> (Germany)</w:t>
      </w:r>
      <w:r w:rsidRPr="00B77886">
        <w:rPr>
          <w:rFonts w:ascii="Arial" w:hAnsi="Arial"/>
          <w:color w:val="000000"/>
          <w:lang w:val="en-US"/>
        </w:rPr>
        <w:t xml:space="preserve">, </w:t>
      </w:r>
      <w:r w:rsidR="00F7757E">
        <w:rPr>
          <w:rFonts w:ascii="Arial" w:hAnsi="Arial"/>
          <w:color w:val="000000"/>
          <w:lang w:val="en-US"/>
        </w:rPr>
        <w:t>23</w:t>
      </w:r>
      <w:r w:rsidRPr="00B77886">
        <w:rPr>
          <w:rFonts w:ascii="Arial" w:hAnsi="Arial"/>
          <w:color w:val="000000"/>
          <w:lang w:val="en-US"/>
        </w:rPr>
        <w:t xml:space="preserve"> M</w:t>
      </w:r>
      <w:r w:rsidR="00F7757E">
        <w:rPr>
          <w:rFonts w:ascii="Arial" w:hAnsi="Arial"/>
          <w:color w:val="000000"/>
          <w:lang w:val="en-US"/>
        </w:rPr>
        <w:t>arch</w:t>
      </w:r>
      <w:r w:rsidRPr="00B77886">
        <w:rPr>
          <w:rFonts w:ascii="Arial" w:hAnsi="Arial"/>
          <w:color w:val="000000"/>
          <w:lang w:val="en-US"/>
        </w:rPr>
        <w:t xml:space="preserve"> 2021 - With a new robotic solution, the automation specialists at </w:t>
      </w:r>
      <w:proofErr w:type="spellStart"/>
      <w:r w:rsidRPr="00B77886">
        <w:rPr>
          <w:rFonts w:ascii="Arial" w:hAnsi="Arial"/>
          <w:color w:val="000000"/>
          <w:lang w:val="en-US"/>
        </w:rPr>
        <w:t>cts</w:t>
      </w:r>
      <w:proofErr w:type="spellEnd"/>
      <w:r w:rsidRPr="00B77886">
        <w:rPr>
          <w:rFonts w:ascii="Arial" w:hAnsi="Arial"/>
          <w:color w:val="000000"/>
          <w:lang w:val="en-US"/>
        </w:rPr>
        <w:t xml:space="preserve"> GmbH are optimi</w:t>
      </w:r>
      <w:r w:rsidR="003427D3">
        <w:rPr>
          <w:rFonts w:ascii="Arial" w:hAnsi="Arial"/>
          <w:color w:val="000000"/>
          <w:lang w:val="en-US"/>
        </w:rPr>
        <w:t>z</w:t>
      </w:r>
      <w:r w:rsidRPr="00B77886">
        <w:rPr>
          <w:rFonts w:ascii="Arial" w:hAnsi="Arial"/>
          <w:color w:val="000000"/>
          <w:lang w:val="en-US"/>
        </w:rPr>
        <w:t xml:space="preserve">ing pulp bale handling in the pulp and paper industry. Up to 90 pulp bales per hour can be automatically de-wired via a 6-axis robot on one or two independent lines. The flexible </w:t>
      </w:r>
      <w:proofErr w:type="spellStart"/>
      <w:r w:rsidRPr="00B77886">
        <w:rPr>
          <w:rFonts w:ascii="Arial" w:hAnsi="Arial"/>
          <w:color w:val="000000"/>
          <w:lang w:val="en-US"/>
        </w:rPr>
        <w:t>cts</w:t>
      </w:r>
      <w:proofErr w:type="spellEnd"/>
      <w:r w:rsidRPr="00B77886">
        <w:rPr>
          <w:rFonts w:ascii="Arial" w:hAnsi="Arial"/>
          <w:color w:val="000000"/>
          <w:lang w:val="en-US"/>
        </w:rPr>
        <w:t xml:space="preserve"> robot solution is available in two versions: The </w:t>
      </w:r>
      <w:r w:rsidR="00224089">
        <w:rPr>
          <w:rFonts w:ascii="Arial" w:hAnsi="Arial"/>
          <w:color w:val="000000"/>
          <w:lang w:val="en-US"/>
        </w:rPr>
        <w:t>D</w:t>
      </w:r>
      <w:r w:rsidRPr="00B77886">
        <w:rPr>
          <w:rFonts w:ascii="Arial" w:hAnsi="Arial"/>
          <w:color w:val="000000"/>
          <w:lang w:val="en-US"/>
        </w:rPr>
        <w:t xml:space="preserve">WR-BC works with a camera system for wire detection, the </w:t>
      </w:r>
      <w:r w:rsidR="00224089">
        <w:rPr>
          <w:rFonts w:ascii="Arial" w:hAnsi="Arial"/>
          <w:color w:val="000000"/>
          <w:lang w:val="en-US"/>
        </w:rPr>
        <w:t>D</w:t>
      </w:r>
      <w:r w:rsidRPr="00B77886">
        <w:rPr>
          <w:rFonts w:ascii="Arial" w:hAnsi="Arial"/>
          <w:color w:val="000000"/>
          <w:lang w:val="en-US"/>
        </w:rPr>
        <w:t xml:space="preserve">WR-BT works tactilely. </w:t>
      </w:r>
    </w:p>
    <w:p w14:paraId="0D391CC1" w14:textId="13A561D7" w:rsidR="003427D3" w:rsidRPr="003427D3" w:rsidRDefault="003427D3" w:rsidP="007F2C89">
      <w:pPr>
        <w:pStyle w:val="Textkrper"/>
        <w:spacing w:before="120" w:after="120" w:line="260" w:lineRule="exact"/>
        <w:jc w:val="both"/>
        <w:rPr>
          <w:rFonts w:ascii="Arial" w:hAnsi="Arial"/>
          <w:b w:val="0"/>
          <w:bCs w:val="0"/>
          <w:lang w:val="en-US"/>
        </w:rPr>
      </w:pPr>
      <w:r w:rsidRPr="003427D3">
        <w:rPr>
          <w:rFonts w:ascii="Arial" w:hAnsi="Arial"/>
          <w:b w:val="0"/>
          <w:bCs w:val="0"/>
          <w:lang w:val="en-US"/>
        </w:rPr>
        <w:t xml:space="preserve">The processing time for a bale in a classic 2+1 wiring is significantly less than one minute with the </w:t>
      </w:r>
      <w:proofErr w:type="spellStart"/>
      <w:r w:rsidRPr="003427D3">
        <w:rPr>
          <w:rFonts w:ascii="Arial" w:hAnsi="Arial"/>
          <w:b w:val="0"/>
          <w:bCs w:val="0"/>
          <w:lang w:val="en-US"/>
        </w:rPr>
        <w:t>cts</w:t>
      </w:r>
      <w:proofErr w:type="spellEnd"/>
      <w:r w:rsidRPr="003427D3">
        <w:rPr>
          <w:rFonts w:ascii="Arial" w:hAnsi="Arial"/>
          <w:b w:val="0"/>
          <w:bCs w:val="0"/>
          <w:lang w:val="en-US"/>
        </w:rPr>
        <w:t xml:space="preserve"> robot solution DWR-BC. This allows a total of up to 90 bales per hour to be unwired and the loose wire to be rolled up </w:t>
      </w:r>
      <w:r w:rsidR="00224089">
        <w:rPr>
          <w:rFonts w:ascii="Arial" w:hAnsi="Arial"/>
          <w:b w:val="0"/>
          <w:bCs w:val="0"/>
          <w:lang w:val="en-US"/>
        </w:rPr>
        <w:t xml:space="preserve">to a coil </w:t>
      </w:r>
      <w:r w:rsidRPr="003427D3">
        <w:rPr>
          <w:rFonts w:ascii="Arial" w:hAnsi="Arial"/>
          <w:b w:val="0"/>
          <w:bCs w:val="0"/>
          <w:lang w:val="en-US"/>
        </w:rPr>
        <w:t xml:space="preserve">for space-saving disposal. Especially for environments with very high performance and multi-shift operation, the use of fully automated solutions offers great advantages: The speed increase compared to manual processing is enormous and the </w:t>
      </w:r>
      <w:proofErr w:type="spellStart"/>
      <w:r w:rsidRPr="003427D3">
        <w:rPr>
          <w:rFonts w:ascii="Arial" w:hAnsi="Arial"/>
          <w:b w:val="0"/>
          <w:bCs w:val="0"/>
          <w:lang w:val="en-US"/>
        </w:rPr>
        <w:t>cts</w:t>
      </w:r>
      <w:proofErr w:type="spellEnd"/>
      <w:r w:rsidRPr="003427D3">
        <w:rPr>
          <w:rFonts w:ascii="Arial" w:hAnsi="Arial"/>
          <w:b w:val="0"/>
          <w:bCs w:val="0"/>
          <w:lang w:val="en-US"/>
        </w:rPr>
        <w:t xml:space="preserve"> systems enable efficient 24/7 use in bale feeding.</w:t>
      </w:r>
    </w:p>
    <w:p w14:paraId="65C15937" w14:textId="77777777" w:rsidR="003427D3" w:rsidRPr="003427D3" w:rsidRDefault="003427D3" w:rsidP="007F2C89">
      <w:pPr>
        <w:pStyle w:val="Textkrper"/>
        <w:spacing w:before="120" w:after="120" w:line="260" w:lineRule="exact"/>
        <w:jc w:val="both"/>
        <w:rPr>
          <w:rFonts w:ascii="Arial" w:hAnsi="Arial"/>
          <w:bCs w:val="0"/>
          <w:lang w:val="en-US"/>
        </w:rPr>
      </w:pPr>
      <w:r w:rsidRPr="003427D3">
        <w:rPr>
          <w:rFonts w:ascii="Arial" w:hAnsi="Arial"/>
          <w:bCs w:val="0"/>
          <w:lang w:val="en-US"/>
        </w:rPr>
        <w:t xml:space="preserve">Robots increase efficiency and make work more flexible and </w:t>
      </w:r>
      <w:proofErr w:type="gramStart"/>
      <w:r w:rsidRPr="003427D3">
        <w:rPr>
          <w:rFonts w:ascii="Arial" w:hAnsi="Arial"/>
          <w:bCs w:val="0"/>
          <w:lang w:val="en-US"/>
        </w:rPr>
        <w:t>safer</w:t>
      </w:r>
      <w:proofErr w:type="gramEnd"/>
    </w:p>
    <w:p w14:paraId="590F13D1" w14:textId="0D7003E7" w:rsidR="003427D3" w:rsidRPr="003427D3" w:rsidRDefault="003427D3" w:rsidP="007F2C89">
      <w:pPr>
        <w:pStyle w:val="Textkrper"/>
        <w:spacing w:before="120" w:after="120" w:line="260" w:lineRule="exact"/>
        <w:jc w:val="both"/>
        <w:rPr>
          <w:rFonts w:ascii="Arial" w:hAnsi="Arial"/>
          <w:b w:val="0"/>
          <w:bCs w:val="0"/>
          <w:lang w:val="en-US"/>
        </w:rPr>
      </w:pPr>
      <w:r w:rsidRPr="003427D3">
        <w:rPr>
          <w:rFonts w:ascii="Arial" w:hAnsi="Arial"/>
          <w:b w:val="0"/>
          <w:bCs w:val="0"/>
          <w:lang w:val="en-US"/>
        </w:rPr>
        <w:t xml:space="preserve">The robotic solutions from </w:t>
      </w:r>
      <w:proofErr w:type="spellStart"/>
      <w:r w:rsidRPr="003427D3">
        <w:rPr>
          <w:rFonts w:ascii="Arial" w:hAnsi="Arial"/>
          <w:b w:val="0"/>
          <w:bCs w:val="0"/>
          <w:lang w:val="en-US"/>
        </w:rPr>
        <w:t>cts</w:t>
      </w:r>
      <w:proofErr w:type="spellEnd"/>
      <w:r w:rsidRPr="003427D3">
        <w:rPr>
          <w:rFonts w:ascii="Arial" w:hAnsi="Arial"/>
          <w:b w:val="0"/>
          <w:bCs w:val="0"/>
          <w:lang w:val="en-US"/>
        </w:rPr>
        <w:t xml:space="preserve"> offer new possibilities compared to classic de-wiring solutions: This starts with the fact that the </w:t>
      </w:r>
      <w:proofErr w:type="spellStart"/>
      <w:r w:rsidRPr="003427D3">
        <w:rPr>
          <w:rFonts w:ascii="Arial" w:hAnsi="Arial"/>
          <w:b w:val="0"/>
          <w:bCs w:val="0"/>
          <w:lang w:val="en-US"/>
        </w:rPr>
        <w:t>cts</w:t>
      </w:r>
      <w:proofErr w:type="spellEnd"/>
      <w:r w:rsidRPr="003427D3">
        <w:rPr>
          <w:rFonts w:ascii="Arial" w:hAnsi="Arial"/>
          <w:b w:val="0"/>
          <w:bCs w:val="0"/>
          <w:lang w:val="en-US"/>
        </w:rPr>
        <w:t xml:space="preserve"> </w:t>
      </w:r>
      <w:r w:rsidR="00224089">
        <w:rPr>
          <w:rFonts w:ascii="Arial" w:hAnsi="Arial"/>
          <w:b w:val="0"/>
          <w:bCs w:val="0"/>
          <w:lang w:val="en-US"/>
        </w:rPr>
        <w:t>D</w:t>
      </w:r>
      <w:r w:rsidRPr="003427D3">
        <w:rPr>
          <w:rFonts w:ascii="Arial" w:hAnsi="Arial"/>
          <w:b w:val="0"/>
          <w:bCs w:val="0"/>
          <w:lang w:val="en-US"/>
        </w:rPr>
        <w:t xml:space="preserve">WR-BC system adapts itself to different wiring of pulp bales without programming. This is made possible </w:t>
      </w:r>
      <w:proofErr w:type="gramStart"/>
      <w:r w:rsidRPr="003427D3">
        <w:rPr>
          <w:rFonts w:ascii="Arial" w:hAnsi="Arial"/>
          <w:b w:val="0"/>
          <w:bCs w:val="0"/>
          <w:lang w:val="en-US"/>
        </w:rPr>
        <w:t>by the use of</w:t>
      </w:r>
      <w:proofErr w:type="gramEnd"/>
      <w:r w:rsidRPr="003427D3">
        <w:rPr>
          <w:rFonts w:ascii="Arial" w:hAnsi="Arial"/>
          <w:b w:val="0"/>
          <w:bCs w:val="0"/>
          <w:lang w:val="en-US"/>
        </w:rPr>
        <w:t xml:space="preserve"> a camera system that detects the positions of the individual wires and transmits them to the robot. The robot also cuts at the top of the bales, which means they do not have to be turned. Another advantage of the mobility: equipped with an additional traversing axis and placed in the </w:t>
      </w:r>
      <w:proofErr w:type="spellStart"/>
      <w:r w:rsidRPr="003427D3">
        <w:rPr>
          <w:rFonts w:ascii="Arial" w:hAnsi="Arial"/>
          <w:b w:val="0"/>
          <w:bCs w:val="0"/>
          <w:lang w:val="en-US"/>
        </w:rPr>
        <w:t>centre</w:t>
      </w:r>
      <w:proofErr w:type="spellEnd"/>
      <w:r w:rsidRPr="003427D3">
        <w:rPr>
          <w:rFonts w:ascii="Arial" w:hAnsi="Arial"/>
          <w:b w:val="0"/>
          <w:bCs w:val="0"/>
          <w:lang w:val="en-US"/>
        </w:rPr>
        <w:t>, it is therefore possible to de-wire in parallel on two independent lines. Immediately after the wires are cut, they are automatically wound into compact coils, thus further minimi</w:t>
      </w:r>
      <w:r>
        <w:rPr>
          <w:rFonts w:ascii="Arial" w:hAnsi="Arial"/>
          <w:b w:val="0"/>
          <w:bCs w:val="0"/>
          <w:lang w:val="en-US"/>
        </w:rPr>
        <w:t>z</w:t>
      </w:r>
      <w:r w:rsidRPr="003427D3">
        <w:rPr>
          <w:rFonts w:ascii="Arial" w:hAnsi="Arial"/>
          <w:b w:val="0"/>
          <w:bCs w:val="0"/>
          <w:lang w:val="en-US"/>
        </w:rPr>
        <w:t>ing the risk of accidents for employees.</w:t>
      </w:r>
    </w:p>
    <w:p w14:paraId="18323F14" w14:textId="3C068377" w:rsidR="006D345C" w:rsidRPr="003427D3" w:rsidRDefault="003427D3" w:rsidP="007F2C89">
      <w:pPr>
        <w:pStyle w:val="Textkrper"/>
        <w:spacing w:before="120" w:after="120" w:line="260" w:lineRule="exact"/>
        <w:jc w:val="both"/>
        <w:rPr>
          <w:rFonts w:ascii="Arial" w:hAnsi="Arial"/>
          <w:bCs w:val="0"/>
          <w:lang w:val="en-US"/>
        </w:rPr>
      </w:pPr>
      <w:r w:rsidRPr="003427D3">
        <w:rPr>
          <w:rFonts w:ascii="Arial" w:hAnsi="Arial"/>
          <w:bCs w:val="0"/>
          <w:lang w:val="en-US"/>
        </w:rPr>
        <w:t>Could it be a little less?</w:t>
      </w:r>
    </w:p>
    <w:p w14:paraId="7B9ABDAD" w14:textId="479CA0B5" w:rsidR="003427D3" w:rsidRPr="003427D3" w:rsidRDefault="003427D3" w:rsidP="007F2C89">
      <w:pPr>
        <w:pStyle w:val="Textkrper"/>
        <w:spacing w:before="120" w:after="120" w:line="260" w:lineRule="exact"/>
        <w:jc w:val="both"/>
        <w:rPr>
          <w:rFonts w:ascii="Arial" w:hAnsi="Arial"/>
          <w:b w:val="0"/>
          <w:bCs w:val="0"/>
          <w:lang w:val="en-US"/>
        </w:rPr>
      </w:pPr>
      <w:r w:rsidRPr="003427D3">
        <w:rPr>
          <w:rFonts w:ascii="Arial" w:hAnsi="Arial"/>
          <w:b w:val="0"/>
          <w:bCs w:val="0"/>
          <w:lang w:val="en-US"/>
        </w:rPr>
        <w:t xml:space="preserve">For companies with lower capacity requirements, </w:t>
      </w:r>
      <w:proofErr w:type="spellStart"/>
      <w:r w:rsidRPr="003427D3">
        <w:rPr>
          <w:rFonts w:ascii="Arial" w:hAnsi="Arial"/>
          <w:b w:val="0"/>
          <w:bCs w:val="0"/>
          <w:lang w:val="en-US"/>
        </w:rPr>
        <w:t>cts</w:t>
      </w:r>
      <w:proofErr w:type="spellEnd"/>
      <w:r w:rsidRPr="003427D3">
        <w:rPr>
          <w:rFonts w:ascii="Arial" w:hAnsi="Arial"/>
          <w:b w:val="0"/>
          <w:bCs w:val="0"/>
          <w:lang w:val="en-US"/>
        </w:rPr>
        <w:t xml:space="preserve"> offers an alternative solution in the form of the </w:t>
      </w:r>
      <w:r w:rsidR="00224089">
        <w:rPr>
          <w:rFonts w:ascii="Arial" w:hAnsi="Arial"/>
          <w:b w:val="0"/>
          <w:bCs w:val="0"/>
          <w:lang w:val="en-US"/>
        </w:rPr>
        <w:t>D</w:t>
      </w:r>
      <w:r w:rsidRPr="003427D3">
        <w:rPr>
          <w:rFonts w:ascii="Arial" w:hAnsi="Arial"/>
          <w:b w:val="0"/>
          <w:bCs w:val="0"/>
          <w:lang w:val="en-US"/>
        </w:rPr>
        <w:t>WR-BT robot, which works with tactile detection of the wires and programmable recipe selection for individual wire configurations. The output here is up to 45 bales per hour. If the de</w:t>
      </w:r>
      <w:r>
        <w:rPr>
          <w:rFonts w:ascii="Arial" w:hAnsi="Arial"/>
          <w:b w:val="0"/>
          <w:bCs w:val="0"/>
          <w:lang w:val="en-US"/>
        </w:rPr>
        <w:t>-</w:t>
      </w:r>
      <w:r w:rsidRPr="003427D3">
        <w:rPr>
          <w:rFonts w:ascii="Arial" w:hAnsi="Arial"/>
          <w:b w:val="0"/>
          <w:bCs w:val="0"/>
          <w:lang w:val="en-US"/>
        </w:rPr>
        <w:t xml:space="preserve">wiring capacity needs to be increased later, it can be easily upgraded to the </w:t>
      </w:r>
      <w:r w:rsidR="00224089">
        <w:rPr>
          <w:rFonts w:ascii="Arial" w:hAnsi="Arial"/>
          <w:b w:val="0"/>
          <w:bCs w:val="0"/>
          <w:lang w:val="en-US"/>
        </w:rPr>
        <w:t>D</w:t>
      </w:r>
      <w:r w:rsidRPr="003427D3">
        <w:rPr>
          <w:rFonts w:ascii="Arial" w:hAnsi="Arial"/>
          <w:b w:val="0"/>
          <w:bCs w:val="0"/>
          <w:lang w:val="en-US"/>
        </w:rPr>
        <w:t>WR-BC version by installing the camera system.</w:t>
      </w:r>
    </w:p>
    <w:p w14:paraId="17474A75" w14:textId="442F810B" w:rsidR="003427D3" w:rsidRDefault="003427D3" w:rsidP="007F2C89">
      <w:pPr>
        <w:pStyle w:val="Textkrper"/>
        <w:spacing w:before="120" w:after="120" w:line="260" w:lineRule="exact"/>
        <w:jc w:val="both"/>
        <w:rPr>
          <w:rFonts w:ascii="Arial" w:hAnsi="Arial"/>
          <w:b w:val="0"/>
          <w:bCs w:val="0"/>
          <w:lang w:val="en-US"/>
        </w:rPr>
      </w:pPr>
      <w:r w:rsidRPr="003427D3">
        <w:rPr>
          <w:rFonts w:ascii="Arial" w:hAnsi="Arial"/>
          <w:b w:val="0"/>
          <w:bCs w:val="0"/>
          <w:lang w:val="en-US"/>
        </w:rPr>
        <w:t>Both systems handle pulp bales up to 1000 millimeters long, 900 millimeters wide and 650 millimeters high - the supported conveying height is between 800 and 1150 millimeters. The bale weight can be up to 500 kilograms.</w:t>
      </w:r>
    </w:p>
    <w:p w14:paraId="3B20E287" w14:textId="77777777" w:rsidR="003427D3" w:rsidRPr="003427D3" w:rsidRDefault="003427D3" w:rsidP="007F2C89">
      <w:pPr>
        <w:pStyle w:val="Textkrper"/>
        <w:spacing w:before="120" w:after="120" w:line="260" w:lineRule="exact"/>
        <w:jc w:val="both"/>
        <w:rPr>
          <w:rFonts w:ascii="Arial" w:hAnsi="Arial"/>
          <w:lang w:val="en-US"/>
        </w:rPr>
      </w:pPr>
      <w:r w:rsidRPr="003427D3">
        <w:rPr>
          <w:rFonts w:ascii="Arial" w:hAnsi="Arial"/>
          <w:lang w:val="en-US"/>
        </w:rPr>
        <w:lastRenderedPageBreak/>
        <w:t>Low energy consumption, protection against contamination</w:t>
      </w:r>
    </w:p>
    <w:p w14:paraId="20366800" w14:textId="1D2BDCDF" w:rsidR="003427D3" w:rsidRDefault="003427D3" w:rsidP="007F2C89">
      <w:pPr>
        <w:pStyle w:val="Textkrper"/>
        <w:spacing w:before="120" w:after="120" w:line="260" w:lineRule="exact"/>
        <w:jc w:val="both"/>
        <w:rPr>
          <w:rFonts w:ascii="Arial" w:hAnsi="Arial"/>
          <w:b w:val="0"/>
          <w:bCs w:val="0"/>
          <w:lang w:val="en-US"/>
        </w:rPr>
      </w:pPr>
      <w:r w:rsidRPr="003427D3">
        <w:rPr>
          <w:rFonts w:ascii="Arial" w:hAnsi="Arial"/>
          <w:b w:val="0"/>
          <w:bCs w:val="0"/>
          <w:lang w:val="en-US"/>
        </w:rPr>
        <w:t xml:space="preserve">Both </w:t>
      </w:r>
      <w:proofErr w:type="spellStart"/>
      <w:r w:rsidRPr="003427D3">
        <w:rPr>
          <w:rFonts w:ascii="Arial" w:hAnsi="Arial"/>
          <w:b w:val="0"/>
          <w:bCs w:val="0"/>
          <w:lang w:val="en-US"/>
        </w:rPr>
        <w:t>cts</w:t>
      </w:r>
      <w:proofErr w:type="spellEnd"/>
      <w:r w:rsidRPr="003427D3">
        <w:rPr>
          <w:rFonts w:ascii="Arial" w:hAnsi="Arial"/>
          <w:b w:val="0"/>
          <w:bCs w:val="0"/>
          <w:lang w:val="en-US"/>
        </w:rPr>
        <w:t xml:space="preserve"> systems work with purely electromechanical drives and require a connection capacity of only four kilowatts. Without pneumatics or hydraulics, the required footprint remains correspondingly small, and since no liquids such as hydraulic oil are necessary, the sensitive pulp is protected from contamination.</w:t>
      </w:r>
    </w:p>
    <w:p w14:paraId="272C3105" w14:textId="7735FEE4" w:rsidR="00A24D97" w:rsidRPr="003427D3" w:rsidRDefault="003427D3" w:rsidP="007F2C89">
      <w:pPr>
        <w:pStyle w:val="Textkrper"/>
        <w:spacing w:before="120" w:after="120" w:line="260" w:lineRule="exact"/>
        <w:jc w:val="both"/>
        <w:rPr>
          <w:rFonts w:ascii="Arial" w:hAnsi="Arial"/>
          <w:bCs w:val="0"/>
          <w:lang w:val="en-US"/>
        </w:rPr>
      </w:pPr>
      <w:r w:rsidRPr="003427D3">
        <w:rPr>
          <w:rFonts w:ascii="Arial" w:hAnsi="Arial"/>
          <w:bCs w:val="0"/>
          <w:lang w:val="en-US"/>
        </w:rPr>
        <w:t>Uncomplicated team worker</w:t>
      </w:r>
    </w:p>
    <w:p w14:paraId="3C7B7DF0" w14:textId="4A862277" w:rsidR="003427D3" w:rsidRPr="003427D3" w:rsidRDefault="003427D3" w:rsidP="007F2C89">
      <w:pPr>
        <w:pStyle w:val="Textkrper"/>
        <w:spacing w:before="120" w:after="120" w:line="260" w:lineRule="exact"/>
        <w:jc w:val="both"/>
        <w:rPr>
          <w:rFonts w:ascii="Arial" w:hAnsi="Arial"/>
          <w:b w:val="0"/>
          <w:bCs w:val="0"/>
          <w:lang w:val="en-US"/>
        </w:rPr>
      </w:pPr>
      <w:r w:rsidRPr="003427D3">
        <w:rPr>
          <w:rFonts w:ascii="Arial" w:hAnsi="Arial"/>
          <w:b w:val="0"/>
          <w:bCs w:val="0"/>
          <w:lang w:val="en-US"/>
        </w:rPr>
        <w:t>The high degree of standardization makes secure anchoring to the parking space and commissioning uncomplicated and simplifies retrofitting of existing lines. Both bale de</w:t>
      </w:r>
      <w:r>
        <w:rPr>
          <w:rFonts w:ascii="Arial" w:hAnsi="Arial"/>
          <w:b w:val="0"/>
          <w:bCs w:val="0"/>
          <w:lang w:val="en-US"/>
        </w:rPr>
        <w:t>-</w:t>
      </w:r>
      <w:r w:rsidRPr="003427D3">
        <w:rPr>
          <w:rFonts w:ascii="Arial" w:hAnsi="Arial"/>
          <w:b w:val="0"/>
          <w:bCs w:val="0"/>
          <w:lang w:val="en-US"/>
        </w:rPr>
        <w:t>wiring machines can also be combined with the PWR-U robot for fully automatic de</w:t>
      </w:r>
      <w:r>
        <w:rPr>
          <w:rFonts w:ascii="Arial" w:hAnsi="Arial"/>
          <w:b w:val="0"/>
          <w:bCs w:val="0"/>
          <w:lang w:val="en-US"/>
        </w:rPr>
        <w:t>-</w:t>
      </w:r>
      <w:r w:rsidRPr="003427D3">
        <w:rPr>
          <w:rFonts w:ascii="Arial" w:hAnsi="Arial"/>
          <w:b w:val="0"/>
          <w:bCs w:val="0"/>
          <w:lang w:val="en-US"/>
        </w:rPr>
        <w:t>wiring of pulp bale units. In this combination, the degree of automation increases significantly once again.</w:t>
      </w:r>
    </w:p>
    <w:p w14:paraId="67D26B88" w14:textId="6D805814" w:rsidR="006D345C" w:rsidRPr="003427D3" w:rsidRDefault="003427D3" w:rsidP="007F2C89">
      <w:pPr>
        <w:pStyle w:val="Textkrper"/>
        <w:spacing w:before="120" w:after="120" w:line="260" w:lineRule="exact"/>
        <w:jc w:val="both"/>
        <w:rPr>
          <w:rFonts w:ascii="Arial" w:hAnsi="Arial"/>
          <w:bCs w:val="0"/>
          <w:lang w:val="en-US"/>
        </w:rPr>
      </w:pPr>
      <w:r w:rsidRPr="003427D3">
        <w:rPr>
          <w:rFonts w:ascii="Arial" w:hAnsi="Arial"/>
          <w:bCs w:val="0"/>
          <w:lang w:val="en-US"/>
        </w:rPr>
        <w:t>Complete solution for fully automatic feeding before the end of the year</w:t>
      </w:r>
    </w:p>
    <w:p w14:paraId="30888F97" w14:textId="25CC3ED5" w:rsidR="00917C92" w:rsidRPr="003427D3" w:rsidRDefault="003427D3" w:rsidP="007F2C89">
      <w:pPr>
        <w:spacing w:before="120" w:after="120" w:line="260" w:lineRule="exact"/>
        <w:jc w:val="both"/>
        <w:rPr>
          <w:rFonts w:ascii="Arial" w:hAnsi="Arial" w:cs="Arial"/>
          <w:sz w:val="20"/>
          <w:szCs w:val="20"/>
          <w:lang w:val="en-US"/>
        </w:rPr>
      </w:pPr>
      <w:r w:rsidRPr="003427D3">
        <w:rPr>
          <w:rFonts w:ascii="Arial" w:hAnsi="Arial" w:cs="Arial"/>
          <w:sz w:val="20"/>
          <w:szCs w:val="20"/>
          <w:lang w:val="en-US"/>
        </w:rPr>
        <w:t>"Our two fully automated de</w:t>
      </w:r>
      <w:r>
        <w:rPr>
          <w:rFonts w:ascii="Arial" w:hAnsi="Arial" w:cs="Arial"/>
          <w:sz w:val="20"/>
          <w:szCs w:val="20"/>
          <w:lang w:val="en-US"/>
        </w:rPr>
        <w:t>-</w:t>
      </w:r>
      <w:r w:rsidRPr="003427D3">
        <w:rPr>
          <w:rFonts w:ascii="Arial" w:hAnsi="Arial" w:cs="Arial"/>
          <w:sz w:val="20"/>
          <w:szCs w:val="20"/>
          <w:lang w:val="en-US"/>
        </w:rPr>
        <w:t xml:space="preserve">wiring solutions, </w:t>
      </w:r>
      <w:r w:rsidR="00224089">
        <w:rPr>
          <w:rFonts w:ascii="Arial" w:hAnsi="Arial" w:cs="Arial"/>
          <w:sz w:val="20"/>
          <w:szCs w:val="20"/>
          <w:lang w:val="en-US"/>
        </w:rPr>
        <w:t>D</w:t>
      </w:r>
      <w:r w:rsidRPr="003427D3">
        <w:rPr>
          <w:rFonts w:ascii="Arial" w:hAnsi="Arial" w:cs="Arial"/>
          <w:sz w:val="20"/>
          <w:szCs w:val="20"/>
          <w:lang w:val="en-US"/>
        </w:rPr>
        <w:t xml:space="preserve">WR-U for units and </w:t>
      </w:r>
      <w:r w:rsidR="00224089">
        <w:rPr>
          <w:rFonts w:ascii="Arial" w:hAnsi="Arial" w:cs="Arial"/>
          <w:sz w:val="20"/>
          <w:szCs w:val="20"/>
          <w:lang w:val="en-US"/>
        </w:rPr>
        <w:t>D</w:t>
      </w:r>
      <w:r w:rsidRPr="003427D3">
        <w:rPr>
          <w:rFonts w:ascii="Arial" w:hAnsi="Arial" w:cs="Arial"/>
          <w:sz w:val="20"/>
          <w:szCs w:val="20"/>
          <w:lang w:val="en-US"/>
        </w:rPr>
        <w:t xml:space="preserve">WR-BC/DWR-BT for bales, have given </w:t>
      </w:r>
      <w:proofErr w:type="spellStart"/>
      <w:r w:rsidRPr="003427D3">
        <w:rPr>
          <w:rFonts w:ascii="Arial" w:hAnsi="Arial" w:cs="Arial"/>
          <w:sz w:val="20"/>
          <w:szCs w:val="20"/>
          <w:lang w:val="en-US"/>
        </w:rPr>
        <w:t>cts</w:t>
      </w:r>
      <w:proofErr w:type="spellEnd"/>
      <w:r w:rsidRPr="003427D3">
        <w:rPr>
          <w:rFonts w:ascii="Arial" w:hAnsi="Arial" w:cs="Arial"/>
          <w:sz w:val="20"/>
          <w:szCs w:val="20"/>
          <w:lang w:val="en-US"/>
        </w:rPr>
        <w:t xml:space="preserve"> a perfect start in the pulp handling market," explains Peter </w:t>
      </w:r>
      <w:proofErr w:type="spellStart"/>
      <w:r w:rsidRPr="003427D3">
        <w:rPr>
          <w:rFonts w:ascii="Arial" w:hAnsi="Arial" w:cs="Arial"/>
          <w:sz w:val="20"/>
          <w:szCs w:val="20"/>
          <w:lang w:val="en-US"/>
        </w:rPr>
        <w:t>Mackinger</w:t>
      </w:r>
      <w:proofErr w:type="spellEnd"/>
      <w:r w:rsidRPr="003427D3">
        <w:rPr>
          <w:rFonts w:ascii="Arial" w:hAnsi="Arial" w:cs="Arial"/>
          <w:sz w:val="20"/>
          <w:szCs w:val="20"/>
          <w:lang w:val="en-US"/>
        </w:rPr>
        <w:t xml:space="preserve">, Head of Software Engineering at </w:t>
      </w:r>
      <w:proofErr w:type="spellStart"/>
      <w:r w:rsidRPr="003427D3">
        <w:rPr>
          <w:rFonts w:ascii="Arial" w:hAnsi="Arial" w:cs="Arial"/>
          <w:sz w:val="20"/>
          <w:szCs w:val="20"/>
          <w:lang w:val="en-US"/>
        </w:rPr>
        <w:t>cts</w:t>
      </w:r>
      <w:proofErr w:type="spellEnd"/>
      <w:r w:rsidRPr="003427D3">
        <w:rPr>
          <w:rFonts w:ascii="Arial" w:hAnsi="Arial" w:cs="Arial"/>
          <w:sz w:val="20"/>
          <w:szCs w:val="20"/>
          <w:lang w:val="en-US"/>
        </w:rPr>
        <w:t xml:space="preserve"> GmbH. "The two robotic solutions massively increase the productivity and flexibility of our customers' incoming materials. However, this was just the beginning for </w:t>
      </w:r>
      <w:proofErr w:type="spellStart"/>
      <w:r w:rsidRPr="003427D3">
        <w:rPr>
          <w:rFonts w:ascii="Arial" w:hAnsi="Arial" w:cs="Arial"/>
          <w:sz w:val="20"/>
          <w:szCs w:val="20"/>
          <w:lang w:val="en-US"/>
        </w:rPr>
        <w:t>cts</w:t>
      </w:r>
      <w:proofErr w:type="spellEnd"/>
      <w:r w:rsidRPr="003427D3">
        <w:rPr>
          <w:rFonts w:ascii="Arial" w:hAnsi="Arial" w:cs="Arial"/>
          <w:sz w:val="20"/>
          <w:szCs w:val="20"/>
          <w:lang w:val="en-US"/>
        </w:rPr>
        <w:t xml:space="preserve">. We are currently working on a smart and for the industry trend-setting overall solution for the complete process of pulp handling. </w:t>
      </w:r>
      <w:proofErr w:type="spellStart"/>
      <w:r w:rsidRPr="003427D3">
        <w:rPr>
          <w:rFonts w:ascii="Arial" w:hAnsi="Arial" w:cs="Arial"/>
          <w:sz w:val="20"/>
          <w:szCs w:val="20"/>
          <w:lang w:val="en-US"/>
        </w:rPr>
        <w:t>cts</w:t>
      </w:r>
      <w:proofErr w:type="spellEnd"/>
      <w:r w:rsidRPr="003427D3">
        <w:rPr>
          <w:rFonts w:ascii="Arial" w:hAnsi="Arial" w:cs="Arial"/>
          <w:sz w:val="20"/>
          <w:szCs w:val="20"/>
          <w:lang w:val="en-US"/>
        </w:rPr>
        <w:t xml:space="preserve"> will present it later this year and open up completely new ways of automation from incoming goods to the pulper or shredder for industrial companies and their plant manufacturers."</w:t>
      </w:r>
    </w:p>
    <w:p w14:paraId="4F907083" w14:textId="521B5695" w:rsidR="006D345C" w:rsidRDefault="006D345C" w:rsidP="003427D3">
      <w:pPr>
        <w:pStyle w:val="Textkrper"/>
        <w:spacing w:before="120" w:after="120" w:line="276" w:lineRule="auto"/>
        <w:jc w:val="both"/>
        <w:rPr>
          <w:rFonts w:ascii="Arial" w:hAnsi="Arial"/>
          <w:b w:val="0"/>
          <w:bCs w:val="0"/>
          <w:lang w:val="en-US"/>
        </w:rPr>
      </w:pPr>
    </w:p>
    <w:p w14:paraId="7DD581EB" w14:textId="77777777" w:rsidR="002C6A6F" w:rsidRPr="00224089" w:rsidRDefault="002C6A6F" w:rsidP="003427D3">
      <w:pPr>
        <w:pStyle w:val="Textkrper"/>
        <w:spacing w:before="120" w:after="120" w:line="276" w:lineRule="auto"/>
        <w:jc w:val="both"/>
        <w:rPr>
          <w:rFonts w:ascii="Arial" w:hAnsi="Arial"/>
          <w:b w:val="0"/>
          <w:bCs w:val="0"/>
          <w:lang w:val="en-US"/>
        </w:rPr>
      </w:pPr>
    </w:p>
    <w:p w14:paraId="3F3C0351" w14:textId="77777777" w:rsidR="00047329" w:rsidRPr="00224089" w:rsidRDefault="00047329" w:rsidP="003427D3">
      <w:pPr>
        <w:pStyle w:val="PITextkrper"/>
        <w:pBdr>
          <w:top w:val="single" w:sz="4" w:space="1" w:color="auto"/>
        </w:pBdr>
        <w:spacing w:before="240" w:line="276" w:lineRule="auto"/>
        <w:rPr>
          <w:b/>
          <w:sz w:val="18"/>
          <w:szCs w:val="18"/>
          <w:lang w:val="en-US"/>
        </w:rPr>
      </w:pPr>
    </w:p>
    <w:p w14:paraId="017795C7" w14:textId="77777777" w:rsidR="00A23836" w:rsidRPr="006553D2" w:rsidRDefault="00A23836" w:rsidP="003B71BC">
      <w:pPr>
        <w:spacing w:after="120" w:line="280" w:lineRule="exact"/>
        <w:rPr>
          <w:rFonts w:ascii="Arial" w:hAnsi="Arial" w:cs="Arial"/>
          <w:b/>
          <w:bCs/>
          <w:sz w:val="18"/>
          <w:szCs w:val="18"/>
          <w:lang w:val="en-US"/>
        </w:rPr>
      </w:pPr>
      <w:r w:rsidRPr="006553D2">
        <w:rPr>
          <w:rFonts w:ascii="Arial" w:hAnsi="Arial" w:cs="Arial"/>
          <w:b/>
          <w:bCs/>
          <w:sz w:val="18"/>
          <w:szCs w:val="18"/>
          <w:lang w:val="en-US"/>
        </w:rPr>
        <w:t>Available images</w:t>
      </w:r>
    </w:p>
    <w:p w14:paraId="63B9B561" w14:textId="77777777" w:rsidR="00A23836" w:rsidRDefault="00A23836" w:rsidP="00A23836">
      <w:pPr>
        <w:spacing w:after="120" w:line="280" w:lineRule="exact"/>
        <w:rPr>
          <w:rStyle w:val="Hyperlink"/>
          <w:rFonts w:ascii="Arial" w:hAnsi="Arial" w:cs="Arial"/>
          <w:bCs/>
          <w:sz w:val="18"/>
          <w:szCs w:val="18"/>
        </w:rPr>
      </w:pPr>
      <w:r w:rsidRPr="006553D2">
        <w:rPr>
          <w:rFonts w:ascii="Arial" w:hAnsi="Arial" w:cs="Arial"/>
          <w:bCs/>
          <w:sz w:val="18"/>
          <w:szCs w:val="18"/>
          <w:lang w:val="en-US"/>
        </w:rPr>
        <w:t>The following image material is available for download in printable form on the Internet:</w:t>
      </w:r>
      <w:r w:rsidRPr="006553D2">
        <w:rPr>
          <w:lang w:val="en-US"/>
        </w:rPr>
        <w:t xml:space="preserve"> </w:t>
      </w:r>
      <w:hyperlink r:id="rId10" w:history="1">
        <w:r w:rsidRPr="006553D2">
          <w:rPr>
            <w:rStyle w:val="Hyperlink"/>
            <w:rFonts w:ascii="Arial" w:hAnsi="Arial" w:cs="Arial"/>
            <w:bCs/>
            <w:sz w:val="18"/>
            <w:szCs w:val="18"/>
            <w:lang w:val="en-US"/>
          </w:rPr>
          <w:t>http://www.htcm.de/kk/cts</w:t>
        </w:r>
      </w:hyperlink>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8"/>
        <w:gridCol w:w="4536"/>
      </w:tblGrid>
      <w:tr w:rsidR="008D2618" w:rsidRPr="00224089" w14:paraId="19BDC90A" w14:textId="77777777" w:rsidTr="00F3682E">
        <w:trPr>
          <w:trHeight w:val="2669"/>
        </w:trPr>
        <w:tc>
          <w:tcPr>
            <w:tcW w:w="2868" w:type="dxa"/>
          </w:tcPr>
          <w:p w14:paraId="2194C373" w14:textId="5C7324EA" w:rsidR="008D2618" w:rsidRPr="003427D3" w:rsidRDefault="00F3682E" w:rsidP="003427D3">
            <w:pPr>
              <w:pStyle w:val="txt"/>
              <w:spacing w:line="276" w:lineRule="auto"/>
              <w:rPr>
                <w:b/>
                <w:bCs/>
                <w:sz w:val="18"/>
                <w:szCs w:val="18"/>
                <w:lang w:val="en-US"/>
              </w:rPr>
            </w:pPr>
            <w:r w:rsidRPr="003427D3">
              <w:rPr>
                <w:noProof/>
                <w:lang w:val="en-US"/>
              </w:rPr>
              <w:br/>
            </w:r>
            <w:r>
              <w:rPr>
                <w:noProof/>
              </w:rPr>
              <w:drawing>
                <wp:inline distT="0" distB="0" distL="0" distR="0" wp14:anchorId="1941D0BD" wp14:editId="34BB41CB">
                  <wp:extent cx="1684778" cy="1548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84778" cy="1548000"/>
                          </a:xfrm>
                          <a:prstGeom prst="rect">
                            <a:avLst/>
                          </a:prstGeom>
                        </pic:spPr>
                      </pic:pic>
                    </a:graphicData>
                  </a:graphic>
                </wp:inline>
              </w:drawing>
            </w:r>
            <w:r w:rsidR="008D2618" w:rsidRPr="003427D3">
              <w:rPr>
                <w:noProof/>
                <w:lang w:val="en-US"/>
              </w:rPr>
              <w:br/>
            </w:r>
            <w:r w:rsidR="003427D3">
              <w:rPr>
                <w:bCs/>
                <w:sz w:val="16"/>
                <w:szCs w:val="16"/>
                <w:lang w:val="en-US"/>
              </w:rPr>
              <w:t>Image Source</w:t>
            </w:r>
            <w:r w:rsidR="008D2618" w:rsidRPr="003427D3">
              <w:rPr>
                <w:bCs/>
                <w:sz w:val="16"/>
                <w:szCs w:val="16"/>
                <w:lang w:val="en-US"/>
              </w:rPr>
              <w:t xml:space="preserve">: </w:t>
            </w:r>
            <w:proofErr w:type="spellStart"/>
            <w:r w:rsidR="008D2618" w:rsidRPr="003427D3">
              <w:rPr>
                <w:bCs/>
                <w:sz w:val="16"/>
                <w:szCs w:val="16"/>
                <w:lang w:val="en-US"/>
              </w:rPr>
              <w:t>cts</w:t>
            </w:r>
            <w:proofErr w:type="spellEnd"/>
            <w:r w:rsidR="008D2618" w:rsidRPr="003427D3">
              <w:rPr>
                <w:bCs/>
                <w:sz w:val="16"/>
                <w:szCs w:val="16"/>
                <w:lang w:val="en-US"/>
              </w:rPr>
              <w:br/>
            </w:r>
            <w:r w:rsidR="008D2618" w:rsidRPr="003427D3">
              <w:rPr>
                <w:bCs/>
                <w:sz w:val="18"/>
                <w:szCs w:val="18"/>
                <w:lang w:val="en-US"/>
              </w:rPr>
              <w:br/>
            </w:r>
            <w:r w:rsidR="003427D3" w:rsidRPr="003427D3">
              <w:rPr>
                <w:b/>
                <w:sz w:val="18"/>
                <w:szCs w:val="18"/>
                <w:lang w:val="en-US"/>
              </w:rPr>
              <w:t xml:space="preserve">The </w:t>
            </w:r>
            <w:proofErr w:type="spellStart"/>
            <w:r w:rsidR="003427D3" w:rsidRPr="003427D3">
              <w:rPr>
                <w:b/>
                <w:sz w:val="18"/>
                <w:szCs w:val="18"/>
                <w:lang w:val="en-US"/>
              </w:rPr>
              <w:t>cts</w:t>
            </w:r>
            <w:proofErr w:type="spellEnd"/>
            <w:r w:rsidR="003427D3" w:rsidRPr="003427D3">
              <w:rPr>
                <w:b/>
                <w:sz w:val="18"/>
                <w:szCs w:val="18"/>
                <w:lang w:val="en-US"/>
              </w:rPr>
              <w:t xml:space="preserve"> </w:t>
            </w:r>
            <w:proofErr w:type="spellStart"/>
            <w:r w:rsidR="003427D3" w:rsidRPr="003427D3">
              <w:rPr>
                <w:b/>
                <w:sz w:val="18"/>
                <w:szCs w:val="18"/>
                <w:lang w:val="en-US"/>
              </w:rPr>
              <w:t>dewiring</w:t>
            </w:r>
            <w:proofErr w:type="spellEnd"/>
            <w:r w:rsidR="003427D3" w:rsidRPr="003427D3">
              <w:rPr>
                <w:b/>
                <w:sz w:val="18"/>
                <w:szCs w:val="18"/>
                <w:lang w:val="en-US"/>
              </w:rPr>
              <w:t xml:space="preserve"> robot DWR-BC can </w:t>
            </w:r>
            <w:proofErr w:type="spellStart"/>
            <w:r w:rsidR="003427D3" w:rsidRPr="003427D3">
              <w:rPr>
                <w:b/>
                <w:sz w:val="18"/>
                <w:szCs w:val="18"/>
                <w:lang w:val="en-US"/>
              </w:rPr>
              <w:t>dewire</w:t>
            </w:r>
            <w:proofErr w:type="spellEnd"/>
            <w:r w:rsidR="003427D3" w:rsidRPr="003427D3">
              <w:rPr>
                <w:b/>
                <w:sz w:val="18"/>
                <w:szCs w:val="18"/>
                <w:lang w:val="en-US"/>
              </w:rPr>
              <w:t xml:space="preserve"> up to 90 individual pulp bales per hour – also simultaneously on two lines.</w:t>
            </w:r>
            <w:r w:rsidR="002C6A6F">
              <w:rPr>
                <w:bCs/>
                <w:sz w:val="18"/>
                <w:szCs w:val="18"/>
                <w:lang w:val="en-US"/>
              </w:rPr>
              <w:br/>
            </w:r>
          </w:p>
        </w:tc>
        <w:tc>
          <w:tcPr>
            <w:tcW w:w="4536" w:type="dxa"/>
          </w:tcPr>
          <w:p w14:paraId="631AE486" w14:textId="10894ED1" w:rsidR="008D2618" w:rsidRPr="00224089" w:rsidRDefault="00F3682E" w:rsidP="003427D3">
            <w:pPr>
              <w:pStyle w:val="txt"/>
              <w:spacing w:line="276" w:lineRule="auto"/>
              <w:rPr>
                <w:noProof/>
                <w:lang w:val="en-US"/>
              </w:rPr>
            </w:pPr>
            <w:r w:rsidRPr="003427D3">
              <w:rPr>
                <w:noProof/>
                <w:lang w:val="en-US"/>
              </w:rPr>
              <w:br/>
            </w:r>
            <w:r>
              <w:rPr>
                <w:noProof/>
              </w:rPr>
              <w:drawing>
                <wp:inline distT="0" distB="0" distL="0" distR="0" wp14:anchorId="23FBD5F0" wp14:editId="31FB1A2C">
                  <wp:extent cx="2694694" cy="1548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94694" cy="1548000"/>
                          </a:xfrm>
                          <a:prstGeom prst="rect">
                            <a:avLst/>
                          </a:prstGeom>
                        </pic:spPr>
                      </pic:pic>
                    </a:graphicData>
                  </a:graphic>
                </wp:inline>
              </w:drawing>
            </w:r>
            <w:r w:rsidR="008D2618" w:rsidRPr="00224089">
              <w:rPr>
                <w:noProof/>
                <w:lang w:val="en-US"/>
              </w:rPr>
              <w:br/>
            </w:r>
            <w:r w:rsidR="003427D3" w:rsidRPr="00224089">
              <w:rPr>
                <w:bCs/>
                <w:sz w:val="16"/>
                <w:szCs w:val="16"/>
                <w:lang w:val="en-US"/>
              </w:rPr>
              <w:t>Image Source</w:t>
            </w:r>
            <w:r w:rsidR="008D2618" w:rsidRPr="00224089">
              <w:rPr>
                <w:bCs/>
                <w:sz w:val="16"/>
                <w:szCs w:val="16"/>
                <w:lang w:val="en-US"/>
              </w:rPr>
              <w:t xml:space="preserve">: </w:t>
            </w:r>
            <w:proofErr w:type="spellStart"/>
            <w:r w:rsidR="008D2618" w:rsidRPr="00224089">
              <w:rPr>
                <w:bCs/>
                <w:sz w:val="16"/>
                <w:szCs w:val="16"/>
                <w:lang w:val="en-US"/>
              </w:rPr>
              <w:t>cts</w:t>
            </w:r>
            <w:proofErr w:type="spellEnd"/>
            <w:r w:rsidR="008D2618" w:rsidRPr="00224089">
              <w:rPr>
                <w:bCs/>
                <w:sz w:val="16"/>
                <w:szCs w:val="16"/>
                <w:lang w:val="en-US"/>
              </w:rPr>
              <w:br/>
            </w:r>
            <w:r w:rsidR="008D2618" w:rsidRPr="00224089">
              <w:rPr>
                <w:bCs/>
                <w:sz w:val="18"/>
                <w:szCs w:val="18"/>
                <w:lang w:val="en-US"/>
              </w:rPr>
              <w:br/>
            </w:r>
            <w:r w:rsidR="003427D3" w:rsidRPr="003427D3">
              <w:rPr>
                <w:b/>
                <w:sz w:val="18"/>
                <w:szCs w:val="18"/>
                <w:lang w:val="en-US"/>
              </w:rPr>
              <w:t>High-tech camera systems record the position of the wires and transmit the data to the robot for precise gripping and cutting.</w:t>
            </w:r>
          </w:p>
        </w:tc>
      </w:tr>
    </w:tbl>
    <w:p w14:paraId="20D64EBD" w14:textId="77777777" w:rsidR="008D2618" w:rsidRPr="00224089" w:rsidRDefault="008D2618" w:rsidP="003427D3">
      <w:pPr>
        <w:pStyle w:val="Textkrper"/>
        <w:spacing w:line="276" w:lineRule="auto"/>
        <w:jc w:val="both"/>
        <w:rPr>
          <w:rFonts w:ascii="Arial" w:hAnsi="Arial"/>
          <w:b w:val="0"/>
          <w:bCs w:val="0"/>
          <w:lang w:val="en-US"/>
        </w:rPr>
      </w:pPr>
    </w:p>
    <w:tbl>
      <w:tblPr>
        <w:tblW w:w="371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8"/>
      </w:tblGrid>
      <w:tr w:rsidR="008D2618" w:rsidRPr="00224089" w14:paraId="494CD162" w14:textId="77777777" w:rsidTr="008D2618">
        <w:trPr>
          <w:trHeight w:val="2669"/>
        </w:trPr>
        <w:tc>
          <w:tcPr>
            <w:tcW w:w="3718" w:type="dxa"/>
          </w:tcPr>
          <w:p w14:paraId="456831D7" w14:textId="26F376CB" w:rsidR="008D2618" w:rsidRPr="00224089" w:rsidRDefault="008D2618" w:rsidP="003427D3">
            <w:pPr>
              <w:pStyle w:val="txt"/>
              <w:spacing w:line="276" w:lineRule="auto"/>
              <w:rPr>
                <w:noProof/>
                <w:lang w:val="en-US"/>
              </w:rPr>
            </w:pPr>
            <w:r w:rsidRPr="00224089">
              <w:rPr>
                <w:noProof/>
                <w:lang w:val="en-US"/>
              </w:rPr>
              <w:lastRenderedPageBreak/>
              <w:br/>
            </w:r>
            <w:r>
              <w:rPr>
                <w:noProof/>
              </w:rPr>
              <w:drawing>
                <wp:inline distT="0" distB="0" distL="0" distR="0" wp14:anchorId="79F2B149" wp14:editId="6E882EA9">
                  <wp:extent cx="2240244" cy="1259840"/>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240529" cy="1260000"/>
                          </a:xfrm>
                          <a:prstGeom prst="rect">
                            <a:avLst/>
                          </a:prstGeom>
                          <a:noFill/>
                          <a:ln>
                            <a:noFill/>
                          </a:ln>
                          <a:extLst>
                            <a:ext uri="{53640926-AAD7-44D8-BBD7-CCE9431645EC}">
                              <a14:shadowObscured xmlns:a14="http://schemas.microsoft.com/office/drawing/2010/main"/>
                            </a:ext>
                          </a:extLst>
                        </pic:spPr>
                      </pic:pic>
                    </a:graphicData>
                  </a:graphic>
                </wp:inline>
              </w:drawing>
            </w:r>
            <w:r w:rsidRPr="00224089">
              <w:rPr>
                <w:noProof/>
                <w:lang w:val="en-US"/>
              </w:rPr>
              <w:br/>
            </w:r>
            <w:r w:rsidR="003427D3" w:rsidRPr="00224089">
              <w:rPr>
                <w:bCs/>
                <w:sz w:val="16"/>
                <w:szCs w:val="16"/>
                <w:lang w:val="en-US"/>
              </w:rPr>
              <w:t>Image S</w:t>
            </w:r>
            <w:r w:rsidR="007F2C89">
              <w:rPr>
                <w:bCs/>
                <w:sz w:val="16"/>
                <w:szCs w:val="16"/>
                <w:lang w:val="en-US"/>
              </w:rPr>
              <w:t>o</w:t>
            </w:r>
            <w:r w:rsidR="003427D3" w:rsidRPr="00224089">
              <w:rPr>
                <w:bCs/>
                <w:sz w:val="16"/>
                <w:szCs w:val="16"/>
                <w:lang w:val="en-US"/>
              </w:rPr>
              <w:t>urce</w:t>
            </w:r>
            <w:r w:rsidRPr="00224089">
              <w:rPr>
                <w:bCs/>
                <w:sz w:val="16"/>
                <w:szCs w:val="16"/>
                <w:lang w:val="en-US"/>
              </w:rPr>
              <w:t xml:space="preserve">: </w:t>
            </w:r>
            <w:proofErr w:type="spellStart"/>
            <w:r w:rsidRPr="00224089">
              <w:rPr>
                <w:bCs/>
                <w:sz w:val="16"/>
                <w:szCs w:val="16"/>
                <w:lang w:val="en-US"/>
              </w:rPr>
              <w:t>cts</w:t>
            </w:r>
            <w:proofErr w:type="spellEnd"/>
            <w:r w:rsidRPr="00224089">
              <w:rPr>
                <w:bCs/>
                <w:sz w:val="16"/>
                <w:szCs w:val="16"/>
                <w:lang w:val="en-US"/>
              </w:rPr>
              <w:br/>
            </w:r>
            <w:r w:rsidRPr="00224089">
              <w:rPr>
                <w:bCs/>
                <w:sz w:val="18"/>
                <w:szCs w:val="18"/>
                <w:lang w:val="en-US"/>
              </w:rPr>
              <w:br/>
            </w:r>
            <w:r w:rsidR="003427D3" w:rsidRPr="003427D3">
              <w:rPr>
                <w:b/>
                <w:sz w:val="18"/>
                <w:szCs w:val="18"/>
                <w:lang w:val="en-US"/>
              </w:rPr>
              <w:t xml:space="preserve">Small footprint, simple installation: </w:t>
            </w:r>
            <w:proofErr w:type="spellStart"/>
            <w:r w:rsidR="003427D3" w:rsidRPr="003427D3">
              <w:rPr>
                <w:b/>
                <w:sz w:val="18"/>
                <w:szCs w:val="18"/>
                <w:lang w:val="en-US"/>
              </w:rPr>
              <w:t>cts</w:t>
            </w:r>
            <w:proofErr w:type="spellEnd"/>
            <w:r w:rsidR="003427D3" w:rsidRPr="003427D3">
              <w:rPr>
                <w:b/>
                <w:sz w:val="18"/>
                <w:szCs w:val="18"/>
                <w:lang w:val="en-US"/>
              </w:rPr>
              <w:t xml:space="preserve"> </w:t>
            </w:r>
            <w:proofErr w:type="spellStart"/>
            <w:r w:rsidR="003427D3" w:rsidRPr="003427D3">
              <w:rPr>
                <w:b/>
                <w:sz w:val="18"/>
                <w:szCs w:val="18"/>
                <w:lang w:val="en-US"/>
              </w:rPr>
              <w:t>dewiring</w:t>
            </w:r>
            <w:proofErr w:type="spellEnd"/>
            <w:r w:rsidR="003427D3" w:rsidRPr="003427D3">
              <w:rPr>
                <w:b/>
                <w:sz w:val="18"/>
                <w:szCs w:val="18"/>
                <w:lang w:val="en-US"/>
              </w:rPr>
              <w:t xml:space="preserve"> robots can also be easily retrofitted in existing lines.</w:t>
            </w:r>
          </w:p>
        </w:tc>
      </w:tr>
    </w:tbl>
    <w:p w14:paraId="230972FF" w14:textId="7B1F47E5" w:rsidR="008D2618" w:rsidRDefault="008D2618" w:rsidP="003427D3">
      <w:pPr>
        <w:spacing w:line="276" w:lineRule="auto"/>
        <w:rPr>
          <w:rFonts w:ascii="Arial" w:hAnsi="Arial" w:cs="Arial"/>
          <w:sz w:val="20"/>
          <w:szCs w:val="20"/>
          <w:lang w:val="en-US"/>
        </w:rPr>
      </w:pPr>
    </w:p>
    <w:p w14:paraId="7A1610ED" w14:textId="77777777" w:rsidR="002C6A6F" w:rsidRPr="00224089" w:rsidRDefault="002C6A6F" w:rsidP="003427D3">
      <w:pPr>
        <w:spacing w:line="276" w:lineRule="auto"/>
        <w:rPr>
          <w:rFonts w:ascii="Arial" w:hAnsi="Arial" w:cs="Arial"/>
          <w:sz w:val="20"/>
          <w:szCs w:val="20"/>
          <w:lang w:val="en-US"/>
        </w:rPr>
      </w:pPr>
    </w:p>
    <w:p w14:paraId="5ED40A94" w14:textId="77777777" w:rsidR="00CD080A" w:rsidRPr="00224089" w:rsidRDefault="00CD080A" w:rsidP="003427D3">
      <w:pPr>
        <w:pStyle w:val="PITextkrper"/>
        <w:pBdr>
          <w:top w:val="single" w:sz="4" w:space="1" w:color="auto"/>
        </w:pBdr>
        <w:spacing w:before="240" w:line="276" w:lineRule="auto"/>
        <w:rPr>
          <w:b/>
          <w:sz w:val="18"/>
          <w:szCs w:val="18"/>
          <w:lang w:val="en-US"/>
        </w:rPr>
      </w:pPr>
    </w:p>
    <w:p w14:paraId="365241A5" w14:textId="77777777" w:rsidR="003427D3" w:rsidRPr="003427D3" w:rsidRDefault="003427D3" w:rsidP="003427D3">
      <w:pPr>
        <w:pStyle w:val="Textkrper"/>
        <w:spacing w:before="120" w:after="120" w:line="276" w:lineRule="auto"/>
        <w:jc w:val="both"/>
        <w:rPr>
          <w:rFonts w:ascii="Arial" w:hAnsi="Arial"/>
          <w:color w:val="000000"/>
          <w:lang w:val="en-US"/>
        </w:rPr>
      </w:pPr>
      <w:r w:rsidRPr="003427D3">
        <w:rPr>
          <w:rFonts w:ascii="Arial" w:hAnsi="Arial"/>
          <w:color w:val="000000"/>
          <w:lang w:val="en-US"/>
        </w:rPr>
        <w:t xml:space="preserve">About </w:t>
      </w:r>
      <w:proofErr w:type="spellStart"/>
      <w:r w:rsidRPr="003427D3">
        <w:rPr>
          <w:rFonts w:ascii="Arial" w:hAnsi="Arial"/>
          <w:color w:val="000000"/>
          <w:lang w:val="en-US"/>
        </w:rPr>
        <w:t>cts</w:t>
      </w:r>
      <w:proofErr w:type="spellEnd"/>
      <w:r w:rsidRPr="003427D3">
        <w:rPr>
          <w:rFonts w:ascii="Arial" w:hAnsi="Arial"/>
          <w:color w:val="000000"/>
          <w:lang w:val="en-US"/>
        </w:rPr>
        <w:t xml:space="preserve"> GmbH</w:t>
      </w:r>
    </w:p>
    <w:p w14:paraId="0CAD27F1" w14:textId="77777777" w:rsidR="003427D3" w:rsidRPr="0068474A" w:rsidRDefault="003427D3" w:rsidP="003427D3">
      <w:pPr>
        <w:pStyle w:val="Textkrper"/>
        <w:spacing w:before="120" w:after="120" w:line="276" w:lineRule="auto"/>
        <w:jc w:val="both"/>
        <w:rPr>
          <w:rFonts w:ascii="Arial" w:hAnsi="Arial"/>
          <w:b w:val="0"/>
          <w:bCs w:val="0"/>
          <w:color w:val="000000"/>
          <w:lang w:val="en-US"/>
        </w:rPr>
      </w:pPr>
      <w:r w:rsidRPr="003427D3">
        <w:rPr>
          <w:rFonts w:ascii="Arial" w:hAnsi="Arial"/>
          <w:b w:val="0"/>
          <w:bCs w:val="0"/>
          <w:color w:val="000000"/>
          <w:lang w:val="en-US"/>
        </w:rPr>
        <w:t xml:space="preserve">Founded in 2006, </w:t>
      </w:r>
      <w:proofErr w:type="spellStart"/>
      <w:r w:rsidRPr="003427D3">
        <w:rPr>
          <w:rFonts w:ascii="Arial" w:hAnsi="Arial"/>
          <w:b w:val="0"/>
          <w:bCs w:val="0"/>
          <w:color w:val="000000"/>
          <w:lang w:val="en-US"/>
        </w:rPr>
        <w:t>cts</w:t>
      </w:r>
      <w:proofErr w:type="spellEnd"/>
      <w:r w:rsidRPr="003427D3">
        <w:rPr>
          <w:rFonts w:ascii="Arial" w:hAnsi="Arial"/>
          <w:b w:val="0"/>
          <w:bCs w:val="0"/>
          <w:color w:val="000000"/>
          <w:lang w:val="en-US"/>
        </w:rPr>
        <w:t xml:space="preserve"> GmbH offers a complete range of services for process and manufacturing automation. </w:t>
      </w:r>
      <w:r w:rsidRPr="0068474A">
        <w:rPr>
          <w:rFonts w:ascii="Arial" w:hAnsi="Arial"/>
          <w:b w:val="0"/>
          <w:bCs w:val="0"/>
          <w:color w:val="000000"/>
          <w:lang w:val="en-US"/>
        </w:rPr>
        <w:t>350 employees at twelve international locations generate an annual turnover of more than 72 million euros. The company has already been awarded the coveted Top 100 prize for particularly innovative companies in the German SME sector twice (2016 and 2018).</w:t>
      </w:r>
    </w:p>
    <w:p w14:paraId="69E20996" w14:textId="6E4E2486" w:rsidR="003427D3" w:rsidRPr="0068474A" w:rsidRDefault="003427D3" w:rsidP="003427D3">
      <w:pPr>
        <w:pStyle w:val="Textkrper"/>
        <w:spacing w:before="120" w:after="120" w:line="276" w:lineRule="auto"/>
        <w:jc w:val="both"/>
        <w:rPr>
          <w:rFonts w:ascii="Arial" w:hAnsi="Arial"/>
          <w:b w:val="0"/>
          <w:bCs w:val="0"/>
          <w:color w:val="000000"/>
          <w:lang w:val="en-US"/>
        </w:rPr>
      </w:pPr>
      <w:r w:rsidRPr="0068474A">
        <w:rPr>
          <w:rFonts w:ascii="Arial" w:hAnsi="Arial"/>
          <w:b w:val="0"/>
          <w:bCs w:val="0"/>
          <w:color w:val="000000"/>
          <w:lang w:val="en-US"/>
        </w:rPr>
        <w:t xml:space="preserve">For the pulp industry, the </w:t>
      </w:r>
      <w:r w:rsidR="00224089">
        <w:rPr>
          <w:rFonts w:ascii="Arial" w:hAnsi="Arial"/>
          <w:b w:val="0"/>
          <w:bCs w:val="0"/>
          <w:color w:val="000000"/>
          <w:lang w:val="en-US"/>
        </w:rPr>
        <w:t>factory</w:t>
      </w:r>
      <w:r w:rsidRPr="0068474A">
        <w:rPr>
          <w:rFonts w:ascii="Arial" w:hAnsi="Arial"/>
          <w:b w:val="0"/>
          <w:bCs w:val="0"/>
          <w:color w:val="000000"/>
          <w:lang w:val="en-US"/>
        </w:rPr>
        <w:t xml:space="preserve"> automation division offers comprehensive handling solutions. From the </w:t>
      </w:r>
      <w:proofErr w:type="spellStart"/>
      <w:r w:rsidR="00224089">
        <w:rPr>
          <w:rFonts w:ascii="Arial" w:hAnsi="Arial"/>
          <w:b w:val="0"/>
          <w:bCs w:val="0"/>
          <w:color w:val="000000"/>
          <w:lang w:val="en-US"/>
        </w:rPr>
        <w:t>de</w:t>
      </w:r>
      <w:r w:rsidRPr="0068474A">
        <w:rPr>
          <w:rFonts w:ascii="Arial" w:hAnsi="Arial"/>
          <w:b w:val="0"/>
          <w:bCs w:val="0"/>
          <w:color w:val="000000"/>
          <w:lang w:val="en-US"/>
        </w:rPr>
        <w:t>wiring</w:t>
      </w:r>
      <w:proofErr w:type="spellEnd"/>
      <w:r w:rsidRPr="0068474A">
        <w:rPr>
          <w:rFonts w:ascii="Arial" w:hAnsi="Arial"/>
          <w:b w:val="0"/>
          <w:bCs w:val="0"/>
          <w:color w:val="000000"/>
          <w:lang w:val="en-US"/>
        </w:rPr>
        <w:t xml:space="preserve"> of the units, their </w:t>
      </w:r>
      <w:proofErr w:type="spellStart"/>
      <w:r w:rsidRPr="0068474A">
        <w:rPr>
          <w:rFonts w:ascii="Arial" w:hAnsi="Arial"/>
          <w:b w:val="0"/>
          <w:bCs w:val="0"/>
          <w:color w:val="000000"/>
          <w:lang w:val="en-US"/>
        </w:rPr>
        <w:t>destacking</w:t>
      </w:r>
      <w:proofErr w:type="spellEnd"/>
      <w:r w:rsidRPr="0068474A">
        <w:rPr>
          <w:rFonts w:ascii="Arial" w:hAnsi="Arial"/>
          <w:b w:val="0"/>
          <w:bCs w:val="0"/>
          <w:color w:val="000000"/>
          <w:lang w:val="en-US"/>
        </w:rPr>
        <w:t xml:space="preserve"> and individual bale </w:t>
      </w:r>
      <w:proofErr w:type="spellStart"/>
      <w:r w:rsidR="00224089">
        <w:rPr>
          <w:rFonts w:ascii="Arial" w:hAnsi="Arial"/>
          <w:b w:val="0"/>
          <w:bCs w:val="0"/>
          <w:color w:val="000000"/>
          <w:lang w:val="en-US"/>
        </w:rPr>
        <w:t>de</w:t>
      </w:r>
      <w:r w:rsidRPr="0068474A">
        <w:rPr>
          <w:rFonts w:ascii="Arial" w:hAnsi="Arial"/>
          <w:b w:val="0"/>
          <w:bCs w:val="0"/>
          <w:color w:val="000000"/>
          <w:lang w:val="en-US"/>
        </w:rPr>
        <w:t>wiring</w:t>
      </w:r>
      <w:proofErr w:type="spellEnd"/>
      <w:r w:rsidRPr="0068474A">
        <w:rPr>
          <w:rFonts w:ascii="Arial" w:hAnsi="Arial"/>
          <w:b w:val="0"/>
          <w:bCs w:val="0"/>
          <w:color w:val="000000"/>
          <w:lang w:val="en-US"/>
        </w:rPr>
        <w:t xml:space="preserve">, to bale transport, which is also possible using flexible AMR technology, to feeding into the pulper or by separating the sheets into the shredder, </w:t>
      </w:r>
      <w:proofErr w:type="spellStart"/>
      <w:r w:rsidRPr="0068474A">
        <w:rPr>
          <w:rFonts w:ascii="Arial" w:hAnsi="Arial"/>
          <w:b w:val="0"/>
          <w:bCs w:val="0"/>
          <w:color w:val="000000"/>
          <w:lang w:val="en-US"/>
        </w:rPr>
        <w:t>cts</w:t>
      </w:r>
      <w:proofErr w:type="spellEnd"/>
      <w:r w:rsidRPr="0068474A">
        <w:rPr>
          <w:rFonts w:ascii="Arial" w:hAnsi="Arial"/>
          <w:b w:val="0"/>
          <w:bCs w:val="0"/>
          <w:color w:val="000000"/>
          <w:lang w:val="en-US"/>
        </w:rPr>
        <w:t xml:space="preserve"> GmbH provides a comprehensive service portfolio. </w:t>
      </w:r>
    </w:p>
    <w:p w14:paraId="2BD0466E" w14:textId="4DA638E9" w:rsidR="0068474A" w:rsidRPr="0068474A" w:rsidRDefault="003427D3" w:rsidP="003427D3">
      <w:pPr>
        <w:pStyle w:val="Textkrper"/>
        <w:spacing w:before="120" w:after="120" w:line="276" w:lineRule="auto"/>
        <w:jc w:val="both"/>
        <w:rPr>
          <w:rFonts w:ascii="Arial" w:hAnsi="Arial"/>
          <w:b w:val="0"/>
          <w:bCs w:val="0"/>
          <w:color w:val="000000"/>
          <w:lang w:val="en-US"/>
        </w:rPr>
      </w:pPr>
      <w:r w:rsidRPr="0068474A">
        <w:rPr>
          <w:rFonts w:ascii="Arial" w:hAnsi="Arial"/>
          <w:b w:val="0"/>
          <w:bCs w:val="0"/>
          <w:color w:val="000000"/>
          <w:lang w:val="en-US"/>
        </w:rPr>
        <w:t xml:space="preserve">In other business areas, </w:t>
      </w:r>
      <w:proofErr w:type="spellStart"/>
      <w:r w:rsidRPr="0068474A">
        <w:rPr>
          <w:rFonts w:ascii="Arial" w:hAnsi="Arial"/>
          <w:b w:val="0"/>
          <w:bCs w:val="0"/>
          <w:color w:val="000000"/>
          <w:lang w:val="en-US"/>
        </w:rPr>
        <w:t>cts</w:t>
      </w:r>
      <w:proofErr w:type="spellEnd"/>
      <w:r w:rsidRPr="0068474A">
        <w:rPr>
          <w:rFonts w:ascii="Arial" w:hAnsi="Arial"/>
          <w:b w:val="0"/>
          <w:bCs w:val="0"/>
          <w:color w:val="000000"/>
          <w:lang w:val="en-US"/>
        </w:rPr>
        <w:t xml:space="preserve"> offers a broad portfolio for </w:t>
      </w:r>
      <w:r w:rsidR="00224089" w:rsidRPr="0068474A">
        <w:rPr>
          <w:rFonts w:ascii="Arial" w:hAnsi="Arial"/>
          <w:b w:val="0"/>
          <w:bCs w:val="0"/>
          <w:color w:val="000000"/>
          <w:lang w:val="en-US"/>
        </w:rPr>
        <w:t>visualization</w:t>
      </w:r>
      <w:r w:rsidRPr="0068474A">
        <w:rPr>
          <w:rFonts w:ascii="Arial" w:hAnsi="Arial"/>
          <w:b w:val="0"/>
          <w:bCs w:val="0"/>
          <w:color w:val="000000"/>
          <w:lang w:val="en-US"/>
        </w:rPr>
        <w:t xml:space="preserve">, control and monitoring of refinery, </w:t>
      </w:r>
      <w:proofErr w:type="gramStart"/>
      <w:r w:rsidRPr="0068474A">
        <w:rPr>
          <w:rFonts w:ascii="Arial" w:hAnsi="Arial"/>
          <w:b w:val="0"/>
          <w:bCs w:val="0"/>
          <w:color w:val="000000"/>
          <w:lang w:val="en-US"/>
        </w:rPr>
        <w:t>petrochemical</w:t>
      </w:r>
      <w:proofErr w:type="gramEnd"/>
      <w:r w:rsidRPr="0068474A">
        <w:rPr>
          <w:rFonts w:ascii="Arial" w:hAnsi="Arial"/>
          <w:b w:val="0"/>
          <w:bCs w:val="0"/>
          <w:color w:val="000000"/>
          <w:lang w:val="en-US"/>
        </w:rPr>
        <w:t xml:space="preserve"> and pharmaceutical plants. Special attention is paid to the Robotics business field. The range of services here extends from programming and installation to the </w:t>
      </w:r>
      <w:r w:rsidR="00224089" w:rsidRPr="0068474A">
        <w:rPr>
          <w:rFonts w:ascii="Arial" w:hAnsi="Arial"/>
          <w:b w:val="0"/>
          <w:bCs w:val="0"/>
          <w:color w:val="000000"/>
          <w:lang w:val="en-US"/>
        </w:rPr>
        <w:t>optimization</w:t>
      </w:r>
      <w:r w:rsidRPr="0068474A">
        <w:rPr>
          <w:rFonts w:ascii="Arial" w:hAnsi="Arial"/>
          <w:b w:val="0"/>
          <w:bCs w:val="0"/>
          <w:color w:val="000000"/>
          <w:lang w:val="en-US"/>
        </w:rPr>
        <w:t xml:space="preserve"> of welding and production robots or even fully automated packaging systems.</w:t>
      </w:r>
    </w:p>
    <w:p w14:paraId="1C57DBFA" w14:textId="09C4B1E9" w:rsidR="00772E8F" w:rsidRPr="003427D3" w:rsidRDefault="003427D3" w:rsidP="003427D3">
      <w:pPr>
        <w:pStyle w:val="Textkrper"/>
        <w:spacing w:before="120" w:after="120" w:line="276" w:lineRule="auto"/>
        <w:jc w:val="both"/>
        <w:rPr>
          <w:rFonts w:ascii="Arial" w:hAnsi="Arial"/>
          <w:lang w:val="en-US"/>
        </w:rPr>
      </w:pPr>
      <w:r w:rsidRPr="003427D3">
        <w:rPr>
          <w:rFonts w:ascii="Arial" w:hAnsi="Arial"/>
          <w:lang w:val="en-US"/>
        </w:rPr>
        <w:t>More Information</w:t>
      </w:r>
      <w:r>
        <w:rPr>
          <w:rFonts w:ascii="Arial" w:hAnsi="Arial"/>
          <w:lang w:val="en-US"/>
        </w:rPr>
        <w:t>:</w:t>
      </w:r>
      <w:r w:rsidR="00772E8F" w:rsidRPr="003427D3">
        <w:rPr>
          <w:rFonts w:ascii="Arial" w:hAnsi="Arial"/>
          <w:lang w:val="en-US"/>
        </w:rPr>
        <w:t xml:space="preserve"> </w:t>
      </w:r>
      <w:hyperlink r:id="rId14" w:history="1">
        <w:r w:rsidR="00B37C78">
          <w:rPr>
            <w:rStyle w:val="Hyperlink"/>
            <w:rFonts w:ascii="Arial" w:hAnsi="Arial"/>
            <w:lang w:val="en-US"/>
          </w:rPr>
          <w:t>http://www.group-cts.de/en</w:t>
        </w:r>
      </w:hyperlink>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F6528" w:rsidRPr="00F85432" w14:paraId="37B95C4F" w14:textId="77777777" w:rsidTr="000840F7">
        <w:tc>
          <w:tcPr>
            <w:tcW w:w="3902" w:type="dxa"/>
            <w:shd w:val="clear" w:color="auto" w:fill="auto"/>
            <w:hideMark/>
          </w:tcPr>
          <w:p w14:paraId="60C7083A" w14:textId="5E1F08C2" w:rsidR="00BF6528" w:rsidRPr="00261585" w:rsidRDefault="00BF6528" w:rsidP="00BF6528">
            <w:pPr>
              <w:pStyle w:val="Textkrper"/>
              <w:autoSpaceDE/>
              <w:adjustRightInd/>
              <w:spacing w:before="120" w:after="120" w:line="276" w:lineRule="auto"/>
              <w:rPr>
                <w:rFonts w:ascii="Arial" w:hAnsi="Arial"/>
                <w:bCs w:val="0"/>
              </w:rPr>
            </w:pPr>
            <w:r w:rsidRPr="00E42EC4">
              <w:rPr>
                <w:rFonts w:ascii="Arial" w:hAnsi="Arial"/>
              </w:rPr>
              <w:br w:type="page"/>
            </w:r>
            <w:r>
              <w:rPr>
                <w:rFonts w:ascii="Arial" w:hAnsi="Arial"/>
                <w:bCs w:val="0"/>
              </w:rPr>
              <w:t>C</w:t>
            </w:r>
            <w:r w:rsidRPr="00261585">
              <w:rPr>
                <w:rFonts w:ascii="Arial" w:hAnsi="Arial"/>
                <w:bCs w:val="0"/>
              </w:rPr>
              <w:t>onta</w:t>
            </w:r>
            <w:r>
              <w:rPr>
                <w:rFonts w:ascii="Arial" w:hAnsi="Arial"/>
                <w:bCs w:val="0"/>
              </w:rPr>
              <w:t>c</w:t>
            </w:r>
            <w:r w:rsidRPr="00261585">
              <w:rPr>
                <w:rFonts w:ascii="Arial" w:hAnsi="Arial"/>
                <w:bCs w:val="0"/>
              </w:rPr>
              <w:t>t:</w:t>
            </w:r>
          </w:p>
          <w:p w14:paraId="4E937D40" w14:textId="77777777" w:rsidR="00BF6528" w:rsidRPr="00261585" w:rsidRDefault="00BF6528" w:rsidP="00BF6528">
            <w:pPr>
              <w:spacing w:before="120" w:after="120" w:line="276" w:lineRule="auto"/>
              <w:rPr>
                <w:rFonts w:ascii="Arial" w:hAnsi="Arial" w:cs="Arial"/>
                <w:bCs/>
                <w:sz w:val="20"/>
                <w:szCs w:val="20"/>
              </w:rPr>
            </w:pPr>
            <w:r w:rsidRPr="00261585">
              <w:rPr>
                <w:rFonts w:ascii="Arial" w:hAnsi="Arial" w:cs="Arial"/>
                <w:sz w:val="20"/>
                <w:szCs w:val="20"/>
              </w:rPr>
              <w:t>cts GmbH</w:t>
            </w:r>
            <w:r w:rsidRPr="00261585">
              <w:rPr>
                <w:rFonts w:ascii="Arial" w:hAnsi="Arial" w:cs="Arial"/>
                <w:sz w:val="20"/>
                <w:szCs w:val="20"/>
              </w:rPr>
              <w:br/>
            </w:r>
            <w:r w:rsidRPr="00261585">
              <w:rPr>
                <w:rFonts w:ascii="Arial" w:hAnsi="Arial" w:cs="Arial"/>
                <w:bCs/>
                <w:sz w:val="20"/>
                <w:szCs w:val="20"/>
              </w:rPr>
              <w:t xml:space="preserve">Mirela </w:t>
            </w:r>
            <w:proofErr w:type="spellStart"/>
            <w:r w:rsidRPr="00261585">
              <w:rPr>
                <w:rFonts w:ascii="Arial" w:hAnsi="Arial" w:cs="Arial"/>
                <w:bCs/>
                <w:sz w:val="20"/>
                <w:szCs w:val="20"/>
              </w:rPr>
              <w:t>Mesanovic</w:t>
            </w:r>
            <w:proofErr w:type="spellEnd"/>
            <w:r w:rsidRPr="00261585">
              <w:rPr>
                <w:rFonts w:ascii="Arial" w:hAnsi="Arial" w:cs="Arial"/>
                <w:bCs/>
                <w:sz w:val="20"/>
                <w:szCs w:val="20"/>
              </w:rPr>
              <w:br/>
            </w:r>
            <w:r w:rsidRPr="00261585">
              <w:rPr>
                <w:rFonts w:ascii="Arial" w:hAnsi="Arial" w:cs="Arial"/>
                <w:sz w:val="20"/>
                <w:szCs w:val="20"/>
                <w:lang w:val="de-CH"/>
              </w:rPr>
              <w:t>Nikolaus-Otto-Stra</w:t>
            </w:r>
            <w:r>
              <w:rPr>
                <w:rFonts w:ascii="Arial" w:hAnsi="Arial" w:cs="Arial"/>
                <w:sz w:val="20"/>
                <w:szCs w:val="20"/>
                <w:lang w:val="de-CH"/>
              </w:rPr>
              <w:t>ss</w:t>
            </w:r>
            <w:r w:rsidRPr="00261585">
              <w:rPr>
                <w:rFonts w:ascii="Arial" w:hAnsi="Arial" w:cs="Arial"/>
                <w:sz w:val="20"/>
                <w:szCs w:val="20"/>
                <w:lang w:val="de-CH"/>
              </w:rPr>
              <w:t>e 17</w:t>
            </w:r>
            <w:r w:rsidRPr="00261585">
              <w:rPr>
                <w:rFonts w:ascii="Arial" w:hAnsi="Arial" w:cs="Arial"/>
                <w:sz w:val="20"/>
                <w:szCs w:val="20"/>
                <w:lang w:val="de-CH"/>
              </w:rPr>
              <w:br/>
              <w:t>93326 Abensberg</w:t>
            </w:r>
            <w:r w:rsidRPr="00261585">
              <w:rPr>
                <w:rFonts w:ascii="Arial" w:hAnsi="Arial" w:cs="Arial"/>
                <w:sz w:val="20"/>
                <w:szCs w:val="20"/>
                <w:lang w:val="de-CH"/>
              </w:rPr>
              <w:br/>
            </w:r>
            <w:bookmarkStart w:id="0" w:name="OLE_LINK69"/>
            <w:bookmarkStart w:id="1" w:name="OLE_LINK70"/>
            <w:r>
              <w:rPr>
                <w:rFonts w:ascii="Arial" w:hAnsi="Arial" w:cs="Arial"/>
                <w:sz w:val="20"/>
                <w:szCs w:val="20"/>
                <w:lang w:val="de-CH"/>
              </w:rPr>
              <w:t>Germany</w:t>
            </w:r>
            <w:bookmarkEnd w:id="0"/>
            <w:bookmarkEnd w:id="1"/>
          </w:p>
          <w:p w14:paraId="0B38D479" w14:textId="77777777" w:rsidR="00BF6528" w:rsidRPr="00261585" w:rsidRDefault="00BF6528" w:rsidP="00BF6528">
            <w:pPr>
              <w:spacing w:before="120" w:after="120" w:line="276" w:lineRule="auto"/>
              <w:rPr>
                <w:rFonts w:ascii="Arial" w:hAnsi="Arial" w:cs="Arial"/>
                <w:bCs/>
                <w:sz w:val="20"/>
                <w:szCs w:val="20"/>
                <w:lang w:val="it-IT"/>
              </w:rPr>
            </w:pPr>
            <w:r w:rsidRPr="00261585">
              <w:rPr>
                <w:rFonts w:ascii="Arial" w:hAnsi="Arial" w:cs="Arial"/>
                <w:sz w:val="20"/>
                <w:szCs w:val="20"/>
              </w:rPr>
              <w:t>Mobil</w:t>
            </w:r>
            <w:r>
              <w:rPr>
                <w:rFonts w:ascii="Arial" w:hAnsi="Arial" w:cs="Arial"/>
                <w:sz w:val="20"/>
                <w:szCs w:val="20"/>
              </w:rPr>
              <w:t>e</w:t>
            </w:r>
            <w:r w:rsidRPr="00261585">
              <w:rPr>
                <w:rFonts w:ascii="Arial" w:hAnsi="Arial" w:cs="Arial"/>
                <w:sz w:val="20"/>
                <w:szCs w:val="20"/>
              </w:rPr>
              <w:t xml:space="preserve">: </w:t>
            </w:r>
            <w:r w:rsidRPr="005E7E98">
              <w:rPr>
                <w:rFonts w:ascii="Arial" w:hAnsi="Arial" w:cs="Arial"/>
                <w:sz w:val="20"/>
                <w:szCs w:val="20"/>
              </w:rPr>
              <w:t>+49 151 16213759</w:t>
            </w:r>
            <w:r w:rsidRPr="00261585">
              <w:rPr>
                <w:rFonts w:ascii="Arial" w:hAnsi="Arial" w:cs="Arial"/>
                <w:sz w:val="20"/>
                <w:szCs w:val="20"/>
                <w:lang w:val="it-IT"/>
              </w:rPr>
              <w:br/>
            </w:r>
            <w:proofErr w:type="gramStart"/>
            <w:r w:rsidRPr="00261585">
              <w:rPr>
                <w:rFonts w:ascii="Arial" w:hAnsi="Arial" w:cs="Arial"/>
                <w:bCs/>
                <w:sz w:val="20"/>
                <w:szCs w:val="20"/>
                <w:lang w:val="it-IT"/>
              </w:rPr>
              <w:t>E</w:t>
            </w:r>
            <w:r>
              <w:rPr>
                <w:rFonts w:ascii="Arial" w:hAnsi="Arial" w:cs="Arial"/>
                <w:bCs/>
                <w:sz w:val="20"/>
                <w:szCs w:val="20"/>
                <w:lang w:val="it-IT"/>
              </w:rPr>
              <w:t>m</w:t>
            </w:r>
            <w:r w:rsidRPr="00261585">
              <w:rPr>
                <w:rFonts w:ascii="Arial" w:hAnsi="Arial" w:cs="Arial"/>
                <w:bCs/>
                <w:sz w:val="20"/>
                <w:szCs w:val="20"/>
                <w:lang w:val="it-IT"/>
              </w:rPr>
              <w:t>ail</w:t>
            </w:r>
            <w:proofErr w:type="gramEnd"/>
            <w:r w:rsidRPr="00261585">
              <w:rPr>
                <w:rFonts w:ascii="Arial" w:hAnsi="Arial" w:cs="Arial"/>
                <w:bCs/>
                <w:sz w:val="20"/>
                <w:szCs w:val="20"/>
                <w:lang w:val="it-IT"/>
              </w:rPr>
              <w:t>: Mirela.Mesanovic@cts-gmbh.de</w:t>
            </w:r>
          </w:p>
          <w:p w14:paraId="1E3BDFBB" w14:textId="77777777" w:rsidR="00BF6528" w:rsidRPr="00E42EC4" w:rsidRDefault="00BF6528" w:rsidP="00BF6528">
            <w:pPr>
              <w:spacing w:before="120" w:after="120" w:line="276" w:lineRule="auto"/>
              <w:rPr>
                <w:rFonts w:ascii="Arial" w:hAnsi="Arial" w:cs="Arial"/>
                <w:bCs/>
                <w:sz w:val="20"/>
                <w:szCs w:val="20"/>
                <w:lang w:val="it-IT"/>
              </w:rPr>
            </w:pPr>
            <w:r w:rsidRPr="00E42EC4">
              <w:rPr>
                <w:rFonts w:ascii="Arial" w:hAnsi="Arial" w:cs="Arial"/>
                <w:bCs/>
                <w:sz w:val="20"/>
                <w:szCs w:val="20"/>
                <w:lang w:val="it-IT"/>
              </w:rPr>
              <w:t>www.group-cts.de/en</w:t>
            </w:r>
          </w:p>
          <w:p w14:paraId="7B453569" w14:textId="77777777" w:rsidR="00BF6528" w:rsidRPr="00261585" w:rsidRDefault="00BF6528" w:rsidP="00BF6528">
            <w:pPr>
              <w:spacing w:before="120" w:after="120" w:line="276" w:lineRule="auto"/>
              <w:rPr>
                <w:rFonts w:ascii="Arial" w:hAnsi="Arial" w:cs="Arial"/>
                <w:bCs/>
                <w:sz w:val="20"/>
                <w:szCs w:val="20"/>
              </w:rPr>
            </w:pPr>
          </w:p>
        </w:tc>
        <w:tc>
          <w:tcPr>
            <w:tcW w:w="3193" w:type="dxa"/>
            <w:shd w:val="clear" w:color="auto" w:fill="auto"/>
            <w:hideMark/>
          </w:tcPr>
          <w:p w14:paraId="5644F6D7" w14:textId="679FDE47" w:rsidR="00BF6528" w:rsidRPr="00E42EC4" w:rsidRDefault="00BF6528" w:rsidP="00BF6528">
            <w:pPr>
              <w:pStyle w:val="Textkrper"/>
              <w:tabs>
                <w:tab w:val="left" w:pos="1065"/>
              </w:tabs>
              <w:autoSpaceDE/>
              <w:adjustRightInd/>
              <w:spacing w:before="120" w:after="120" w:line="276" w:lineRule="auto"/>
              <w:rPr>
                <w:rFonts w:ascii="Arial" w:hAnsi="Arial"/>
                <w:bCs w:val="0"/>
                <w:szCs w:val="24"/>
                <w:lang w:val="en-US"/>
              </w:rPr>
            </w:pPr>
            <w:r w:rsidRPr="00E42EC4">
              <w:rPr>
                <w:rFonts w:ascii="Arial" w:hAnsi="Arial"/>
                <w:bCs w:val="0"/>
                <w:szCs w:val="24"/>
                <w:lang w:val="en-US"/>
              </w:rPr>
              <w:t>Press agency:</w:t>
            </w:r>
          </w:p>
          <w:p w14:paraId="2EBE83E0" w14:textId="77777777" w:rsidR="00BF6528" w:rsidRPr="00E42EC4" w:rsidRDefault="00BF6528" w:rsidP="00BF6528">
            <w:pPr>
              <w:tabs>
                <w:tab w:val="left" w:pos="1065"/>
              </w:tabs>
              <w:spacing w:before="120" w:after="120" w:line="276" w:lineRule="auto"/>
              <w:rPr>
                <w:rFonts w:ascii="Arial" w:hAnsi="Arial" w:cs="Arial"/>
                <w:bCs/>
                <w:sz w:val="20"/>
                <w:lang w:val="en-US"/>
              </w:rPr>
            </w:pPr>
            <w:r w:rsidRPr="00E42EC4">
              <w:rPr>
                <w:rFonts w:ascii="Arial" w:hAnsi="Arial" w:cs="Arial"/>
                <w:bCs/>
                <w:sz w:val="20"/>
                <w:lang w:val="en-US"/>
              </w:rPr>
              <w:t>HighTech communications GmbH</w:t>
            </w:r>
            <w:r w:rsidRPr="00E42EC4">
              <w:rPr>
                <w:rFonts w:ascii="Arial" w:hAnsi="Arial" w:cs="Arial"/>
                <w:bCs/>
                <w:sz w:val="20"/>
                <w:lang w:val="en-US"/>
              </w:rPr>
              <w:br/>
              <w:t>Brigitte Basilio</w:t>
            </w:r>
            <w:r w:rsidRPr="00E42EC4">
              <w:rPr>
                <w:rFonts w:ascii="Arial" w:hAnsi="Arial" w:cs="Arial"/>
                <w:bCs/>
                <w:sz w:val="20"/>
                <w:lang w:val="en-US"/>
              </w:rPr>
              <w:br/>
            </w:r>
            <w:proofErr w:type="spellStart"/>
            <w:r w:rsidRPr="00E42EC4">
              <w:rPr>
                <w:rFonts w:ascii="Arial" w:hAnsi="Arial" w:cs="Arial"/>
                <w:bCs/>
                <w:sz w:val="20"/>
                <w:lang w:val="en-US"/>
              </w:rPr>
              <w:t>Brunhamstra</w:t>
            </w:r>
            <w:r>
              <w:rPr>
                <w:rFonts w:ascii="Arial" w:hAnsi="Arial" w:cs="Arial"/>
                <w:bCs/>
                <w:sz w:val="20"/>
                <w:lang w:val="en-US"/>
              </w:rPr>
              <w:t>ss</w:t>
            </w:r>
            <w:r w:rsidRPr="00E42EC4">
              <w:rPr>
                <w:rFonts w:ascii="Arial" w:hAnsi="Arial" w:cs="Arial"/>
                <w:bCs/>
                <w:sz w:val="20"/>
                <w:lang w:val="en-US"/>
              </w:rPr>
              <w:t>e</w:t>
            </w:r>
            <w:proofErr w:type="spellEnd"/>
            <w:r w:rsidRPr="00E42EC4">
              <w:rPr>
                <w:rFonts w:ascii="Arial" w:hAnsi="Arial" w:cs="Arial"/>
                <w:bCs/>
                <w:sz w:val="20"/>
                <w:lang w:val="en-US"/>
              </w:rPr>
              <w:t xml:space="preserve"> 21</w:t>
            </w:r>
            <w:r w:rsidRPr="00E42EC4">
              <w:rPr>
                <w:rFonts w:ascii="Arial" w:hAnsi="Arial" w:cs="Arial"/>
                <w:bCs/>
                <w:sz w:val="20"/>
                <w:lang w:val="en-US"/>
              </w:rPr>
              <w:br/>
              <w:t xml:space="preserve">81249 </w:t>
            </w:r>
            <w:r>
              <w:rPr>
                <w:rFonts w:ascii="Arial" w:hAnsi="Arial" w:cs="Arial"/>
                <w:bCs/>
                <w:sz w:val="20"/>
                <w:lang w:val="en-US"/>
              </w:rPr>
              <w:t>Munich</w:t>
            </w:r>
            <w:r w:rsidRPr="00E42EC4">
              <w:rPr>
                <w:rFonts w:ascii="Arial" w:hAnsi="Arial" w:cs="Arial"/>
                <w:bCs/>
                <w:sz w:val="20"/>
                <w:lang w:val="en-US"/>
              </w:rPr>
              <w:br/>
            </w:r>
            <w:r w:rsidRPr="00E42EC4">
              <w:rPr>
                <w:rFonts w:ascii="Arial" w:hAnsi="Arial" w:cs="Arial"/>
                <w:sz w:val="20"/>
                <w:szCs w:val="20"/>
                <w:lang w:val="en-US"/>
              </w:rPr>
              <w:t>Germany</w:t>
            </w:r>
          </w:p>
          <w:p w14:paraId="5DD6062F" w14:textId="77777777" w:rsidR="00BF6528" w:rsidRPr="00261585" w:rsidRDefault="00BF6528" w:rsidP="00BF6528">
            <w:pPr>
              <w:tabs>
                <w:tab w:val="left" w:pos="1065"/>
              </w:tabs>
              <w:spacing w:before="120" w:after="120" w:line="276" w:lineRule="auto"/>
              <w:rPr>
                <w:rFonts w:ascii="Arial" w:hAnsi="Arial" w:cs="Arial"/>
                <w:bCs/>
                <w:sz w:val="20"/>
                <w:lang w:val="it-IT"/>
              </w:rPr>
            </w:pPr>
            <w:r>
              <w:rPr>
                <w:rFonts w:ascii="Arial" w:hAnsi="Arial" w:cs="Arial"/>
                <w:bCs/>
                <w:sz w:val="20"/>
                <w:lang w:val="it-IT"/>
              </w:rPr>
              <w:t>Phone</w:t>
            </w:r>
            <w:r w:rsidRPr="00261585">
              <w:rPr>
                <w:rFonts w:ascii="Arial" w:hAnsi="Arial" w:cs="Arial"/>
                <w:bCs/>
                <w:sz w:val="20"/>
                <w:lang w:val="it-IT"/>
              </w:rPr>
              <w:t>: +49 89 500778-20</w:t>
            </w:r>
            <w:r w:rsidRPr="00261585">
              <w:rPr>
                <w:rFonts w:ascii="Arial" w:hAnsi="Arial" w:cs="Arial"/>
                <w:bCs/>
                <w:sz w:val="20"/>
                <w:lang w:val="it-IT"/>
              </w:rPr>
              <w:br/>
            </w:r>
            <w:proofErr w:type="gramStart"/>
            <w:r w:rsidRPr="00261585">
              <w:rPr>
                <w:rFonts w:ascii="Arial" w:hAnsi="Arial" w:cs="Arial"/>
                <w:bCs/>
                <w:sz w:val="20"/>
                <w:lang w:val="it-IT"/>
              </w:rPr>
              <w:t>E</w:t>
            </w:r>
            <w:r>
              <w:rPr>
                <w:rFonts w:ascii="Arial" w:hAnsi="Arial" w:cs="Arial"/>
                <w:bCs/>
                <w:sz w:val="20"/>
                <w:lang w:val="it-IT"/>
              </w:rPr>
              <w:t>m</w:t>
            </w:r>
            <w:r w:rsidRPr="00261585">
              <w:rPr>
                <w:rFonts w:ascii="Arial" w:hAnsi="Arial" w:cs="Arial"/>
                <w:bCs/>
                <w:sz w:val="20"/>
                <w:lang w:val="it-IT"/>
              </w:rPr>
              <w:t>ail</w:t>
            </w:r>
            <w:proofErr w:type="gramEnd"/>
            <w:r w:rsidRPr="00261585">
              <w:rPr>
                <w:rFonts w:ascii="Arial" w:hAnsi="Arial" w:cs="Arial"/>
                <w:bCs/>
                <w:sz w:val="20"/>
                <w:lang w:val="it-IT"/>
              </w:rPr>
              <w:t xml:space="preserve">: </w:t>
            </w:r>
            <w:hyperlink r:id="rId15" w:history="1">
              <w:r w:rsidRPr="00261585">
                <w:rPr>
                  <w:rStyle w:val="Hyperlink"/>
                  <w:rFonts w:ascii="Arial" w:hAnsi="Arial" w:cs="Arial"/>
                  <w:bCs/>
                  <w:color w:val="auto"/>
                  <w:sz w:val="20"/>
                  <w:u w:val="none"/>
                  <w:lang w:val="it-IT"/>
                </w:rPr>
                <w:t>b.basilio@htcm.de</w:t>
              </w:r>
            </w:hyperlink>
          </w:p>
          <w:p w14:paraId="07B4A20C" w14:textId="76B822CC" w:rsidR="00BF6528" w:rsidRPr="00D72866" w:rsidRDefault="00BF6528" w:rsidP="00BF6528">
            <w:pPr>
              <w:tabs>
                <w:tab w:val="left" w:pos="1065"/>
              </w:tabs>
              <w:spacing w:before="120" w:after="120" w:line="276" w:lineRule="auto"/>
              <w:rPr>
                <w:rFonts w:ascii="Arial" w:hAnsi="Arial" w:cs="Arial"/>
                <w:bCs/>
                <w:sz w:val="20"/>
              </w:rPr>
            </w:pPr>
            <w:r w:rsidRPr="00261585">
              <w:rPr>
                <w:rFonts w:ascii="Arial" w:hAnsi="Arial" w:cs="Arial"/>
                <w:bCs/>
                <w:sz w:val="20"/>
              </w:rPr>
              <w:t>www.htcm.de</w:t>
            </w:r>
            <w:r w:rsidRPr="00D72866">
              <w:rPr>
                <w:rFonts w:ascii="Arial" w:hAnsi="Arial" w:cs="Arial"/>
                <w:bCs/>
                <w:sz w:val="20"/>
              </w:rPr>
              <w:t xml:space="preserve"> </w:t>
            </w:r>
          </w:p>
        </w:tc>
      </w:tr>
    </w:tbl>
    <w:p w14:paraId="5D171425" w14:textId="77777777" w:rsidR="008C4506" w:rsidRPr="00586683" w:rsidRDefault="008C4506" w:rsidP="002B5708">
      <w:pPr>
        <w:pStyle w:val="Textkrper"/>
        <w:spacing w:line="276" w:lineRule="auto"/>
        <w:rPr>
          <w:b w:val="0"/>
          <w:bCs w:val="0"/>
          <w:lang w:val="de-CH"/>
        </w:rPr>
      </w:pPr>
    </w:p>
    <w:sectPr w:rsidR="008C4506" w:rsidRPr="00586683"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6CE13" w14:textId="77777777" w:rsidR="006C419A" w:rsidRDefault="006C419A">
      <w:r>
        <w:separator/>
      </w:r>
    </w:p>
  </w:endnote>
  <w:endnote w:type="continuationSeparator" w:id="0">
    <w:p w14:paraId="133465E9" w14:textId="77777777" w:rsidR="006C419A" w:rsidRDefault="006C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2C580" w14:textId="42B8EEAA" w:rsidR="00AD41FF" w:rsidRPr="00474582" w:rsidRDefault="00066CE0" w:rsidP="00A74816">
    <w:pPr>
      <w:pStyle w:val="Fuzeile"/>
      <w:tabs>
        <w:tab w:val="clear" w:pos="4536"/>
        <w:tab w:val="clear" w:pos="9072"/>
        <w:tab w:val="right" w:pos="7088"/>
      </w:tabs>
      <w:rPr>
        <w:sz w:val="16"/>
        <w:szCs w:val="16"/>
      </w:rPr>
    </w:pPr>
    <w:r>
      <w:rPr>
        <w:rFonts w:ascii="Arial" w:hAnsi="Arial" w:cs="Arial"/>
        <w:noProof/>
        <w:snapToGrid w:val="0"/>
        <w:sz w:val="16"/>
        <w:szCs w:val="16"/>
        <w:lang w:val="en-US"/>
      </w:rPr>
      <w:fldChar w:fldCharType="begin"/>
    </w:r>
    <w:r w:rsidRPr="00474582">
      <w:rPr>
        <w:rFonts w:ascii="Arial" w:hAnsi="Arial" w:cs="Arial"/>
        <w:noProof/>
        <w:snapToGrid w:val="0"/>
        <w:sz w:val="16"/>
        <w:szCs w:val="16"/>
      </w:rPr>
      <w:instrText xml:space="preserve"> FILENAME  \* MERGEFORMAT </w:instrText>
    </w:r>
    <w:r>
      <w:rPr>
        <w:rFonts w:ascii="Arial" w:hAnsi="Arial" w:cs="Arial"/>
        <w:noProof/>
        <w:snapToGrid w:val="0"/>
        <w:sz w:val="16"/>
        <w:szCs w:val="16"/>
        <w:lang w:val="en-US"/>
      </w:rPr>
      <w:fldChar w:fldCharType="separate"/>
    </w:r>
    <w:r w:rsidR="0009666D">
      <w:rPr>
        <w:rFonts w:ascii="Arial" w:hAnsi="Arial" w:cs="Arial"/>
        <w:noProof/>
        <w:snapToGrid w:val="0"/>
        <w:sz w:val="16"/>
        <w:szCs w:val="16"/>
      </w:rPr>
      <w:t>CTS2PI009_en.docx</w:t>
    </w:r>
    <w:r>
      <w:rPr>
        <w:rFonts w:ascii="Arial" w:hAnsi="Arial" w:cs="Arial"/>
        <w:noProof/>
        <w:snapToGrid w:val="0"/>
        <w:sz w:val="16"/>
        <w:szCs w:val="16"/>
        <w:lang w:val="en-US"/>
      </w:rPr>
      <w:fldChar w:fldCharType="end"/>
    </w:r>
    <w:r w:rsidR="00AD41FF" w:rsidRPr="00474582">
      <w:rPr>
        <w:rFonts w:ascii="Arial" w:hAnsi="Arial" w:cs="Arial"/>
        <w:snapToGrid w:val="0"/>
        <w:sz w:val="16"/>
        <w:szCs w:val="16"/>
      </w:rPr>
      <w:tab/>
    </w:r>
    <w:r w:rsidR="00772E8F" w:rsidRPr="00F21634">
      <w:rPr>
        <w:rFonts w:ascii="Arial" w:hAnsi="Arial" w:cs="Arial"/>
        <w:b/>
        <w:bCs/>
        <w:snapToGrid w:val="0"/>
        <w:color w:val="808080"/>
        <w:sz w:val="16"/>
        <w:szCs w:val="16"/>
      </w:rPr>
      <w:fldChar w:fldCharType="begin"/>
    </w:r>
    <w:r w:rsidR="00772E8F" w:rsidRPr="00474582">
      <w:rPr>
        <w:rFonts w:ascii="Arial" w:hAnsi="Arial" w:cs="Arial"/>
        <w:b/>
        <w:bCs/>
        <w:snapToGrid w:val="0"/>
        <w:color w:val="808080"/>
        <w:sz w:val="16"/>
        <w:szCs w:val="16"/>
      </w:rPr>
      <w:instrText>PAGE  \* Arabic  \* MERGEFORMAT</w:instrText>
    </w:r>
    <w:r w:rsidR="00772E8F" w:rsidRPr="00F21634">
      <w:rPr>
        <w:rFonts w:ascii="Arial" w:hAnsi="Arial" w:cs="Arial"/>
        <w:b/>
        <w:bCs/>
        <w:snapToGrid w:val="0"/>
        <w:color w:val="808080"/>
        <w:sz w:val="16"/>
        <w:szCs w:val="16"/>
      </w:rPr>
      <w:fldChar w:fldCharType="separate"/>
    </w:r>
    <w:r w:rsidR="003D676B">
      <w:rPr>
        <w:rFonts w:ascii="Arial" w:hAnsi="Arial" w:cs="Arial"/>
        <w:b/>
        <w:bCs/>
        <w:noProof/>
        <w:snapToGrid w:val="0"/>
        <w:color w:val="808080"/>
        <w:sz w:val="16"/>
        <w:szCs w:val="16"/>
      </w:rPr>
      <w:t>4</w:t>
    </w:r>
    <w:r w:rsidR="00772E8F" w:rsidRPr="00F21634">
      <w:rPr>
        <w:rFonts w:ascii="Arial" w:hAnsi="Arial" w:cs="Arial"/>
        <w:b/>
        <w:bCs/>
        <w:snapToGrid w:val="0"/>
        <w:color w:val="808080"/>
        <w:sz w:val="16"/>
        <w:szCs w:val="16"/>
      </w:rPr>
      <w:fldChar w:fldCharType="end"/>
    </w:r>
    <w:r w:rsidR="00772E8F" w:rsidRPr="00474582">
      <w:rPr>
        <w:rFonts w:ascii="Arial" w:hAnsi="Arial" w:cs="Arial"/>
        <w:snapToGrid w:val="0"/>
        <w:color w:val="808080"/>
        <w:sz w:val="16"/>
        <w:szCs w:val="16"/>
      </w:rPr>
      <w:t xml:space="preserve"> / </w:t>
    </w:r>
    <w:r w:rsidR="00772E8F" w:rsidRPr="00F21634">
      <w:rPr>
        <w:rFonts w:ascii="Arial" w:hAnsi="Arial" w:cs="Arial"/>
        <w:b/>
        <w:bCs/>
        <w:snapToGrid w:val="0"/>
        <w:color w:val="808080"/>
        <w:sz w:val="16"/>
        <w:szCs w:val="16"/>
      </w:rPr>
      <w:fldChar w:fldCharType="begin"/>
    </w:r>
    <w:r w:rsidR="00772E8F" w:rsidRPr="00474582">
      <w:rPr>
        <w:rFonts w:ascii="Arial" w:hAnsi="Arial" w:cs="Arial"/>
        <w:b/>
        <w:bCs/>
        <w:snapToGrid w:val="0"/>
        <w:color w:val="808080"/>
        <w:sz w:val="16"/>
        <w:szCs w:val="16"/>
      </w:rPr>
      <w:instrText>NUMPAGES  \* Arabic  \* MERGEFORMAT</w:instrText>
    </w:r>
    <w:r w:rsidR="00772E8F" w:rsidRPr="00F21634">
      <w:rPr>
        <w:rFonts w:ascii="Arial" w:hAnsi="Arial" w:cs="Arial"/>
        <w:b/>
        <w:bCs/>
        <w:snapToGrid w:val="0"/>
        <w:color w:val="808080"/>
        <w:sz w:val="16"/>
        <w:szCs w:val="16"/>
      </w:rPr>
      <w:fldChar w:fldCharType="separate"/>
    </w:r>
    <w:r w:rsidR="003D676B">
      <w:rPr>
        <w:rFonts w:ascii="Arial" w:hAnsi="Arial" w:cs="Arial"/>
        <w:b/>
        <w:bCs/>
        <w:noProof/>
        <w:snapToGrid w:val="0"/>
        <w:color w:val="808080"/>
        <w:sz w:val="16"/>
        <w:szCs w:val="16"/>
      </w:rPr>
      <w:t>4</w:t>
    </w:r>
    <w:r w:rsidR="00772E8F"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955F3" w14:textId="77777777" w:rsidR="006C419A" w:rsidRDefault="006C419A">
      <w:r>
        <w:separator/>
      </w:r>
    </w:p>
  </w:footnote>
  <w:footnote w:type="continuationSeparator" w:id="0">
    <w:p w14:paraId="3741A8CC" w14:textId="77777777" w:rsidR="006C419A" w:rsidRDefault="006C4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A6BC9" w14:textId="69B0E913" w:rsidR="00AD41FF" w:rsidRDefault="00261585" w:rsidP="00261585">
    <w:pPr>
      <w:pStyle w:val="Kopfzeile"/>
      <w:tabs>
        <w:tab w:val="clear" w:pos="9072"/>
        <w:tab w:val="right" w:pos="9498"/>
      </w:tabs>
      <w:jc w:val="right"/>
    </w:pPr>
    <w:r>
      <w:rPr>
        <w:noProof/>
      </w:rPr>
      <w:drawing>
        <wp:anchor distT="0" distB="0" distL="114300" distR="114300" simplePos="0" relativeHeight="251658240" behindDoc="0" locked="0" layoutInCell="1" allowOverlap="1" wp14:anchorId="75A2C68F" wp14:editId="73394394">
          <wp:simplePos x="0" y="0"/>
          <wp:positionH relativeFrom="column">
            <wp:posOffset>5005070</wp:posOffset>
          </wp:positionH>
          <wp:positionV relativeFrom="paragraph">
            <wp:posOffset>-3810</wp:posOffset>
          </wp:positionV>
          <wp:extent cx="1028700" cy="8953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30DC"/>
    <w:rsid w:val="00020F8C"/>
    <w:rsid w:val="000258D8"/>
    <w:rsid w:val="00025BED"/>
    <w:rsid w:val="00031B05"/>
    <w:rsid w:val="00034526"/>
    <w:rsid w:val="00035374"/>
    <w:rsid w:val="00037211"/>
    <w:rsid w:val="0004197D"/>
    <w:rsid w:val="000457A0"/>
    <w:rsid w:val="00046A3B"/>
    <w:rsid w:val="00047329"/>
    <w:rsid w:val="00047F28"/>
    <w:rsid w:val="00050684"/>
    <w:rsid w:val="000521F3"/>
    <w:rsid w:val="00053D8B"/>
    <w:rsid w:val="000568D7"/>
    <w:rsid w:val="00060FDF"/>
    <w:rsid w:val="000645F0"/>
    <w:rsid w:val="00066AB4"/>
    <w:rsid w:val="00066CE0"/>
    <w:rsid w:val="00067C15"/>
    <w:rsid w:val="00070731"/>
    <w:rsid w:val="00070D56"/>
    <w:rsid w:val="00071027"/>
    <w:rsid w:val="00071ACD"/>
    <w:rsid w:val="0007266B"/>
    <w:rsid w:val="000773C0"/>
    <w:rsid w:val="00080160"/>
    <w:rsid w:val="00080DDC"/>
    <w:rsid w:val="000840F7"/>
    <w:rsid w:val="000904AA"/>
    <w:rsid w:val="000909E1"/>
    <w:rsid w:val="00093BD4"/>
    <w:rsid w:val="0009666D"/>
    <w:rsid w:val="000A08B3"/>
    <w:rsid w:val="000A09B0"/>
    <w:rsid w:val="000A258F"/>
    <w:rsid w:val="000A3C09"/>
    <w:rsid w:val="000A486B"/>
    <w:rsid w:val="000A5E85"/>
    <w:rsid w:val="000B28AB"/>
    <w:rsid w:val="000B4E60"/>
    <w:rsid w:val="000B56A3"/>
    <w:rsid w:val="000B59CE"/>
    <w:rsid w:val="000B6091"/>
    <w:rsid w:val="000B7463"/>
    <w:rsid w:val="000D2F48"/>
    <w:rsid w:val="000D40B1"/>
    <w:rsid w:val="000D74D7"/>
    <w:rsid w:val="000D74EE"/>
    <w:rsid w:val="000E1818"/>
    <w:rsid w:val="000E3117"/>
    <w:rsid w:val="000E5647"/>
    <w:rsid w:val="000E61B4"/>
    <w:rsid w:val="000E6B63"/>
    <w:rsid w:val="000E6DA1"/>
    <w:rsid w:val="000E6F27"/>
    <w:rsid w:val="000F1419"/>
    <w:rsid w:val="000F4BBA"/>
    <w:rsid w:val="00100528"/>
    <w:rsid w:val="00101B6C"/>
    <w:rsid w:val="00104081"/>
    <w:rsid w:val="001138B8"/>
    <w:rsid w:val="00117E5E"/>
    <w:rsid w:val="00124FCE"/>
    <w:rsid w:val="001255F4"/>
    <w:rsid w:val="001274FC"/>
    <w:rsid w:val="00131977"/>
    <w:rsid w:val="001456DE"/>
    <w:rsid w:val="00156587"/>
    <w:rsid w:val="00160721"/>
    <w:rsid w:val="0016652E"/>
    <w:rsid w:val="00170BF1"/>
    <w:rsid w:val="00175AD5"/>
    <w:rsid w:val="00181461"/>
    <w:rsid w:val="00181AA5"/>
    <w:rsid w:val="00182AE6"/>
    <w:rsid w:val="00190F4E"/>
    <w:rsid w:val="001914AC"/>
    <w:rsid w:val="00194043"/>
    <w:rsid w:val="00194988"/>
    <w:rsid w:val="001A2CAF"/>
    <w:rsid w:val="001A6221"/>
    <w:rsid w:val="001B0162"/>
    <w:rsid w:val="001B0E30"/>
    <w:rsid w:val="001B2FCE"/>
    <w:rsid w:val="001B3A92"/>
    <w:rsid w:val="001C041E"/>
    <w:rsid w:val="001C0C66"/>
    <w:rsid w:val="001C1DA7"/>
    <w:rsid w:val="001C3A0F"/>
    <w:rsid w:val="001D0DB2"/>
    <w:rsid w:val="001D243D"/>
    <w:rsid w:val="001D2D28"/>
    <w:rsid w:val="001D2D7C"/>
    <w:rsid w:val="001D3737"/>
    <w:rsid w:val="001D3C17"/>
    <w:rsid w:val="001E26CC"/>
    <w:rsid w:val="001E292A"/>
    <w:rsid w:val="001E6B6B"/>
    <w:rsid w:val="001E6BFC"/>
    <w:rsid w:val="001F02E1"/>
    <w:rsid w:val="001F039F"/>
    <w:rsid w:val="001F4BB0"/>
    <w:rsid w:val="001F7E8F"/>
    <w:rsid w:val="00206166"/>
    <w:rsid w:val="00207DDD"/>
    <w:rsid w:val="00211B7B"/>
    <w:rsid w:val="0021333E"/>
    <w:rsid w:val="00214A93"/>
    <w:rsid w:val="0021524E"/>
    <w:rsid w:val="00215586"/>
    <w:rsid w:val="00216AD1"/>
    <w:rsid w:val="00217FD0"/>
    <w:rsid w:val="00224089"/>
    <w:rsid w:val="002259D5"/>
    <w:rsid w:val="002329D1"/>
    <w:rsid w:val="00232AE1"/>
    <w:rsid w:val="002336AA"/>
    <w:rsid w:val="0023483C"/>
    <w:rsid w:val="00236941"/>
    <w:rsid w:val="0023796F"/>
    <w:rsid w:val="00240A6A"/>
    <w:rsid w:val="00243D1A"/>
    <w:rsid w:val="00244A7C"/>
    <w:rsid w:val="0024606A"/>
    <w:rsid w:val="00246D7B"/>
    <w:rsid w:val="00254CE8"/>
    <w:rsid w:val="00261585"/>
    <w:rsid w:val="00263AD1"/>
    <w:rsid w:val="00264572"/>
    <w:rsid w:val="00265445"/>
    <w:rsid w:val="00270832"/>
    <w:rsid w:val="00270A0B"/>
    <w:rsid w:val="00273BD3"/>
    <w:rsid w:val="00273C1C"/>
    <w:rsid w:val="002761DE"/>
    <w:rsid w:val="00283EEE"/>
    <w:rsid w:val="0028487E"/>
    <w:rsid w:val="00285B8D"/>
    <w:rsid w:val="00286E04"/>
    <w:rsid w:val="002872A3"/>
    <w:rsid w:val="00287AE5"/>
    <w:rsid w:val="00291C4C"/>
    <w:rsid w:val="002921AC"/>
    <w:rsid w:val="002A095E"/>
    <w:rsid w:val="002A2AB6"/>
    <w:rsid w:val="002A374A"/>
    <w:rsid w:val="002A4652"/>
    <w:rsid w:val="002A76FC"/>
    <w:rsid w:val="002A7E50"/>
    <w:rsid w:val="002B5708"/>
    <w:rsid w:val="002B6C90"/>
    <w:rsid w:val="002C2A63"/>
    <w:rsid w:val="002C4BBF"/>
    <w:rsid w:val="002C5172"/>
    <w:rsid w:val="002C692A"/>
    <w:rsid w:val="002C696C"/>
    <w:rsid w:val="002C6A6F"/>
    <w:rsid w:val="002C6F34"/>
    <w:rsid w:val="002D37EB"/>
    <w:rsid w:val="002D43DF"/>
    <w:rsid w:val="002D57C8"/>
    <w:rsid w:val="002E0469"/>
    <w:rsid w:val="002E0DDA"/>
    <w:rsid w:val="002E229A"/>
    <w:rsid w:val="002E2806"/>
    <w:rsid w:val="002E3184"/>
    <w:rsid w:val="002E60FE"/>
    <w:rsid w:val="002F0FA6"/>
    <w:rsid w:val="002F488A"/>
    <w:rsid w:val="002F663D"/>
    <w:rsid w:val="00301A91"/>
    <w:rsid w:val="00304188"/>
    <w:rsid w:val="00306453"/>
    <w:rsid w:val="00307B15"/>
    <w:rsid w:val="003105E2"/>
    <w:rsid w:val="003133B4"/>
    <w:rsid w:val="0031368B"/>
    <w:rsid w:val="00314CF5"/>
    <w:rsid w:val="003154CD"/>
    <w:rsid w:val="003156CA"/>
    <w:rsid w:val="0031657E"/>
    <w:rsid w:val="00316D2B"/>
    <w:rsid w:val="00320451"/>
    <w:rsid w:val="00320E03"/>
    <w:rsid w:val="00321F48"/>
    <w:rsid w:val="0032557D"/>
    <w:rsid w:val="00325A55"/>
    <w:rsid w:val="00330829"/>
    <w:rsid w:val="00336A26"/>
    <w:rsid w:val="003415EB"/>
    <w:rsid w:val="00341DE7"/>
    <w:rsid w:val="003427D3"/>
    <w:rsid w:val="00347536"/>
    <w:rsid w:val="003503B6"/>
    <w:rsid w:val="003511BA"/>
    <w:rsid w:val="00351E61"/>
    <w:rsid w:val="00355E1C"/>
    <w:rsid w:val="00356C16"/>
    <w:rsid w:val="003668D1"/>
    <w:rsid w:val="0037012B"/>
    <w:rsid w:val="00371550"/>
    <w:rsid w:val="00372533"/>
    <w:rsid w:val="00376468"/>
    <w:rsid w:val="003814F9"/>
    <w:rsid w:val="003822CF"/>
    <w:rsid w:val="00382CB3"/>
    <w:rsid w:val="00384606"/>
    <w:rsid w:val="00387C05"/>
    <w:rsid w:val="00390773"/>
    <w:rsid w:val="003931C1"/>
    <w:rsid w:val="003A0D86"/>
    <w:rsid w:val="003B1978"/>
    <w:rsid w:val="003B2106"/>
    <w:rsid w:val="003B3E7A"/>
    <w:rsid w:val="003B42B8"/>
    <w:rsid w:val="003B5455"/>
    <w:rsid w:val="003B6D53"/>
    <w:rsid w:val="003B7A9C"/>
    <w:rsid w:val="003C080B"/>
    <w:rsid w:val="003C220D"/>
    <w:rsid w:val="003C3F95"/>
    <w:rsid w:val="003D676B"/>
    <w:rsid w:val="003D6F3C"/>
    <w:rsid w:val="003D7535"/>
    <w:rsid w:val="003D7D27"/>
    <w:rsid w:val="003E0DA0"/>
    <w:rsid w:val="003E21F9"/>
    <w:rsid w:val="003E263B"/>
    <w:rsid w:val="003E5A64"/>
    <w:rsid w:val="003F0A49"/>
    <w:rsid w:val="004001C1"/>
    <w:rsid w:val="00400AA8"/>
    <w:rsid w:val="00400CC4"/>
    <w:rsid w:val="0040177B"/>
    <w:rsid w:val="00401E0F"/>
    <w:rsid w:val="00404587"/>
    <w:rsid w:val="004079A4"/>
    <w:rsid w:val="00410CBD"/>
    <w:rsid w:val="00410CE1"/>
    <w:rsid w:val="004120DD"/>
    <w:rsid w:val="004144AE"/>
    <w:rsid w:val="004178FF"/>
    <w:rsid w:val="004204AA"/>
    <w:rsid w:val="00421448"/>
    <w:rsid w:val="0042615E"/>
    <w:rsid w:val="00430C92"/>
    <w:rsid w:val="00441533"/>
    <w:rsid w:val="004479F6"/>
    <w:rsid w:val="004557AF"/>
    <w:rsid w:val="0046027E"/>
    <w:rsid w:val="00463399"/>
    <w:rsid w:val="004646CB"/>
    <w:rsid w:val="00465DD3"/>
    <w:rsid w:val="00465E3F"/>
    <w:rsid w:val="00470FBA"/>
    <w:rsid w:val="00474582"/>
    <w:rsid w:val="00474DCF"/>
    <w:rsid w:val="00483C3D"/>
    <w:rsid w:val="00487D18"/>
    <w:rsid w:val="00493757"/>
    <w:rsid w:val="0049465C"/>
    <w:rsid w:val="0049593E"/>
    <w:rsid w:val="004959CF"/>
    <w:rsid w:val="004A17B6"/>
    <w:rsid w:val="004A36F1"/>
    <w:rsid w:val="004A4093"/>
    <w:rsid w:val="004B2DAD"/>
    <w:rsid w:val="004B3468"/>
    <w:rsid w:val="004B4EB2"/>
    <w:rsid w:val="004B5422"/>
    <w:rsid w:val="004B5E02"/>
    <w:rsid w:val="004B6E5C"/>
    <w:rsid w:val="004B7E07"/>
    <w:rsid w:val="004C2963"/>
    <w:rsid w:val="004C4379"/>
    <w:rsid w:val="004C5EB0"/>
    <w:rsid w:val="004C7AB1"/>
    <w:rsid w:val="004D227A"/>
    <w:rsid w:val="004D78BD"/>
    <w:rsid w:val="004D78E8"/>
    <w:rsid w:val="004E0724"/>
    <w:rsid w:val="004E0DB5"/>
    <w:rsid w:val="004E3A3C"/>
    <w:rsid w:val="004E3C6E"/>
    <w:rsid w:val="004E60E4"/>
    <w:rsid w:val="004E6446"/>
    <w:rsid w:val="004F1218"/>
    <w:rsid w:val="004F1D2A"/>
    <w:rsid w:val="004F2F74"/>
    <w:rsid w:val="004F387D"/>
    <w:rsid w:val="004F4AB5"/>
    <w:rsid w:val="004F6682"/>
    <w:rsid w:val="00500BEA"/>
    <w:rsid w:val="005010F7"/>
    <w:rsid w:val="00501BD6"/>
    <w:rsid w:val="00502845"/>
    <w:rsid w:val="00504391"/>
    <w:rsid w:val="00505509"/>
    <w:rsid w:val="00505882"/>
    <w:rsid w:val="00511F1E"/>
    <w:rsid w:val="00513110"/>
    <w:rsid w:val="00516D0B"/>
    <w:rsid w:val="00522DFB"/>
    <w:rsid w:val="00523579"/>
    <w:rsid w:val="00525673"/>
    <w:rsid w:val="00525AEC"/>
    <w:rsid w:val="00527E44"/>
    <w:rsid w:val="00530FC0"/>
    <w:rsid w:val="0053253F"/>
    <w:rsid w:val="005327C7"/>
    <w:rsid w:val="005355B7"/>
    <w:rsid w:val="00535659"/>
    <w:rsid w:val="00543071"/>
    <w:rsid w:val="005465C4"/>
    <w:rsid w:val="00550D3E"/>
    <w:rsid w:val="00552307"/>
    <w:rsid w:val="005538CF"/>
    <w:rsid w:val="00556A0C"/>
    <w:rsid w:val="005605A5"/>
    <w:rsid w:val="00571E32"/>
    <w:rsid w:val="0057206D"/>
    <w:rsid w:val="00573038"/>
    <w:rsid w:val="005758B7"/>
    <w:rsid w:val="00581536"/>
    <w:rsid w:val="005836DE"/>
    <w:rsid w:val="00585B28"/>
    <w:rsid w:val="00586683"/>
    <w:rsid w:val="00587F00"/>
    <w:rsid w:val="00591701"/>
    <w:rsid w:val="00593397"/>
    <w:rsid w:val="0059367F"/>
    <w:rsid w:val="00594312"/>
    <w:rsid w:val="0059504F"/>
    <w:rsid w:val="0059575B"/>
    <w:rsid w:val="005977B1"/>
    <w:rsid w:val="005A37DF"/>
    <w:rsid w:val="005A44F5"/>
    <w:rsid w:val="005A652B"/>
    <w:rsid w:val="005A7AEB"/>
    <w:rsid w:val="005B1CCE"/>
    <w:rsid w:val="005B2A9C"/>
    <w:rsid w:val="005B4734"/>
    <w:rsid w:val="005C06DF"/>
    <w:rsid w:val="005C61CB"/>
    <w:rsid w:val="005C6D6A"/>
    <w:rsid w:val="005C747C"/>
    <w:rsid w:val="005D0E05"/>
    <w:rsid w:val="005D160B"/>
    <w:rsid w:val="005D2D80"/>
    <w:rsid w:val="005D7454"/>
    <w:rsid w:val="005E1091"/>
    <w:rsid w:val="005E559F"/>
    <w:rsid w:val="005E7E98"/>
    <w:rsid w:val="005F7C7C"/>
    <w:rsid w:val="006019B3"/>
    <w:rsid w:val="0060621A"/>
    <w:rsid w:val="00606CD7"/>
    <w:rsid w:val="006125AC"/>
    <w:rsid w:val="00612A73"/>
    <w:rsid w:val="00615847"/>
    <w:rsid w:val="00615C3C"/>
    <w:rsid w:val="00616918"/>
    <w:rsid w:val="006177E2"/>
    <w:rsid w:val="006303C1"/>
    <w:rsid w:val="0063467B"/>
    <w:rsid w:val="0063628E"/>
    <w:rsid w:val="006379F1"/>
    <w:rsid w:val="006400E4"/>
    <w:rsid w:val="006437C1"/>
    <w:rsid w:val="006503AE"/>
    <w:rsid w:val="00650DA6"/>
    <w:rsid w:val="0065536A"/>
    <w:rsid w:val="00656ACE"/>
    <w:rsid w:val="00663854"/>
    <w:rsid w:val="00663DCE"/>
    <w:rsid w:val="0066406D"/>
    <w:rsid w:val="00666284"/>
    <w:rsid w:val="0066737A"/>
    <w:rsid w:val="00667A63"/>
    <w:rsid w:val="00670694"/>
    <w:rsid w:val="0067131F"/>
    <w:rsid w:val="00671608"/>
    <w:rsid w:val="006769A9"/>
    <w:rsid w:val="00683D1C"/>
    <w:rsid w:val="0068474A"/>
    <w:rsid w:val="00690710"/>
    <w:rsid w:val="006963F9"/>
    <w:rsid w:val="006A1135"/>
    <w:rsid w:val="006A1A89"/>
    <w:rsid w:val="006A2725"/>
    <w:rsid w:val="006A34DE"/>
    <w:rsid w:val="006A6CD7"/>
    <w:rsid w:val="006B3831"/>
    <w:rsid w:val="006B3B57"/>
    <w:rsid w:val="006B3F8F"/>
    <w:rsid w:val="006B4EFD"/>
    <w:rsid w:val="006B56DA"/>
    <w:rsid w:val="006B5888"/>
    <w:rsid w:val="006B6659"/>
    <w:rsid w:val="006C419A"/>
    <w:rsid w:val="006C5F83"/>
    <w:rsid w:val="006D04BD"/>
    <w:rsid w:val="006D10F8"/>
    <w:rsid w:val="006D2955"/>
    <w:rsid w:val="006D345C"/>
    <w:rsid w:val="006D4949"/>
    <w:rsid w:val="006D6728"/>
    <w:rsid w:val="006E0378"/>
    <w:rsid w:val="006E17DE"/>
    <w:rsid w:val="006F18D3"/>
    <w:rsid w:val="006F44B9"/>
    <w:rsid w:val="006F5B78"/>
    <w:rsid w:val="006F74C8"/>
    <w:rsid w:val="006F77BD"/>
    <w:rsid w:val="007111CA"/>
    <w:rsid w:val="00711C48"/>
    <w:rsid w:val="00711D05"/>
    <w:rsid w:val="00713689"/>
    <w:rsid w:val="00721180"/>
    <w:rsid w:val="007255DF"/>
    <w:rsid w:val="0072641D"/>
    <w:rsid w:val="00727FBF"/>
    <w:rsid w:val="00730254"/>
    <w:rsid w:val="007318A6"/>
    <w:rsid w:val="00732839"/>
    <w:rsid w:val="0073468B"/>
    <w:rsid w:val="007358F2"/>
    <w:rsid w:val="007367F4"/>
    <w:rsid w:val="00736F40"/>
    <w:rsid w:val="00744FF4"/>
    <w:rsid w:val="00752C1F"/>
    <w:rsid w:val="00756BCD"/>
    <w:rsid w:val="00760B15"/>
    <w:rsid w:val="00760F61"/>
    <w:rsid w:val="0076179A"/>
    <w:rsid w:val="0076454C"/>
    <w:rsid w:val="00764EC4"/>
    <w:rsid w:val="007708B8"/>
    <w:rsid w:val="00771DF4"/>
    <w:rsid w:val="00772E8F"/>
    <w:rsid w:val="007742E6"/>
    <w:rsid w:val="00777EB9"/>
    <w:rsid w:val="00781C1F"/>
    <w:rsid w:val="00784A87"/>
    <w:rsid w:val="0078682A"/>
    <w:rsid w:val="007952E2"/>
    <w:rsid w:val="007A2FEC"/>
    <w:rsid w:val="007A4345"/>
    <w:rsid w:val="007A517A"/>
    <w:rsid w:val="007A6EEE"/>
    <w:rsid w:val="007A7FA3"/>
    <w:rsid w:val="007B724D"/>
    <w:rsid w:val="007C062D"/>
    <w:rsid w:val="007C42E6"/>
    <w:rsid w:val="007C65AC"/>
    <w:rsid w:val="007C79D2"/>
    <w:rsid w:val="007D16BF"/>
    <w:rsid w:val="007D400B"/>
    <w:rsid w:val="007D72B6"/>
    <w:rsid w:val="007E2CA5"/>
    <w:rsid w:val="007E30F5"/>
    <w:rsid w:val="007E4896"/>
    <w:rsid w:val="007E56EB"/>
    <w:rsid w:val="007E66DD"/>
    <w:rsid w:val="007F2C89"/>
    <w:rsid w:val="008004D3"/>
    <w:rsid w:val="00800A15"/>
    <w:rsid w:val="00803724"/>
    <w:rsid w:val="00804E62"/>
    <w:rsid w:val="00805256"/>
    <w:rsid w:val="008053F5"/>
    <w:rsid w:val="008062B0"/>
    <w:rsid w:val="00811863"/>
    <w:rsid w:val="0081664E"/>
    <w:rsid w:val="00820DFA"/>
    <w:rsid w:val="00820DFF"/>
    <w:rsid w:val="00821B54"/>
    <w:rsid w:val="00824931"/>
    <w:rsid w:val="00824B59"/>
    <w:rsid w:val="00825D32"/>
    <w:rsid w:val="008304D4"/>
    <w:rsid w:val="0083390A"/>
    <w:rsid w:val="00837EBF"/>
    <w:rsid w:val="00837F70"/>
    <w:rsid w:val="00844588"/>
    <w:rsid w:val="00846D5F"/>
    <w:rsid w:val="00847148"/>
    <w:rsid w:val="00847D0D"/>
    <w:rsid w:val="008517BF"/>
    <w:rsid w:val="008523FC"/>
    <w:rsid w:val="00856DDE"/>
    <w:rsid w:val="00860705"/>
    <w:rsid w:val="00863A78"/>
    <w:rsid w:val="0086670A"/>
    <w:rsid w:val="00870CC9"/>
    <w:rsid w:val="0087541C"/>
    <w:rsid w:val="0088455E"/>
    <w:rsid w:val="00886681"/>
    <w:rsid w:val="00887245"/>
    <w:rsid w:val="00894346"/>
    <w:rsid w:val="008950DC"/>
    <w:rsid w:val="00895C12"/>
    <w:rsid w:val="00896631"/>
    <w:rsid w:val="00897B98"/>
    <w:rsid w:val="008A3F04"/>
    <w:rsid w:val="008A47BF"/>
    <w:rsid w:val="008A6395"/>
    <w:rsid w:val="008A6F8B"/>
    <w:rsid w:val="008B7643"/>
    <w:rsid w:val="008C0C8C"/>
    <w:rsid w:val="008C1239"/>
    <w:rsid w:val="008C2AD4"/>
    <w:rsid w:val="008C377E"/>
    <w:rsid w:val="008C4506"/>
    <w:rsid w:val="008C56AC"/>
    <w:rsid w:val="008C6B1C"/>
    <w:rsid w:val="008D2618"/>
    <w:rsid w:val="008D367B"/>
    <w:rsid w:val="008D3DFC"/>
    <w:rsid w:val="008E0C0C"/>
    <w:rsid w:val="008E1D0A"/>
    <w:rsid w:val="008E1E5C"/>
    <w:rsid w:val="008F13AD"/>
    <w:rsid w:val="008F6512"/>
    <w:rsid w:val="008F6F03"/>
    <w:rsid w:val="009055D1"/>
    <w:rsid w:val="00907FB3"/>
    <w:rsid w:val="009102A4"/>
    <w:rsid w:val="00910367"/>
    <w:rsid w:val="00910D6B"/>
    <w:rsid w:val="00911B9D"/>
    <w:rsid w:val="00912D24"/>
    <w:rsid w:val="009142C1"/>
    <w:rsid w:val="00917A75"/>
    <w:rsid w:val="00917C92"/>
    <w:rsid w:val="00923B94"/>
    <w:rsid w:val="00924525"/>
    <w:rsid w:val="0092502E"/>
    <w:rsid w:val="00926B3D"/>
    <w:rsid w:val="00927E75"/>
    <w:rsid w:val="0093350B"/>
    <w:rsid w:val="00935150"/>
    <w:rsid w:val="009373D6"/>
    <w:rsid w:val="00944F78"/>
    <w:rsid w:val="00945C65"/>
    <w:rsid w:val="00950B5B"/>
    <w:rsid w:val="009529F1"/>
    <w:rsid w:val="00956245"/>
    <w:rsid w:val="00956D90"/>
    <w:rsid w:val="00962AC6"/>
    <w:rsid w:val="009634CA"/>
    <w:rsid w:val="00964C14"/>
    <w:rsid w:val="00964C7E"/>
    <w:rsid w:val="00965C15"/>
    <w:rsid w:val="00965F34"/>
    <w:rsid w:val="00966927"/>
    <w:rsid w:val="00967F8C"/>
    <w:rsid w:val="009778D0"/>
    <w:rsid w:val="00977E34"/>
    <w:rsid w:val="0098005C"/>
    <w:rsid w:val="00981CD4"/>
    <w:rsid w:val="0098432E"/>
    <w:rsid w:val="00985208"/>
    <w:rsid w:val="00995576"/>
    <w:rsid w:val="009A01E3"/>
    <w:rsid w:val="009A1DA9"/>
    <w:rsid w:val="009A25A1"/>
    <w:rsid w:val="009A3573"/>
    <w:rsid w:val="009A7903"/>
    <w:rsid w:val="009B0DCE"/>
    <w:rsid w:val="009B1EA6"/>
    <w:rsid w:val="009B4C53"/>
    <w:rsid w:val="009B4D91"/>
    <w:rsid w:val="009B5041"/>
    <w:rsid w:val="009C07DD"/>
    <w:rsid w:val="009C1C3C"/>
    <w:rsid w:val="009C488D"/>
    <w:rsid w:val="009C4DAD"/>
    <w:rsid w:val="009C7A55"/>
    <w:rsid w:val="009C7C0C"/>
    <w:rsid w:val="009D0330"/>
    <w:rsid w:val="009D1FA3"/>
    <w:rsid w:val="009D3381"/>
    <w:rsid w:val="009E1EAB"/>
    <w:rsid w:val="009E375E"/>
    <w:rsid w:val="009F2E8B"/>
    <w:rsid w:val="009F5ADE"/>
    <w:rsid w:val="009F6962"/>
    <w:rsid w:val="009F7612"/>
    <w:rsid w:val="00A02CED"/>
    <w:rsid w:val="00A03564"/>
    <w:rsid w:val="00A037C6"/>
    <w:rsid w:val="00A0497F"/>
    <w:rsid w:val="00A1018B"/>
    <w:rsid w:val="00A1127B"/>
    <w:rsid w:val="00A11BCB"/>
    <w:rsid w:val="00A13E4A"/>
    <w:rsid w:val="00A170E7"/>
    <w:rsid w:val="00A21E67"/>
    <w:rsid w:val="00A22B86"/>
    <w:rsid w:val="00A23836"/>
    <w:rsid w:val="00A2489E"/>
    <w:rsid w:val="00A24D97"/>
    <w:rsid w:val="00A26250"/>
    <w:rsid w:val="00A269A7"/>
    <w:rsid w:val="00A3000D"/>
    <w:rsid w:val="00A32329"/>
    <w:rsid w:val="00A35171"/>
    <w:rsid w:val="00A402B9"/>
    <w:rsid w:val="00A4215F"/>
    <w:rsid w:val="00A43BF3"/>
    <w:rsid w:val="00A43E74"/>
    <w:rsid w:val="00A50496"/>
    <w:rsid w:val="00A504EC"/>
    <w:rsid w:val="00A50CA5"/>
    <w:rsid w:val="00A5102C"/>
    <w:rsid w:val="00A51D85"/>
    <w:rsid w:val="00A52DA4"/>
    <w:rsid w:val="00A534A6"/>
    <w:rsid w:val="00A571C7"/>
    <w:rsid w:val="00A57628"/>
    <w:rsid w:val="00A57C0F"/>
    <w:rsid w:val="00A60418"/>
    <w:rsid w:val="00A60917"/>
    <w:rsid w:val="00A61BD2"/>
    <w:rsid w:val="00A62D29"/>
    <w:rsid w:val="00A647F2"/>
    <w:rsid w:val="00A715A8"/>
    <w:rsid w:val="00A74816"/>
    <w:rsid w:val="00A74CDC"/>
    <w:rsid w:val="00A75EFD"/>
    <w:rsid w:val="00A7777D"/>
    <w:rsid w:val="00A80C24"/>
    <w:rsid w:val="00A816C1"/>
    <w:rsid w:val="00A83FA4"/>
    <w:rsid w:val="00A91A29"/>
    <w:rsid w:val="00A9413C"/>
    <w:rsid w:val="00A95DBC"/>
    <w:rsid w:val="00AA04DA"/>
    <w:rsid w:val="00AA6E73"/>
    <w:rsid w:val="00AA6E96"/>
    <w:rsid w:val="00AB1D6B"/>
    <w:rsid w:val="00AB43E5"/>
    <w:rsid w:val="00AB4FC3"/>
    <w:rsid w:val="00AB53D3"/>
    <w:rsid w:val="00AC65F4"/>
    <w:rsid w:val="00AC7875"/>
    <w:rsid w:val="00AD17E2"/>
    <w:rsid w:val="00AD18FB"/>
    <w:rsid w:val="00AD41FF"/>
    <w:rsid w:val="00AD4F11"/>
    <w:rsid w:val="00AD4FCA"/>
    <w:rsid w:val="00AD74EC"/>
    <w:rsid w:val="00AE20CC"/>
    <w:rsid w:val="00AE38A7"/>
    <w:rsid w:val="00AE3B85"/>
    <w:rsid w:val="00AE40B5"/>
    <w:rsid w:val="00AF42AA"/>
    <w:rsid w:val="00AF7D4F"/>
    <w:rsid w:val="00B061BD"/>
    <w:rsid w:val="00B1147C"/>
    <w:rsid w:val="00B11B03"/>
    <w:rsid w:val="00B126EF"/>
    <w:rsid w:val="00B12E2F"/>
    <w:rsid w:val="00B137FF"/>
    <w:rsid w:val="00B165B0"/>
    <w:rsid w:val="00B16676"/>
    <w:rsid w:val="00B2006F"/>
    <w:rsid w:val="00B22632"/>
    <w:rsid w:val="00B35523"/>
    <w:rsid w:val="00B37564"/>
    <w:rsid w:val="00B37C78"/>
    <w:rsid w:val="00B40F06"/>
    <w:rsid w:val="00B41EA1"/>
    <w:rsid w:val="00B43755"/>
    <w:rsid w:val="00B46F76"/>
    <w:rsid w:val="00B52E41"/>
    <w:rsid w:val="00B5442D"/>
    <w:rsid w:val="00B55B94"/>
    <w:rsid w:val="00B61AE2"/>
    <w:rsid w:val="00B66573"/>
    <w:rsid w:val="00B71041"/>
    <w:rsid w:val="00B7225C"/>
    <w:rsid w:val="00B77886"/>
    <w:rsid w:val="00B827AF"/>
    <w:rsid w:val="00B85300"/>
    <w:rsid w:val="00B86CCE"/>
    <w:rsid w:val="00B86EAE"/>
    <w:rsid w:val="00B911CF"/>
    <w:rsid w:val="00B93874"/>
    <w:rsid w:val="00B93D34"/>
    <w:rsid w:val="00B9589D"/>
    <w:rsid w:val="00BA04FB"/>
    <w:rsid w:val="00BA365F"/>
    <w:rsid w:val="00BA59FA"/>
    <w:rsid w:val="00BB51EC"/>
    <w:rsid w:val="00BB741C"/>
    <w:rsid w:val="00BC1F54"/>
    <w:rsid w:val="00BC2A92"/>
    <w:rsid w:val="00BC356F"/>
    <w:rsid w:val="00BC5909"/>
    <w:rsid w:val="00BD0BC8"/>
    <w:rsid w:val="00BD1E1C"/>
    <w:rsid w:val="00BD2843"/>
    <w:rsid w:val="00BD2B26"/>
    <w:rsid w:val="00BD72CE"/>
    <w:rsid w:val="00BE08FA"/>
    <w:rsid w:val="00BE0E83"/>
    <w:rsid w:val="00BE5C1A"/>
    <w:rsid w:val="00BE611E"/>
    <w:rsid w:val="00BF6528"/>
    <w:rsid w:val="00BF66C0"/>
    <w:rsid w:val="00C10188"/>
    <w:rsid w:val="00C13C5B"/>
    <w:rsid w:val="00C148DF"/>
    <w:rsid w:val="00C17065"/>
    <w:rsid w:val="00C17CED"/>
    <w:rsid w:val="00C21D08"/>
    <w:rsid w:val="00C22AD5"/>
    <w:rsid w:val="00C279D5"/>
    <w:rsid w:val="00C30BDE"/>
    <w:rsid w:val="00C373B8"/>
    <w:rsid w:val="00C40959"/>
    <w:rsid w:val="00C43E68"/>
    <w:rsid w:val="00C51CAA"/>
    <w:rsid w:val="00C51D50"/>
    <w:rsid w:val="00C537A3"/>
    <w:rsid w:val="00C5688B"/>
    <w:rsid w:val="00C57907"/>
    <w:rsid w:val="00C63D8C"/>
    <w:rsid w:val="00C71265"/>
    <w:rsid w:val="00C7439C"/>
    <w:rsid w:val="00C76278"/>
    <w:rsid w:val="00C80EC0"/>
    <w:rsid w:val="00C8403A"/>
    <w:rsid w:val="00C8484E"/>
    <w:rsid w:val="00C87944"/>
    <w:rsid w:val="00C91294"/>
    <w:rsid w:val="00C9372B"/>
    <w:rsid w:val="00C9434E"/>
    <w:rsid w:val="00C95AB6"/>
    <w:rsid w:val="00CA4876"/>
    <w:rsid w:val="00CA5B50"/>
    <w:rsid w:val="00CB56BA"/>
    <w:rsid w:val="00CB6417"/>
    <w:rsid w:val="00CB765C"/>
    <w:rsid w:val="00CC1740"/>
    <w:rsid w:val="00CC1D85"/>
    <w:rsid w:val="00CC318F"/>
    <w:rsid w:val="00CC57CA"/>
    <w:rsid w:val="00CC5E31"/>
    <w:rsid w:val="00CC76CC"/>
    <w:rsid w:val="00CD080A"/>
    <w:rsid w:val="00CD1C4E"/>
    <w:rsid w:val="00CD2389"/>
    <w:rsid w:val="00CD5F20"/>
    <w:rsid w:val="00CE4494"/>
    <w:rsid w:val="00CE5015"/>
    <w:rsid w:val="00CE510D"/>
    <w:rsid w:val="00CE59EE"/>
    <w:rsid w:val="00CE5B5F"/>
    <w:rsid w:val="00CF06BD"/>
    <w:rsid w:val="00CF2554"/>
    <w:rsid w:val="00CF46A2"/>
    <w:rsid w:val="00CF5234"/>
    <w:rsid w:val="00CF7932"/>
    <w:rsid w:val="00D02C7C"/>
    <w:rsid w:val="00D10A7D"/>
    <w:rsid w:val="00D123A3"/>
    <w:rsid w:val="00D1365C"/>
    <w:rsid w:val="00D13DEB"/>
    <w:rsid w:val="00D22E62"/>
    <w:rsid w:val="00D23260"/>
    <w:rsid w:val="00D261A7"/>
    <w:rsid w:val="00D33777"/>
    <w:rsid w:val="00D34A0C"/>
    <w:rsid w:val="00D34D36"/>
    <w:rsid w:val="00D35686"/>
    <w:rsid w:val="00D367AA"/>
    <w:rsid w:val="00D43DF6"/>
    <w:rsid w:val="00D464D9"/>
    <w:rsid w:val="00D471E2"/>
    <w:rsid w:val="00D538DA"/>
    <w:rsid w:val="00D5466A"/>
    <w:rsid w:val="00D57DBA"/>
    <w:rsid w:val="00D57F48"/>
    <w:rsid w:val="00D66D38"/>
    <w:rsid w:val="00D70405"/>
    <w:rsid w:val="00D72315"/>
    <w:rsid w:val="00D72620"/>
    <w:rsid w:val="00D72866"/>
    <w:rsid w:val="00D72A57"/>
    <w:rsid w:val="00D75A8B"/>
    <w:rsid w:val="00D7777E"/>
    <w:rsid w:val="00D80F9C"/>
    <w:rsid w:val="00D82897"/>
    <w:rsid w:val="00D8767E"/>
    <w:rsid w:val="00D91E6C"/>
    <w:rsid w:val="00D93B9E"/>
    <w:rsid w:val="00D93F10"/>
    <w:rsid w:val="00D979C7"/>
    <w:rsid w:val="00D97E48"/>
    <w:rsid w:val="00DA4BFF"/>
    <w:rsid w:val="00DA70D9"/>
    <w:rsid w:val="00DB03EF"/>
    <w:rsid w:val="00DB4A1A"/>
    <w:rsid w:val="00DC56EB"/>
    <w:rsid w:val="00DD1842"/>
    <w:rsid w:val="00DD18C5"/>
    <w:rsid w:val="00DD261B"/>
    <w:rsid w:val="00DD39BA"/>
    <w:rsid w:val="00DD5276"/>
    <w:rsid w:val="00DE2D87"/>
    <w:rsid w:val="00DE4B27"/>
    <w:rsid w:val="00DE632D"/>
    <w:rsid w:val="00DE7025"/>
    <w:rsid w:val="00DF083B"/>
    <w:rsid w:val="00DF146A"/>
    <w:rsid w:val="00DF3657"/>
    <w:rsid w:val="00DF4A9A"/>
    <w:rsid w:val="00E052CF"/>
    <w:rsid w:val="00E06632"/>
    <w:rsid w:val="00E21D22"/>
    <w:rsid w:val="00E2351C"/>
    <w:rsid w:val="00E235A7"/>
    <w:rsid w:val="00E27071"/>
    <w:rsid w:val="00E31FD3"/>
    <w:rsid w:val="00E35030"/>
    <w:rsid w:val="00E357B0"/>
    <w:rsid w:val="00E36314"/>
    <w:rsid w:val="00E3659E"/>
    <w:rsid w:val="00E41C6B"/>
    <w:rsid w:val="00E43337"/>
    <w:rsid w:val="00E503BB"/>
    <w:rsid w:val="00E53B36"/>
    <w:rsid w:val="00E56E15"/>
    <w:rsid w:val="00E56EB0"/>
    <w:rsid w:val="00E616ED"/>
    <w:rsid w:val="00E63CB1"/>
    <w:rsid w:val="00E647B6"/>
    <w:rsid w:val="00E67044"/>
    <w:rsid w:val="00E74946"/>
    <w:rsid w:val="00E76D47"/>
    <w:rsid w:val="00E779F9"/>
    <w:rsid w:val="00E815D2"/>
    <w:rsid w:val="00E83988"/>
    <w:rsid w:val="00E86437"/>
    <w:rsid w:val="00E91475"/>
    <w:rsid w:val="00E92345"/>
    <w:rsid w:val="00E948E5"/>
    <w:rsid w:val="00E96522"/>
    <w:rsid w:val="00E966E4"/>
    <w:rsid w:val="00E96706"/>
    <w:rsid w:val="00EA3790"/>
    <w:rsid w:val="00EA3F82"/>
    <w:rsid w:val="00EA438E"/>
    <w:rsid w:val="00EA43EC"/>
    <w:rsid w:val="00EA530D"/>
    <w:rsid w:val="00EA5874"/>
    <w:rsid w:val="00EA7C20"/>
    <w:rsid w:val="00EB1603"/>
    <w:rsid w:val="00EB401E"/>
    <w:rsid w:val="00EB46D2"/>
    <w:rsid w:val="00EB5AE4"/>
    <w:rsid w:val="00EC32D9"/>
    <w:rsid w:val="00ED24DF"/>
    <w:rsid w:val="00ED732B"/>
    <w:rsid w:val="00EE04EE"/>
    <w:rsid w:val="00EE3F9D"/>
    <w:rsid w:val="00EE574C"/>
    <w:rsid w:val="00EE59B9"/>
    <w:rsid w:val="00EF19A3"/>
    <w:rsid w:val="00EF4656"/>
    <w:rsid w:val="00EF47DC"/>
    <w:rsid w:val="00EF50A3"/>
    <w:rsid w:val="00EF6119"/>
    <w:rsid w:val="00EF62C4"/>
    <w:rsid w:val="00EF7E09"/>
    <w:rsid w:val="00F020E7"/>
    <w:rsid w:val="00F022C5"/>
    <w:rsid w:val="00F14F24"/>
    <w:rsid w:val="00F1580B"/>
    <w:rsid w:val="00F20E79"/>
    <w:rsid w:val="00F239CE"/>
    <w:rsid w:val="00F240CF"/>
    <w:rsid w:val="00F26A7D"/>
    <w:rsid w:val="00F32AC8"/>
    <w:rsid w:val="00F33F08"/>
    <w:rsid w:val="00F341D3"/>
    <w:rsid w:val="00F34C4E"/>
    <w:rsid w:val="00F3682E"/>
    <w:rsid w:val="00F40EF1"/>
    <w:rsid w:val="00F466A7"/>
    <w:rsid w:val="00F538CF"/>
    <w:rsid w:val="00F55A20"/>
    <w:rsid w:val="00F633C4"/>
    <w:rsid w:val="00F639C1"/>
    <w:rsid w:val="00F64BCB"/>
    <w:rsid w:val="00F7288A"/>
    <w:rsid w:val="00F74AD7"/>
    <w:rsid w:val="00F7757E"/>
    <w:rsid w:val="00F84C96"/>
    <w:rsid w:val="00F84FBE"/>
    <w:rsid w:val="00F92C0B"/>
    <w:rsid w:val="00F9549B"/>
    <w:rsid w:val="00F9751A"/>
    <w:rsid w:val="00FA02BD"/>
    <w:rsid w:val="00FA19AC"/>
    <w:rsid w:val="00FA2972"/>
    <w:rsid w:val="00FA3D93"/>
    <w:rsid w:val="00FB0CB6"/>
    <w:rsid w:val="00FB1610"/>
    <w:rsid w:val="00FB51C1"/>
    <w:rsid w:val="00FB5B4F"/>
    <w:rsid w:val="00FC0218"/>
    <w:rsid w:val="00FC169C"/>
    <w:rsid w:val="00FC2DCD"/>
    <w:rsid w:val="00FC42F7"/>
    <w:rsid w:val="00FC50B8"/>
    <w:rsid w:val="00FC6677"/>
    <w:rsid w:val="00FC7446"/>
    <w:rsid w:val="00FD0C1D"/>
    <w:rsid w:val="00FD3927"/>
    <w:rsid w:val="00FD436E"/>
    <w:rsid w:val="00FE7C7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5A0BFD"/>
  <w15:chartTrackingRefBased/>
  <w15:docId w15:val="{AF34194A-533F-494F-9262-9DB154C5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43071"/>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NichtaufgelsteErwhnung1">
    <w:name w:val="Nicht aufgelöste Erwähnung1"/>
    <w:uiPriority w:val="99"/>
    <w:semiHidden/>
    <w:unhideWhenUsed/>
    <w:rsid w:val="00E31F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D93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17265676">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506088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8218763">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5048211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439261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b.basilio@htcm.de" TargetMode="External"/><Relationship Id="rId10" Type="http://schemas.openxmlformats.org/officeDocument/2006/relationships/hyperlink" Target="http://www.htcm.de/kk/c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roup-cts.d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77A5EDB2F81C546A6F40EBF6FF494FF" ma:contentTypeVersion="10" ma:contentTypeDescription="Ein neues Dokument erstellen." ma:contentTypeScope="" ma:versionID="79fd821d4923f734bf5d6f45b124c9ee">
  <xsd:schema xmlns:xsd="http://www.w3.org/2001/XMLSchema" xmlns:xs="http://www.w3.org/2001/XMLSchema" xmlns:p="http://schemas.microsoft.com/office/2006/metadata/properties" xmlns:ns2="c6086ff3-af76-4f0a-aa96-af9d27975b1a" targetNamespace="http://schemas.microsoft.com/office/2006/metadata/properties" ma:root="true" ma:fieldsID="4e5604fa8c9d90b3c7f47fed5eed4c06" ns2:_="">
    <xsd:import namespace="c6086ff3-af76-4f0a-aa96-af9d27975b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86ff3-af76-4f0a-aa96-af9d27975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DB66B-DFCD-4CF9-9D73-DF0F51048A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BB6F00-E9E5-451E-84EF-114BEA6A6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86ff3-af76-4f0a-aa96-af9d27975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53823-6F1B-4A0B-A566-D522F4F6A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5359</Characters>
  <Application>Microsoft Office Word</Application>
  <DocSecurity>0</DocSecurity>
  <Lines>141</Lines>
  <Paragraphs>36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6269</CharactersWithSpaces>
  <SharedDoc>false</SharedDoc>
  <HLinks>
    <vt:vector size="12" baseType="variant">
      <vt:variant>
        <vt:i4>5374008</vt:i4>
      </vt:variant>
      <vt:variant>
        <vt:i4>3</vt:i4>
      </vt:variant>
      <vt:variant>
        <vt:i4>0</vt:i4>
      </vt:variant>
      <vt:variant>
        <vt:i4>5</vt:i4>
      </vt:variant>
      <vt:variant>
        <vt:lpwstr>mailto:b.basilio@htcm.de</vt:lpwstr>
      </vt:variant>
      <vt:variant>
        <vt:lpwstr/>
      </vt:variant>
      <vt:variant>
        <vt:i4>5963786</vt:i4>
      </vt:variant>
      <vt:variant>
        <vt:i4>0</vt:i4>
      </vt:variant>
      <vt:variant>
        <vt:i4>0</vt:i4>
      </vt:variant>
      <vt:variant>
        <vt:i4>5</vt:i4>
      </vt:variant>
      <vt:variant>
        <vt:lpwstr>http://www.htcm.de/kk/cts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9</cp:revision>
  <cp:lastPrinted>2016-07-14T14:14:00Z</cp:lastPrinted>
  <dcterms:created xsi:type="dcterms:W3CDTF">2021-03-22T13:39:00Z</dcterms:created>
  <dcterms:modified xsi:type="dcterms:W3CDTF">2021-03-22T13:58:00Z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0x010100677A5EDB2F81C546A6F40EBF6FF494FF</vt:lpwstr>
  </property>
</Properties>
</file>